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5AAE" w:rsidRPr="00CC2023" w:rsidRDefault="00005AAE" w:rsidP="00DA20A7">
      <w:pPr>
        <w:jc w:val="both"/>
        <w:rPr>
          <w:rFonts w:ascii="Arial" w:hAnsi="Arial"/>
          <w:i/>
          <w:sz w:val="20"/>
          <w:lang w:val="en-US"/>
        </w:rPr>
      </w:pPr>
    </w:p>
    <w:p w:rsidR="00533E5F" w:rsidRPr="00CC2023" w:rsidRDefault="00533E5F" w:rsidP="00DA20A7">
      <w:pPr>
        <w:jc w:val="both"/>
        <w:rPr>
          <w:rFonts w:ascii="Arial" w:hAnsi="Arial"/>
          <w:i/>
          <w:sz w:val="20"/>
          <w:lang w:val="en-US"/>
        </w:rPr>
      </w:pPr>
    </w:p>
    <w:p w:rsidR="00DA20A7" w:rsidRPr="00CC2023" w:rsidRDefault="00DA20A7" w:rsidP="00DA20A7">
      <w:pPr>
        <w:jc w:val="both"/>
        <w:rPr>
          <w:rFonts w:ascii="Arial" w:hAnsi="Arial"/>
          <w:i/>
          <w:sz w:val="20"/>
          <w:lang w:val="en-US"/>
        </w:rPr>
      </w:pPr>
    </w:p>
    <w:p w:rsidR="009D7B1D" w:rsidRPr="00CC2023" w:rsidRDefault="009D7B1D" w:rsidP="009D7B1D">
      <w:pPr>
        <w:widowControl w:val="0"/>
        <w:tabs>
          <w:tab w:val="left" w:pos="1560"/>
        </w:tabs>
        <w:autoSpaceDE w:val="0"/>
        <w:autoSpaceDN w:val="0"/>
        <w:adjustRightInd w:val="0"/>
        <w:rPr>
          <w:rFonts w:ascii="Arial" w:hAnsi="Arial"/>
          <w:b/>
          <w:sz w:val="18"/>
          <w:lang w:val="en-US"/>
        </w:rPr>
      </w:pPr>
    </w:p>
    <w:p w:rsidR="00520754" w:rsidRPr="00CC2023" w:rsidRDefault="00520754" w:rsidP="00917B9E">
      <w:pPr>
        <w:widowControl w:val="0"/>
        <w:autoSpaceDE w:val="0"/>
        <w:autoSpaceDN w:val="0"/>
        <w:adjustRightInd w:val="0"/>
        <w:ind w:left="3119"/>
        <w:rPr>
          <w:rFonts w:ascii="Arial" w:hAnsi="Arial"/>
          <w:b/>
          <w:color w:val="000000" w:themeColor="text1"/>
          <w:sz w:val="22"/>
          <w:lang w:val="en-US"/>
        </w:rPr>
      </w:pPr>
      <w:r w:rsidRPr="00CC2023">
        <w:rPr>
          <w:rFonts w:ascii="Arial" w:hAnsi="Arial"/>
          <w:b/>
          <w:noProof/>
          <w:color w:val="000000" w:themeColor="text1"/>
          <w:sz w:val="22"/>
          <w:lang w:val="en-US"/>
        </w:rPr>
        <w:drawing>
          <wp:inline distT="0" distB="0" distL="0" distR="0" wp14:anchorId="16CC60CA" wp14:editId="01425D28">
            <wp:extent cx="3798358" cy="1355090"/>
            <wp:effectExtent l="0" t="0" r="0" b="0"/>
            <wp:docPr id="2" name="Immagine 1" descr="MacBook Pro HD:Users:lucarossetti:Desktop:CARTA INTESTATA XIPC 2018:INTESTAZIONE XIPC Giureconsul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Book Pro HD:Users:lucarossetti:Desktop:CARTA INTESTATA XIPC 2018:INTESTAZIONE XIPC Giureconsulti.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98816" cy="1355253"/>
                    </a:xfrm>
                    <a:prstGeom prst="rect">
                      <a:avLst/>
                    </a:prstGeom>
                    <a:noFill/>
                    <a:ln>
                      <a:noFill/>
                    </a:ln>
                  </pic:spPr>
                </pic:pic>
              </a:graphicData>
            </a:graphic>
          </wp:inline>
        </w:drawing>
      </w:r>
    </w:p>
    <w:p w:rsidR="00520754" w:rsidRPr="00CC2023" w:rsidRDefault="00520754" w:rsidP="00520754">
      <w:pPr>
        <w:widowControl w:val="0"/>
        <w:autoSpaceDE w:val="0"/>
        <w:autoSpaceDN w:val="0"/>
        <w:adjustRightInd w:val="0"/>
        <w:ind w:left="2977"/>
        <w:rPr>
          <w:rFonts w:ascii="Arial" w:hAnsi="Arial"/>
          <w:b/>
          <w:color w:val="000000" w:themeColor="text1"/>
          <w:sz w:val="22"/>
          <w:lang w:val="en-US"/>
        </w:rPr>
      </w:pPr>
    </w:p>
    <w:p w:rsidR="00520754" w:rsidRPr="00CC2023" w:rsidRDefault="00520754" w:rsidP="00520754">
      <w:pPr>
        <w:widowControl w:val="0"/>
        <w:autoSpaceDE w:val="0"/>
        <w:autoSpaceDN w:val="0"/>
        <w:adjustRightInd w:val="0"/>
        <w:ind w:left="2977"/>
        <w:rPr>
          <w:rFonts w:ascii="Arial" w:hAnsi="Arial"/>
          <w:b/>
          <w:color w:val="000000" w:themeColor="text1"/>
          <w:sz w:val="22"/>
          <w:lang w:val="en-US"/>
        </w:rPr>
      </w:pPr>
    </w:p>
    <w:p w:rsidR="00520754" w:rsidRPr="00CC2023" w:rsidRDefault="00520754" w:rsidP="00520754">
      <w:pPr>
        <w:widowControl w:val="0"/>
        <w:autoSpaceDE w:val="0"/>
        <w:autoSpaceDN w:val="0"/>
        <w:adjustRightInd w:val="0"/>
        <w:ind w:left="2977"/>
        <w:rPr>
          <w:rFonts w:ascii="Arial" w:hAnsi="Arial"/>
          <w:b/>
          <w:color w:val="000000" w:themeColor="text1"/>
          <w:sz w:val="22"/>
          <w:lang w:val="en-US"/>
        </w:rPr>
      </w:pPr>
    </w:p>
    <w:p w:rsidR="00F00558" w:rsidRPr="00CC2023" w:rsidRDefault="00F00558" w:rsidP="00F00558">
      <w:pPr>
        <w:widowControl w:val="0"/>
        <w:autoSpaceDE w:val="0"/>
        <w:autoSpaceDN w:val="0"/>
        <w:adjustRightInd w:val="0"/>
        <w:jc w:val="both"/>
        <w:rPr>
          <w:rFonts w:ascii="Arial" w:hAnsi="Arial"/>
          <w:sz w:val="32"/>
          <w:szCs w:val="26"/>
          <w:lang w:val="en-US"/>
        </w:rPr>
      </w:pPr>
    </w:p>
    <w:p w:rsidR="00F00558" w:rsidRPr="00CC2023" w:rsidRDefault="00F00558" w:rsidP="00F00558">
      <w:pPr>
        <w:widowControl w:val="0"/>
        <w:autoSpaceDE w:val="0"/>
        <w:autoSpaceDN w:val="0"/>
        <w:adjustRightInd w:val="0"/>
        <w:jc w:val="both"/>
        <w:rPr>
          <w:rFonts w:ascii="Arial" w:hAnsi="Arial"/>
          <w:sz w:val="32"/>
          <w:szCs w:val="26"/>
          <w:lang w:val="en-US"/>
        </w:rPr>
      </w:pPr>
    </w:p>
    <w:p w:rsidR="00F00558" w:rsidRPr="00CC2023" w:rsidRDefault="00F00558" w:rsidP="00F00558">
      <w:pPr>
        <w:widowControl w:val="0"/>
        <w:autoSpaceDE w:val="0"/>
        <w:autoSpaceDN w:val="0"/>
        <w:adjustRightInd w:val="0"/>
        <w:jc w:val="both"/>
        <w:rPr>
          <w:rFonts w:ascii="Arial" w:hAnsi="Arial"/>
          <w:sz w:val="32"/>
          <w:szCs w:val="26"/>
          <w:lang w:val="en-US"/>
        </w:rPr>
      </w:pPr>
    </w:p>
    <w:p w:rsidR="00F00558" w:rsidRPr="00CC2023" w:rsidRDefault="00F00558" w:rsidP="00F00558">
      <w:pPr>
        <w:widowControl w:val="0"/>
        <w:autoSpaceDE w:val="0"/>
        <w:autoSpaceDN w:val="0"/>
        <w:adjustRightInd w:val="0"/>
        <w:jc w:val="both"/>
        <w:rPr>
          <w:rFonts w:ascii="Arial" w:hAnsi="Arial"/>
          <w:sz w:val="32"/>
          <w:szCs w:val="26"/>
          <w:lang w:val="en-US"/>
        </w:rPr>
      </w:pPr>
    </w:p>
    <w:p w:rsidR="00812E1D" w:rsidRPr="00CC2023" w:rsidRDefault="00812E1D" w:rsidP="00812E1D">
      <w:pPr>
        <w:widowControl w:val="0"/>
        <w:autoSpaceDE w:val="0"/>
        <w:autoSpaceDN w:val="0"/>
        <w:adjustRightInd w:val="0"/>
        <w:jc w:val="both"/>
        <w:rPr>
          <w:rFonts w:ascii="Arial" w:hAnsi="Arial"/>
          <w:color w:val="000000" w:themeColor="text1"/>
          <w:sz w:val="32"/>
          <w:szCs w:val="26"/>
          <w:lang w:val="en-US"/>
        </w:rPr>
      </w:pPr>
      <w:r w:rsidRPr="00CC2023">
        <w:rPr>
          <w:rFonts w:ascii="Arial" w:hAnsi="Arial"/>
          <w:color w:val="000000" w:themeColor="text1"/>
          <w:sz w:val="32"/>
          <w:szCs w:val="26"/>
          <w:lang w:val="en-US"/>
        </w:rPr>
        <w:t>04.</w:t>
      </w:r>
      <w:r w:rsidRPr="00CC2023">
        <w:rPr>
          <w:rFonts w:ascii="Arial" w:hAnsi="Arial"/>
          <w:color w:val="000000" w:themeColor="text1"/>
          <w:sz w:val="32"/>
          <w:szCs w:val="26"/>
          <w:lang w:val="en-US"/>
        </w:rPr>
        <w:tab/>
        <w:t>SPEECH DARIO CORBETTA</w:t>
      </w:r>
    </w:p>
    <w:p w:rsidR="00812E1D" w:rsidRPr="00CC2023" w:rsidRDefault="00812E1D" w:rsidP="00812E1D">
      <w:pPr>
        <w:widowControl w:val="0"/>
        <w:autoSpaceDE w:val="0"/>
        <w:autoSpaceDN w:val="0"/>
        <w:adjustRightInd w:val="0"/>
        <w:jc w:val="both"/>
        <w:rPr>
          <w:rFonts w:ascii="Arial" w:hAnsi="Arial"/>
          <w:i/>
          <w:color w:val="000000" w:themeColor="text1"/>
          <w:sz w:val="32"/>
          <w:szCs w:val="26"/>
          <w:lang w:val="en-US"/>
        </w:rPr>
      </w:pPr>
      <w:r w:rsidRPr="00CC2023">
        <w:rPr>
          <w:rFonts w:ascii="Arial" w:hAnsi="Arial"/>
          <w:i/>
          <w:color w:val="000000" w:themeColor="text1"/>
          <w:sz w:val="32"/>
          <w:szCs w:val="26"/>
          <w:lang w:val="en-US"/>
        </w:rPr>
        <w:tab/>
      </w:r>
      <w:proofErr w:type="spellStart"/>
      <w:r w:rsidRPr="00CC2023">
        <w:rPr>
          <w:rFonts w:ascii="Arial" w:hAnsi="Arial"/>
          <w:i/>
          <w:color w:val="000000" w:themeColor="text1"/>
          <w:sz w:val="32"/>
          <w:szCs w:val="26"/>
          <w:lang w:val="en-US"/>
        </w:rPr>
        <w:t>Acimall</w:t>
      </w:r>
      <w:proofErr w:type="spellEnd"/>
      <w:r w:rsidR="00C44363" w:rsidRPr="00CC2023">
        <w:rPr>
          <w:rFonts w:ascii="Arial" w:hAnsi="Arial"/>
          <w:i/>
          <w:color w:val="000000" w:themeColor="text1"/>
          <w:sz w:val="32"/>
          <w:szCs w:val="26"/>
          <w:lang w:val="en-US"/>
        </w:rPr>
        <w:t xml:space="preserve"> Director</w:t>
      </w:r>
    </w:p>
    <w:p w:rsidR="00812E1D" w:rsidRPr="00CC2023" w:rsidRDefault="00812E1D" w:rsidP="00812E1D">
      <w:pPr>
        <w:widowControl w:val="0"/>
        <w:autoSpaceDE w:val="0"/>
        <w:autoSpaceDN w:val="0"/>
        <w:adjustRightInd w:val="0"/>
        <w:jc w:val="both"/>
        <w:rPr>
          <w:rFonts w:ascii="Arial" w:hAnsi="Arial"/>
          <w:color w:val="000000" w:themeColor="text1"/>
          <w:sz w:val="32"/>
          <w:szCs w:val="26"/>
          <w:lang w:val="en-US"/>
        </w:rPr>
      </w:pPr>
      <w:r w:rsidRPr="00CC2023">
        <w:rPr>
          <w:rFonts w:ascii="Arial" w:hAnsi="Arial"/>
          <w:color w:val="000000" w:themeColor="text1"/>
          <w:sz w:val="32"/>
          <w:szCs w:val="26"/>
          <w:lang w:val="en-US"/>
        </w:rPr>
        <w:tab/>
        <w:t>“</w:t>
      </w:r>
      <w:proofErr w:type="spellStart"/>
      <w:r w:rsidRPr="00CC2023">
        <w:rPr>
          <w:rFonts w:ascii="Arial" w:hAnsi="Arial"/>
          <w:color w:val="000000" w:themeColor="text1"/>
          <w:sz w:val="32"/>
          <w:szCs w:val="26"/>
          <w:lang w:val="en-US"/>
        </w:rPr>
        <w:t>Xylexpo</w:t>
      </w:r>
      <w:proofErr w:type="spellEnd"/>
      <w:r w:rsidRPr="00CC2023">
        <w:rPr>
          <w:rFonts w:ascii="Arial" w:hAnsi="Arial"/>
          <w:color w:val="000000" w:themeColor="text1"/>
          <w:sz w:val="32"/>
          <w:szCs w:val="26"/>
          <w:lang w:val="en-US"/>
        </w:rPr>
        <w:t xml:space="preserve"> </w:t>
      </w:r>
      <w:r w:rsidR="00C44363" w:rsidRPr="00CC2023">
        <w:rPr>
          <w:rFonts w:ascii="Arial" w:hAnsi="Arial"/>
          <w:color w:val="000000" w:themeColor="text1"/>
          <w:sz w:val="32"/>
          <w:szCs w:val="26"/>
          <w:lang w:val="en-US"/>
        </w:rPr>
        <w:t>and the global trends</w:t>
      </w:r>
    </w:p>
    <w:p w:rsidR="00812E1D" w:rsidRPr="00CC2023" w:rsidRDefault="00C44363" w:rsidP="00812E1D">
      <w:pPr>
        <w:widowControl w:val="0"/>
        <w:autoSpaceDE w:val="0"/>
        <w:autoSpaceDN w:val="0"/>
        <w:adjustRightInd w:val="0"/>
        <w:ind w:firstLine="720"/>
        <w:jc w:val="both"/>
        <w:rPr>
          <w:rFonts w:ascii="Arial" w:hAnsi="Arial"/>
          <w:color w:val="000000" w:themeColor="text1"/>
          <w:sz w:val="32"/>
          <w:szCs w:val="26"/>
          <w:lang w:val="en-US"/>
        </w:rPr>
      </w:pPr>
      <w:r w:rsidRPr="00CC2023">
        <w:rPr>
          <w:rFonts w:ascii="Arial" w:hAnsi="Arial"/>
          <w:color w:val="000000" w:themeColor="text1"/>
          <w:sz w:val="32"/>
          <w:szCs w:val="26"/>
          <w:lang w:val="en-US"/>
        </w:rPr>
        <w:t>of technologies for the furniture</w:t>
      </w:r>
    </w:p>
    <w:p w:rsidR="00812E1D" w:rsidRPr="00CC2023" w:rsidRDefault="00C44363" w:rsidP="00812E1D">
      <w:pPr>
        <w:widowControl w:val="0"/>
        <w:autoSpaceDE w:val="0"/>
        <w:autoSpaceDN w:val="0"/>
        <w:adjustRightInd w:val="0"/>
        <w:ind w:firstLine="720"/>
        <w:jc w:val="both"/>
        <w:rPr>
          <w:rFonts w:ascii="Arial" w:hAnsi="Arial"/>
          <w:color w:val="000000" w:themeColor="text1"/>
          <w:sz w:val="32"/>
          <w:szCs w:val="26"/>
          <w:lang w:val="en-US"/>
        </w:rPr>
      </w:pPr>
      <w:r w:rsidRPr="00CC2023">
        <w:rPr>
          <w:rFonts w:ascii="Arial" w:hAnsi="Arial"/>
          <w:color w:val="000000" w:themeColor="text1"/>
          <w:sz w:val="32"/>
          <w:szCs w:val="26"/>
          <w:lang w:val="en-US"/>
        </w:rPr>
        <w:t>and woodworking industries</w:t>
      </w:r>
      <w:r w:rsidR="00812E1D" w:rsidRPr="00CC2023">
        <w:rPr>
          <w:rFonts w:ascii="Arial" w:hAnsi="Arial"/>
          <w:color w:val="000000" w:themeColor="text1"/>
          <w:sz w:val="32"/>
          <w:szCs w:val="26"/>
          <w:lang w:val="en-US"/>
        </w:rPr>
        <w:t>”</w:t>
      </w:r>
      <w:r w:rsidR="00065CB4" w:rsidRPr="00CC2023">
        <w:rPr>
          <w:rFonts w:ascii="Arial" w:hAnsi="Arial"/>
          <w:color w:val="000000" w:themeColor="text1"/>
          <w:sz w:val="32"/>
          <w:szCs w:val="26"/>
          <w:lang w:val="en-US"/>
        </w:rPr>
        <w:t xml:space="preserve"> </w:t>
      </w:r>
    </w:p>
    <w:p w:rsidR="00812E1D" w:rsidRPr="00CC2023" w:rsidRDefault="00812E1D" w:rsidP="00812E1D">
      <w:pPr>
        <w:widowControl w:val="0"/>
        <w:autoSpaceDE w:val="0"/>
        <w:autoSpaceDN w:val="0"/>
        <w:adjustRightInd w:val="0"/>
        <w:jc w:val="both"/>
        <w:rPr>
          <w:rFonts w:ascii="Arial" w:hAnsi="Arial"/>
          <w:color w:val="000000" w:themeColor="text1"/>
          <w:sz w:val="20"/>
          <w:szCs w:val="26"/>
          <w:lang w:val="en-US"/>
        </w:rPr>
      </w:pPr>
    </w:p>
    <w:p w:rsidR="00812E1D" w:rsidRPr="00CC2023" w:rsidRDefault="00812E1D" w:rsidP="00812E1D">
      <w:pPr>
        <w:widowControl w:val="0"/>
        <w:autoSpaceDE w:val="0"/>
        <w:autoSpaceDN w:val="0"/>
        <w:adjustRightInd w:val="0"/>
        <w:jc w:val="both"/>
        <w:rPr>
          <w:rFonts w:ascii="Arial" w:hAnsi="Arial"/>
          <w:color w:val="000000" w:themeColor="text1"/>
          <w:sz w:val="20"/>
          <w:szCs w:val="26"/>
          <w:lang w:val="en-US"/>
        </w:rPr>
      </w:pPr>
    </w:p>
    <w:p w:rsidR="00812E1D" w:rsidRPr="00CC2023" w:rsidRDefault="00812E1D" w:rsidP="00812E1D">
      <w:pPr>
        <w:widowControl w:val="0"/>
        <w:autoSpaceDE w:val="0"/>
        <w:autoSpaceDN w:val="0"/>
        <w:adjustRightInd w:val="0"/>
        <w:jc w:val="both"/>
        <w:rPr>
          <w:rFonts w:ascii="Arial" w:hAnsi="Arial"/>
          <w:color w:val="000000" w:themeColor="text1"/>
          <w:sz w:val="20"/>
          <w:szCs w:val="26"/>
          <w:lang w:val="en-US"/>
        </w:rPr>
      </w:pPr>
    </w:p>
    <w:p w:rsidR="00812E1D" w:rsidRPr="00CC2023" w:rsidRDefault="000C52B2" w:rsidP="00812E1D">
      <w:pPr>
        <w:widowControl w:val="0"/>
        <w:autoSpaceDE w:val="0"/>
        <w:autoSpaceDN w:val="0"/>
        <w:adjustRightInd w:val="0"/>
        <w:jc w:val="both"/>
        <w:rPr>
          <w:rFonts w:ascii="Arial" w:hAnsi="Arial" w:cs="Arial"/>
          <w:color w:val="000000" w:themeColor="text1"/>
          <w:sz w:val="20"/>
          <w:lang w:val="en-US"/>
        </w:rPr>
      </w:pPr>
      <w:r w:rsidRPr="00CC2023">
        <w:rPr>
          <w:rFonts w:ascii="Arial" w:hAnsi="Arial" w:cs="Arial"/>
          <w:sz w:val="20"/>
          <w:lang w:val="en-US"/>
        </w:rPr>
        <w:t xml:space="preserve">Let me start with an overview of </w:t>
      </w:r>
      <w:r w:rsidRPr="00CC2023">
        <w:rPr>
          <w:rFonts w:ascii="Arial" w:hAnsi="Arial" w:cs="Arial"/>
          <w:b/>
          <w:sz w:val="20"/>
          <w:lang w:val="en-US"/>
        </w:rPr>
        <w:t>visitors</w:t>
      </w:r>
      <w:r w:rsidRPr="00CC2023">
        <w:rPr>
          <w:rFonts w:ascii="Arial" w:hAnsi="Arial" w:cs="Arial"/>
          <w:sz w:val="20"/>
          <w:lang w:val="en-US"/>
        </w:rPr>
        <w:t>, definitely one of the most critical elements for any exhibition.</w:t>
      </w:r>
      <w:r w:rsidR="00812E1D" w:rsidRPr="00CC2023">
        <w:rPr>
          <w:rFonts w:ascii="Arial" w:hAnsi="Arial" w:cs="Arial"/>
          <w:color w:val="000000" w:themeColor="text1"/>
          <w:sz w:val="20"/>
          <w:lang w:val="en-US"/>
        </w:rPr>
        <w:t xml:space="preserve"> </w:t>
      </w:r>
      <w:r w:rsidRPr="00CC2023">
        <w:rPr>
          <w:rFonts w:ascii="Arial" w:hAnsi="Arial" w:cs="Arial"/>
          <w:sz w:val="20"/>
          <w:lang w:val="en-US"/>
        </w:rPr>
        <w:t>Well, visitor figures have increased in the past three editions (by 7.1 percent in 2014 and by 14.2 percent in 2016), and we expect to achieve double-digit growth also this year.</w:t>
      </w:r>
      <w:r w:rsidR="00812E1D" w:rsidRPr="00CC2023">
        <w:rPr>
          <w:rFonts w:ascii="Arial" w:hAnsi="Arial" w:cs="Arial"/>
          <w:color w:val="000000" w:themeColor="text1"/>
          <w:sz w:val="20"/>
          <w:lang w:val="en-US"/>
        </w:rPr>
        <w:t xml:space="preserve"> </w:t>
      </w:r>
      <w:r w:rsidRPr="00CC2023">
        <w:rPr>
          <w:rFonts w:ascii="Arial" w:hAnsi="Arial" w:cs="Arial"/>
          <w:sz w:val="20"/>
          <w:lang w:val="en-US"/>
        </w:rPr>
        <w:t xml:space="preserve">As President </w:t>
      </w:r>
      <w:proofErr w:type="spellStart"/>
      <w:r w:rsidRPr="00CC2023">
        <w:rPr>
          <w:rFonts w:ascii="Arial" w:hAnsi="Arial" w:cs="Arial"/>
          <w:sz w:val="20"/>
          <w:lang w:val="en-US"/>
        </w:rPr>
        <w:t>Primultini</w:t>
      </w:r>
      <w:proofErr w:type="spellEnd"/>
      <w:r w:rsidRPr="00CC2023">
        <w:rPr>
          <w:rFonts w:ascii="Arial" w:hAnsi="Arial" w:cs="Arial"/>
          <w:sz w:val="20"/>
          <w:lang w:val="en-US"/>
        </w:rPr>
        <w:t xml:space="preserve"> said, it is clear that the efforts to reposition </w:t>
      </w:r>
      <w:proofErr w:type="spellStart"/>
      <w:r w:rsidRPr="00CC2023">
        <w:rPr>
          <w:rFonts w:ascii="Arial" w:hAnsi="Arial" w:cs="Arial"/>
          <w:sz w:val="20"/>
          <w:lang w:val="en-US"/>
        </w:rPr>
        <w:t>Xylexpo</w:t>
      </w:r>
      <w:proofErr w:type="spellEnd"/>
      <w:r w:rsidRPr="00CC2023">
        <w:rPr>
          <w:rFonts w:ascii="Arial" w:hAnsi="Arial" w:cs="Arial"/>
          <w:sz w:val="20"/>
          <w:lang w:val="en-US"/>
        </w:rPr>
        <w:t>, combined with an improving economic scenario, have generated a virtuous circle with a clear outline: a quality exhibition focused on secondary operations, capable of involving "big customers” from the global retail and distribution business.</w:t>
      </w:r>
    </w:p>
    <w:p w:rsidR="00812E1D" w:rsidRPr="00CC2023" w:rsidRDefault="000C52B2" w:rsidP="00812E1D">
      <w:pPr>
        <w:widowControl w:val="0"/>
        <w:autoSpaceDE w:val="0"/>
        <w:autoSpaceDN w:val="0"/>
        <w:adjustRightInd w:val="0"/>
        <w:jc w:val="both"/>
        <w:rPr>
          <w:rFonts w:ascii="Arial" w:hAnsi="Arial" w:cs="Arial"/>
          <w:color w:val="000000" w:themeColor="text1"/>
          <w:sz w:val="20"/>
          <w:lang w:val="en-US"/>
        </w:rPr>
      </w:pPr>
      <w:r w:rsidRPr="00CC2023">
        <w:rPr>
          <w:rFonts w:ascii="Arial" w:hAnsi="Arial" w:cs="Arial"/>
          <w:sz w:val="20"/>
          <w:lang w:val="en-US"/>
        </w:rPr>
        <w:t xml:space="preserve">Figures indicate that we are </w:t>
      </w:r>
      <w:r w:rsidRPr="00CC2023">
        <w:rPr>
          <w:rFonts w:ascii="Arial" w:hAnsi="Arial" w:cs="Arial"/>
          <w:b/>
          <w:sz w:val="20"/>
          <w:lang w:val="en-US"/>
        </w:rPr>
        <w:t>the reference exhibition in Europe in even-numbered years</w:t>
      </w:r>
      <w:r w:rsidRPr="00CC2023">
        <w:rPr>
          <w:rFonts w:ascii="Arial" w:hAnsi="Arial" w:cs="Arial"/>
          <w:sz w:val="20"/>
          <w:lang w:val="en-US"/>
        </w:rPr>
        <w:t>: 71 percent of foreign visitors come from the Old Continent, 20 percent from Asia and Oceania, 6 percent from the Americas.</w:t>
      </w:r>
    </w:p>
    <w:p w:rsidR="00812E1D" w:rsidRPr="00CC2023" w:rsidRDefault="008C1F4E" w:rsidP="00812E1D">
      <w:pPr>
        <w:widowControl w:val="0"/>
        <w:autoSpaceDE w:val="0"/>
        <w:autoSpaceDN w:val="0"/>
        <w:adjustRightInd w:val="0"/>
        <w:jc w:val="both"/>
        <w:rPr>
          <w:rFonts w:ascii="Arial" w:hAnsi="Arial" w:cs="Arial"/>
          <w:color w:val="000000" w:themeColor="text1"/>
          <w:sz w:val="20"/>
          <w:lang w:val="en-US"/>
        </w:rPr>
      </w:pPr>
      <w:r w:rsidRPr="00CC2023">
        <w:rPr>
          <w:rFonts w:ascii="Arial" w:hAnsi="Arial" w:cs="Arial"/>
          <w:sz w:val="20"/>
          <w:lang w:val="en-US"/>
        </w:rPr>
        <w:t>An interesting element related to the</w:t>
      </w:r>
      <w:r w:rsidR="000C52B2" w:rsidRPr="00CC2023">
        <w:rPr>
          <w:rFonts w:ascii="Arial" w:hAnsi="Arial" w:cs="Arial"/>
          <w:sz w:val="20"/>
          <w:lang w:val="en-US"/>
        </w:rPr>
        <w:t xml:space="preserve"> </w:t>
      </w:r>
      <w:r w:rsidRPr="00CC2023">
        <w:rPr>
          <w:rFonts w:ascii="Arial" w:hAnsi="Arial" w:cs="Arial"/>
          <w:b/>
          <w:sz w:val="20"/>
          <w:lang w:val="en-US"/>
        </w:rPr>
        <w:t>“type</w:t>
      </w:r>
      <w:r w:rsidR="000C52B2" w:rsidRPr="00CC2023">
        <w:rPr>
          <w:rFonts w:ascii="Arial" w:hAnsi="Arial" w:cs="Arial"/>
          <w:b/>
          <w:sz w:val="20"/>
          <w:lang w:val="en-US"/>
        </w:rPr>
        <w:t xml:space="preserve">” </w:t>
      </w:r>
      <w:r w:rsidRPr="00CC2023">
        <w:rPr>
          <w:rFonts w:ascii="Arial" w:hAnsi="Arial" w:cs="Arial"/>
          <w:b/>
          <w:sz w:val="20"/>
          <w:lang w:val="en-US"/>
        </w:rPr>
        <w:t>of visitor</w:t>
      </w:r>
      <w:r w:rsidR="000C52B2" w:rsidRPr="00CC2023">
        <w:rPr>
          <w:rFonts w:ascii="Arial" w:hAnsi="Arial" w:cs="Arial"/>
          <w:sz w:val="20"/>
          <w:lang w:val="en-US"/>
        </w:rPr>
        <w:t xml:space="preserve"> </w:t>
      </w:r>
      <w:r w:rsidRPr="00CC2023">
        <w:rPr>
          <w:rFonts w:ascii="Arial" w:hAnsi="Arial" w:cs="Arial"/>
          <w:sz w:val="20"/>
          <w:lang w:val="en-US"/>
        </w:rPr>
        <w:t>is that</w:t>
      </w:r>
      <w:r w:rsidR="000C52B2" w:rsidRPr="00CC2023">
        <w:rPr>
          <w:rFonts w:ascii="Arial" w:hAnsi="Arial" w:cs="Arial"/>
          <w:sz w:val="20"/>
          <w:lang w:val="en-US"/>
        </w:rPr>
        <w:t xml:space="preserve"> </w:t>
      </w:r>
      <w:proofErr w:type="spellStart"/>
      <w:r w:rsidR="000C52B2" w:rsidRPr="00CC2023">
        <w:rPr>
          <w:rFonts w:ascii="Arial" w:hAnsi="Arial" w:cs="Arial"/>
          <w:sz w:val="20"/>
          <w:lang w:val="en-US"/>
        </w:rPr>
        <w:t>Xylexpo</w:t>
      </w:r>
      <w:proofErr w:type="spellEnd"/>
      <w:r w:rsidR="000C52B2" w:rsidRPr="00CC2023">
        <w:rPr>
          <w:rFonts w:ascii="Arial" w:hAnsi="Arial" w:cs="Arial"/>
          <w:sz w:val="20"/>
          <w:lang w:val="en-US"/>
        </w:rPr>
        <w:t xml:space="preserve"> </w:t>
      </w:r>
      <w:r w:rsidRPr="00CC2023">
        <w:rPr>
          <w:rFonts w:ascii="Arial" w:hAnsi="Arial" w:cs="Arial"/>
          <w:sz w:val="20"/>
          <w:lang w:val="en-US"/>
        </w:rPr>
        <w:t xml:space="preserve">is most attractive for “panel-based” furniture manufacturers </w:t>
      </w:r>
      <w:r w:rsidR="000C52B2" w:rsidRPr="00CC2023">
        <w:rPr>
          <w:rFonts w:ascii="Arial" w:hAnsi="Arial" w:cs="Arial"/>
          <w:sz w:val="20"/>
          <w:lang w:val="en-US"/>
        </w:rPr>
        <w:t>(22</w:t>
      </w:r>
      <w:r w:rsidRPr="00CC2023">
        <w:rPr>
          <w:rFonts w:ascii="Arial" w:hAnsi="Arial" w:cs="Arial"/>
          <w:sz w:val="20"/>
          <w:lang w:val="en-US"/>
        </w:rPr>
        <w:t>.</w:t>
      </w:r>
      <w:r w:rsidR="000C52B2" w:rsidRPr="00CC2023">
        <w:rPr>
          <w:rFonts w:ascii="Arial" w:hAnsi="Arial" w:cs="Arial"/>
          <w:sz w:val="20"/>
          <w:lang w:val="en-US"/>
        </w:rPr>
        <w:t>3 percent</w:t>
      </w:r>
      <w:r w:rsidRPr="00CC2023">
        <w:rPr>
          <w:rFonts w:ascii="Arial" w:hAnsi="Arial" w:cs="Arial"/>
          <w:sz w:val="20"/>
          <w:lang w:val="en-US"/>
        </w:rPr>
        <w:t xml:space="preserve"> versus 18.7 percent using solid wood</w:t>
      </w:r>
      <w:r w:rsidR="000C52B2" w:rsidRPr="00CC2023">
        <w:rPr>
          <w:rFonts w:ascii="Arial" w:hAnsi="Arial" w:cs="Arial"/>
          <w:sz w:val="20"/>
          <w:lang w:val="en-US"/>
        </w:rPr>
        <w:t xml:space="preserve">), </w:t>
      </w:r>
      <w:r w:rsidRPr="00CC2023">
        <w:rPr>
          <w:rFonts w:ascii="Arial" w:hAnsi="Arial" w:cs="Arial"/>
          <w:sz w:val="20"/>
          <w:lang w:val="en-US"/>
        </w:rPr>
        <w:t xml:space="preserve">followed closely by </w:t>
      </w:r>
      <w:r w:rsidRPr="00CC2023">
        <w:rPr>
          <w:rFonts w:ascii="Arial" w:hAnsi="Arial" w:cs="Arial"/>
          <w:b/>
          <w:sz w:val="20"/>
          <w:lang w:val="en-US"/>
        </w:rPr>
        <w:t>machinery and tools trade</w:t>
      </w:r>
      <w:r w:rsidR="000C52B2" w:rsidRPr="00CC2023">
        <w:rPr>
          <w:rFonts w:ascii="Arial" w:hAnsi="Arial" w:cs="Arial"/>
          <w:sz w:val="20"/>
          <w:lang w:val="en-US"/>
        </w:rPr>
        <w:t xml:space="preserve"> (196 percent).</w:t>
      </w:r>
      <w:r w:rsidR="00812E1D" w:rsidRPr="00CC2023">
        <w:rPr>
          <w:rFonts w:ascii="Arial" w:hAnsi="Arial" w:cs="Arial"/>
          <w:color w:val="000000" w:themeColor="text1"/>
          <w:sz w:val="20"/>
          <w:lang w:val="en-US"/>
        </w:rPr>
        <w:t xml:space="preserve"> </w:t>
      </w:r>
      <w:r w:rsidRPr="00CC2023">
        <w:rPr>
          <w:rFonts w:ascii="Arial" w:hAnsi="Arial" w:cs="Arial"/>
          <w:sz w:val="20"/>
          <w:lang w:val="en-US"/>
        </w:rPr>
        <w:t xml:space="preserve">This means that the project I have just mentioned has been implemented: the “trade” business is attending </w:t>
      </w:r>
      <w:proofErr w:type="spellStart"/>
      <w:r w:rsidRPr="00CC2023">
        <w:rPr>
          <w:rFonts w:ascii="Arial" w:hAnsi="Arial" w:cs="Arial"/>
          <w:sz w:val="20"/>
          <w:lang w:val="en-US"/>
        </w:rPr>
        <w:t>Xylexpo</w:t>
      </w:r>
      <w:proofErr w:type="spellEnd"/>
      <w:r w:rsidRPr="00CC2023">
        <w:rPr>
          <w:rFonts w:ascii="Arial" w:hAnsi="Arial" w:cs="Arial"/>
          <w:sz w:val="20"/>
          <w:lang w:val="en-US"/>
        </w:rPr>
        <w:t>, because our exhibition is a key event for technology sales, especially for those companies, including most Italian manufacturers, who do not address users directly.</w:t>
      </w:r>
    </w:p>
    <w:p w:rsidR="00812E1D" w:rsidRPr="00CC2023" w:rsidRDefault="00812E1D" w:rsidP="00812E1D">
      <w:pPr>
        <w:widowControl w:val="0"/>
        <w:autoSpaceDE w:val="0"/>
        <w:autoSpaceDN w:val="0"/>
        <w:adjustRightInd w:val="0"/>
        <w:jc w:val="both"/>
        <w:rPr>
          <w:rFonts w:ascii="Arial" w:hAnsi="Arial" w:cs="Arial"/>
          <w:color w:val="000000" w:themeColor="text1"/>
          <w:sz w:val="20"/>
          <w:lang w:val="en-US"/>
        </w:rPr>
      </w:pPr>
    </w:p>
    <w:p w:rsidR="00812E1D" w:rsidRPr="00CC2023" w:rsidRDefault="008C1F4E" w:rsidP="00812E1D">
      <w:pPr>
        <w:widowControl w:val="0"/>
        <w:autoSpaceDE w:val="0"/>
        <w:autoSpaceDN w:val="0"/>
        <w:adjustRightInd w:val="0"/>
        <w:jc w:val="both"/>
        <w:rPr>
          <w:rFonts w:ascii="Arial" w:hAnsi="Arial" w:cs="Arial"/>
          <w:color w:val="000000" w:themeColor="text1"/>
          <w:sz w:val="20"/>
          <w:lang w:val="en-US"/>
        </w:rPr>
      </w:pPr>
      <w:proofErr w:type="spellStart"/>
      <w:r w:rsidRPr="00CC2023">
        <w:rPr>
          <w:rFonts w:ascii="Arial" w:hAnsi="Arial" w:cs="Arial"/>
          <w:sz w:val="20"/>
          <w:lang w:val="en-US"/>
        </w:rPr>
        <w:t>Xylexpo</w:t>
      </w:r>
      <w:proofErr w:type="spellEnd"/>
      <w:r w:rsidRPr="00CC2023">
        <w:rPr>
          <w:rFonts w:ascii="Arial" w:hAnsi="Arial" w:cs="Arial"/>
          <w:sz w:val="20"/>
          <w:lang w:val="en-US"/>
        </w:rPr>
        <w:t xml:space="preserve"> attracts a numerous, interested and qualified audience, coming to Milan as a result of our continuous effort to promote </w:t>
      </w:r>
      <w:proofErr w:type="spellStart"/>
      <w:r w:rsidRPr="00CC2023">
        <w:rPr>
          <w:rFonts w:ascii="Arial" w:hAnsi="Arial" w:cs="Arial"/>
          <w:sz w:val="20"/>
          <w:lang w:val="en-US"/>
        </w:rPr>
        <w:t>Xylexpo’s</w:t>
      </w:r>
      <w:proofErr w:type="spellEnd"/>
      <w:r w:rsidRPr="00CC2023">
        <w:rPr>
          <w:rFonts w:ascii="Arial" w:hAnsi="Arial" w:cs="Arial"/>
          <w:sz w:val="20"/>
          <w:lang w:val="en-US"/>
        </w:rPr>
        <w:t xml:space="preserve"> contents and potential, in collaboration with Ice and Fiera Milano, which I take the opportunity to thank for long and intensive joint commitment.</w:t>
      </w:r>
    </w:p>
    <w:p w:rsidR="00812E1D" w:rsidRPr="00CC2023" w:rsidRDefault="00812E1D" w:rsidP="00812E1D">
      <w:pPr>
        <w:widowControl w:val="0"/>
        <w:autoSpaceDE w:val="0"/>
        <w:autoSpaceDN w:val="0"/>
        <w:adjustRightInd w:val="0"/>
        <w:jc w:val="both"/>
        <w:rPr>
          <w:rFonts w:ascii="Arial" w:hAnsi="Arial" w:cs="Arial"/>
          <w:color w:val="000000" w:themeColor="text1"/>
          <w:sz w:val="20"/>
          <w:lang w:val="en-US"/>
        </w:rPr>
      </w:pPr>
    </w:p>
    <w:p w:rsidR="00CC2023" w:rsidRDefault="00CC2023">
      <w:pPr>
        <w:rPr>
          <w:rFonts w:ascii="Arial" w:hAnsi="Arial" w:cs="Arial"/>
          <w:sz w:val="20"/>
          <w:lang w:val="en-US"/>
        </w:rPr>
      </w:pPr>
      <w:r>
        <w:rPr>
          <w:rFonts w:ascii="Arial" w:hAnsi="Arial" w:cs="Arial"/>
          <w:sz w:val="20"/>
          <w:lang w:val="en-US"/>
        </w:rPr>
        <w:br w:type="page"/>
      </w:r>
    </w:p>
    <w:p w:rsidR="00812E1D" w:rsidRPr="00CC2023" w:rsidRDefault="008C1F4E" w:rsidP="00812E1D">
      <w:pPr>
        <w:widowControl w:val="0"/>
        <w:autoSpaceDE w:val="0"/>
        <w:autoSpaceDN w:val="0"/>
        <w:adjustRightInd w:val="0"/>
        <w:jc w:val="both"/>
        <w:rPr>
          <w:rFonts w:ascii="Arial" w:hAnsi="Arial" w:cs="Arial"/>
          <w:color w:val="000000" w:themeColor="text1"/>
          <w:sz w:val="20"/>
          <w:lang w:val="en-US"/>
        </w:rPr>
      </w:pPr>
      <w:r w:rsidRPr="00CC2023">
        <w:rPr>
          <w:rFonts w:ascii="Arial" w:hAnsi="Arial" w:cs="Arial"/>
          <w:sz w:val="20"/>
          <w:lang w:val="en-US"/>
        </w:rPr>
        <w:t xml:space="preserve">Briefly stated, this is an exhibition that meets expectations, as indicated by the </w:t>
      </w:r>
      <w:r w:rsidRPr="00CC2023">
        <w:rPr>
          <w:rFonts w:ascii="Arial" w:hAnsi="Arial" w:cs="Arial"/>
          <w:b/>
          <w:sz w:val="20"/>
          <w:lang w:val="en-US"/>
        </w:rPr>
        <w:t>independent survey</w:t>
      </w:r>
      <w:r w:rsidRPr="00CC2023">
        <w:rPr>
          <w:rFonts w:ascii="Arial" w:hAnsi="Arial" w:cs="Arial"/>
          <w:sz w:val="20"/>
          <w:lang w:val="en-US"/>
        </w:rPr>
        <w:t xml:space="preserve"> carried out at the latest edition, revealing that 86 percent of exhibitors is satisfied or very satisfied with the number of visitors and the quality of the event.</w:t>
      </w:r>
    </w:p>
    <w:p w:rsidR="00812E1D" w:rsidRPr="00CC2023" w:rsidRDefault="00812E1D" w:rsidP="00812E1D">
      <w:pPr>
        <w:widowControl w:val="0"/>
        <w:autoSpaceDE w:val="0"/>
        <w:autoSpaceDN w:val="0"/>
        <w:adjustRightInd w:val="0"/>
        <w:jc w:val="both"/>
        <w:rPr>
          <w:rFonts w:ascii="Arial" w:hAnsi="Arial" w:cs="Arial"/>
          <w:color w:val="000000" w:themeColor="text1"/>
          <w:sz w:val="20"/>
          <w:lang w:val="en-US"/>
        </w:rPr>
      </w:pPr>
    </w:p>
    <w:p w:rsidR="00812E1D" w:rsidRPr="00CC2023" w:rsidRDefault="008C1F4E" w:rsidP="00812E1D">
      <w:pPr>
        <w:widowControl w:val="0"/>
        <w:autoSpaceDE w:val="0"/>
        <w:autoSpaceDN w:val="0"/>
        <w:adjustRightInd w:val="0"/>
        <w:jc w:val="both"/>
        <w:rPr>
          <w:rFonts w:ascii="Arial" w:hAnsi="Arial" w:cs="Arial"/>
          <w:color w:val="000000" w:themeColor="text1"/>
          <w:sz w:val="20"/>
          <w:lang w:val="en-US"/>
        </w:rPr>
      </w:pPr>
      <w:r w:rsidRPr="00CC2023">
        <w:rPr>
          <w:rFonts w:ascii="Arial" w:hAnsi="Arial" w:cs="Arial"/>
          <w:sz w:val="20"/>
          <w:lang w:val="en-US"/>
        </w:rPr>
        <w:t xml:space="preserve">An event that, let me say it again, is celebrating its </w:t>
      </w:r>
      <w:r w:rsidRPr="00CC2023">
        <w:rPr>
          <w:rFonts w:ascii="Arial" w:hAnsi="Arial" w:cs="Arial"/>
          <w:b/>
          <w:sz w:val="20"/>
          <w:lang w:val="en-US"/>
        </w:rPr>
        <w:t>50th anniversary</w:t>
      </w:r>
      <w:r w:rsidRPr="00CC2023">
        <w:rPr>
          <w:rFonts w:ascii="Arial" w:hAnsi="Arial" w:cs="Arial"/>
          <w:sz w:val="20"/>
          <w:lang w:val="en-US"/>
        </w:rPr>
        <w:t xml:space="preserve"> and is an excellent showcase for industry players willing to operate in the </w:t>
      </w:r>
      <w:r w:rsidRPr="00CC2023">
        <w:rPr>
          <w:rFonts w:ascii="Arial" w:hAnsi="Arial" w:cs="Arial"/>
          <w:b/>
          <w:sz w:val="20"/>
          <w:lang w:val="en-US"/>
        </w:rPr>
        <w:t>Italian market</w:t>
      </w:r>
      <w:r w:rsidRPr="00CC2023">
        <w:rPr>
          <w:rFonts w:ascii="Arial" w:hAnsi="Arial" w:cs="Arial"/>
          <w:sz w:val="20"/>
          <w:lang w:val="en-US"/>
        </w:rPr>
        <w:t xml:space="preserve"> and to </w:t>
      </w:r>
      <w:r w:rsidRPr="00CC2023">
        <w:rPr>
          <w:rFonts w:ascii="Arial" w:hAnsi="Arial" w:cs="Arial"/>
          <w:b/>
          <w:sz w:val="20"/>
          <w:lang w:val="en-US"/>
        </w:rPr>
        <w:t>compare all the options</w:t>
      </w:r>
      <w:r w:rsidRPr="00CC2023">
        <w:rPr>
          <w:rFonts w:ascii="Arial" w:hAnsi="Arial" w:cs="Arial"/>
          <w:sz w:val="20"/>
          <w:lang w:val="en-US"/>
        </w:rPr>
        <w:t xml:space="preserve"> offered by the technology portfolios of the world's leading vendors.</w:t>
      </w:r>
    </w:p>
    <w:p w:rsidR="00812E1D" w:rsidRPr="00CC2023" w:rsidRDefault="008C1F4E" w:rsidP="00812E1D">
      <w:pPr>
        <w:widowControl w:val="0"/>
        <w:autoSpaceDE w:val="0"/>
        <w:autoSpaceDN w:val="0"/>
        <w:adjustRightInd w:val="0"/>
        <w:jc w:val="both"/>
        <w:rPr>
          <w:rFonts w:ascii="Arial" w:hAnsi="Arial" w:cs="Arial"/>
          <w:color w:val="000000" w:themeColor="text1"/>
          <w:sz w:val="20"/>
          <w:lang w:val="en-US"/>
        </w:rPr>
      </w:pPr>
      <w:r w:rsidRPr="00CC2023">
        <w:rPr>
          <w:rFonts w:ascii="Arial" w:hAnsi="Arial" w:cs="Arial"/>
          <w:sz w:val="20"/>
          <w:lang w:val="en-US"/>
        </w:rPr>
        <w:t xml:space="preserve">As a matter of fact, </w:t>
      </w:r>
      <w:proofErr w:type="spellStart"/>
      <w:r w:rsidRPr="00CC2023">
        <w:rPr>
          <w:rFonts w:ascii="Arial" w:hAnsi="Arial" w:cs="Arial"/>
          <w:sz w:val="20"/>
          <w:lang w:val="en-US"/>
        </w:rPr>
        <w:t>Xyexpo</w:t>
      </w:r>
      <w:proofErr w:type="spellEnd"/>
      <w:r w:rsidRPr="00CC2023">
        <w:rPr>
          <w:rFonts w:ascii="Arial" w:hAnsi="Arial" w:cs="Arial"/>
          <w:sz w:val="20"/>
          <w:lang w:val="en-US"/>
        </w:rPr>
        <w:t xml:space="preserve"> is </w:t>
      </w:r>
      <w:r w:rsidRPr="00CC2023">
        <w:rPr>
          <w:rFonts w:ascii="Arial" w:hAnsi="Arial" w:cs="Arial"/>
          <w:b/>
          <w:sz w:val="20"/>
          <w:lang w:val="en-US"/>
        </w:rPr>
        <w:t>an exhibition</w:t>
      </w:r>
      <w:r w:rsidR="00612014" w:rsidRPr="00CC2023">
        <w:rPr>
          <w:rFonts w:ascii="Arial" w:hAnsi="Arial" w:cs="Arial"/>
          <w:b/>
          <w:sz w:val="20"/>
          <w:lang w:val="en-US"/>
        </w:rPr>
        <w:t xml:space="preserve"> of technological relevance</w:t>
      </w:r>
      <w:r w:rsidRPr="00CC2023">
        <w:rPr>
          <w:rFonts w:ascii="Arial" w:hAnsi="Arial" w:cs="Arial"/>
          <w:sz w:val="20"/>
          <w:lang w:val="en-US"/>
        </w:rPr>
        <w:t>.</w:t>
      </w:r>
      <w:r w:rsidR="00812E1D" w:rsidRPr="00CC2023">
        <w:rPr>
          <w:rFonts w:ascii="Arial" w:hAnsi="Arial" w:cs="Arial"/>
          <w:color w:val="000000" w:themeColor="text1"/>
          <w:sz w:val="20"/>
          <w:lang w:val="en-US"/>
        </w:rPr>
        <w:t xml:space="preserve"> </w:t>
      </w:r>
      <w:r w:rsidR="00612014" w:rsidRPr="00CC2023">
        <w:rPr>
          <w:rFonts w:ascii="Arial" w:hAnsi="Arial" w:cs="Arial"/>
          <w:sz w:val="20"/>
          <w:lang w:val="en-US"/>
        </w:rPr>
        <w:t>A content-rich, high-quality exhibition focused on industrial manufacturing and smart machines designed to be interactive and to create highly automated production routes.</w:t>
      </w:r>
      <w:r w:rsidR="00812E1D" w:rsidRPr="00CC2023">
        <w:rPr>
          <w:rFonts w:ascii="Arial" w:hAnsi="Arial" w:cs="Arial"/>
          <w:color w:val="000000" w:themeColor="text1"/>
          <w:sz w:val="20"/>
          <w:lang w:val="en-US"/>
        </w:rPr>
        <w:t xml:space="preserve"> </w:t>
      </w:r>
      <w:proofErr w:type="spellStart"/>
      <w:r w:rsidR="00612014" w:rsidRPr="00CC2023">
        <w:rPr>
          <w:rFonts w:ascii="Arial" w:hAnsi="Arial" w:cs="Arial"/>
          <w:sz w:val="20"/>
          <w:lang w:val="en-US"/>
        </w:rPr>
        <w:t>Xylexpo</w:t>
      </w:r>
      <w:proofErr w:type="spellEnd"/>
      <w:r w:rsidR="00612014" w:rsidRPr="00CC2023">
        <w:rPr>
          <w:rFonts w:ascii="Arial" w:hAnsi="Arial" w:cs="Arial"/>
          <w:sz w:val="20"/>
          <w:lang w:val="en-US"/>
        </w:rPr>
        <w:t xml:space="preserve"> is </w:t>
      </w:r>
      <w:r w:rsidR="00612014" w:rsidRPr="00CC2023">
        <w:rPr>
          <w:rFonts w:ascii="Arial" w:hAnsi="Arial" w:cs="Arial"/>
          <w:b/>
          <w:sz w:val="20"/>
          <w:lang w:val="en-US"/>
        </w:rPr>
        <w:t>the home of the “</w:t>
      </w:r>
      <w:r w:rsidR="00020932" w:rsidRPr="00CC2023">
        <w:rPr>
          <w:rFonts w:ascii="Arial" w:hAnsi="Arial" w:cs="Arial"/>
          <w:b/>
          <w:sz w:val="20"/>
          <w:lang w:val="en-US"/>
        </w:rPr>
        <w:t>smart factory</w:t>
      </w:r>
      <w:r w:rsidR="00612014" w:rsidRPr="00CC2023">
        <w:rPr>
          <w:rFonts w:ascii="Arial" w:hAnsi="Arial" w:cs="Arial"/>
          <w:b/>
          <w:sz w:val="20"/>
          <w:lang w:val="en-US"/>
        </w:rPr>
        <w:t>”</w:t>
      </w:r>
      <w:r w:rsidR="00612014" w:rsidRPr="00CC2023">
        <w:rPr>
          <w:rFonts w:ascii="Arial" w:hAnsi="Arial" w:cs="Arial"/>
          <w:sz w:val="20"/>
          <w:lang w:val="en-US"/>
        </w:rPr>
        <w:t xml:space="preserve">, </w:t>
      </w:r>
      <w:r w:rsidR="00020932" w:rsidRPr="00CC2023">
        <w:rPr>
          <w:rFonts w:ascii="Arial" w:hAnsi="Arial" w:cs="Arial"/>
          <w:sz w:val="20"/>
          <w:lang w:val="en-US"/>
        </w:rPr>
        <w:t>with over</w:t>
      </w:r>
      <w:r w:rsidR="00612014" w:rsidRPr="00CC2023">
        <w:rPr>
          <w:rFonts w:ascii="Arial" w:hAnsi="Arial" w:cs="Arial"/>
          <w:sz w:val="20"/>
          <w:lang w:val="en-US"/>
        </w:rPr>
        <w:t xml:space="preserve"> </w:t>
      </w:r>
      <w:r w:rsidR="00612014" w:rsidRPr="00CC2023">
        <w:rPr>
          <w:rFonts w:ascii="Arial" w:hAnsi="Arial" w:cs="Arial"/>
          <w:b/>
          <w:sz w:val="20"/>
          <w:lang w:val="en-US"/>
        </w:rPr>
        <w:t xml:space="preserve">300 </w:t>
      </w:r>
      <w:r w:rsidR="00020932" w:rsidRPr="00CC2023">
        <w:rPr>
          <w:rFonts w:ascii="Arial" w:hAnsi="Arial" w:cs="Arial"/>
          <w:b/>
          <w:sz w:val="20"/>
          <w:lang w:val="en-US"/>
        </w:rPr>
        <w:t>technology vendors</w:t>
      </w:r>
      <w:r w:rsidR="00612014" w:rsidRPr="00CC2023">
        <w:rPr>
          <w:rFonts w:ascii="Arial" w:hAnsi="Arial" w:cs="Arial"/>
          <w:sz w:val="20"/>
          <w:lang w:val="en-US"/>
        </w:rPr>
        <w:t xml:space="preserve">, </w:t>
      </w:r>
      <w:r w:rsidR="00020932" w:rsidRPr="00CC2023">
        <w:rPr>
          <w:rFonts w:ascii="Arial" w:hAnsi="Arial" w:cs="Arial"/>
          <w:sz w:val="20"/>
          <w:lang w:val="en-US"/>
        </w:rPr>
        <w:t>most of them from Germany and Italy</w:t>
      </w:r>
      <w:r w:rsidR="00612014" w:rsidRPr="00CC2023">
        <w:rPr>
          <w:rFonts w:ascii="Arial" w:hAnsi="Arial" w:cs="Arial"/>
          <w:sz w:val="20"/>
          <w:lang w:val="en-US"/>
        </w:rPr>
        <w:t xml:space="preserve">, </w:t>
      </w:r>
      <w:r w:rsidR="00020932" w:rsidRPr="00CC2023">
        <w:rPr>
          <w:rFonts w:ascii="Arial" w:hAnsi="Arial" w:cs="Arial"/>
          <w:sz w:val="20"/>
          <w:lang w:val="en-US"/>
        </w:rPr>
        <w:t>which are the two</w:t>
      </w:r>
      <w:r w:rsidR="00612014" w:rsidRPr="00CC2023">
        <w:rPr>
          <w:rFonts w:ascii="Arial" w:hAnsi="Arial" w:cs="Arial"/>
          <w:sz w:val="20"/>
          <w:lang w:val="en-US"/>
        </w:rPr>
        <w:t xml:space="preserve"> “</w:t>
      </w:r>
      <w:r w:rsidR="00020932" w:rsidRPr="00CC2023">
        <w:rPr>
          <w:rFonts w:ascii="Arial" w:hAnsi="Arial" w:cs="Arial"/>
          <w:sz w:val="20"/>
          <w:lang w:val="en-US"/>
        </w:rPr>
        <w:t>cradles</w:t>
      </w:r>
      <w:r w:rsidR="00612014" w:rsidRPr="00CC2023">
        <w:rPr>
          <w:rFonts w:ascii="Arial" w:hAnsi="Arial" w:cs="Arial"/>
          <w:sz w:val="20"/>
          <w:lang w:val="en-US"/>
        </w:rPr>
        <w:t xml:space="preserve">” </w:t>
      </w:r>
      <w:r w:rsidR="00020932" w:rsidRPr="00CC2023">
        <w:rPr>
          <w:rFonts w:ascii="Arial" w:hAnsi="Arial" w:cs="Arial"/>
          <w:sz w:val="20"/>
          <w:lang w:val="en-US"/>
        </w:rPr>
        <w:t>of leading-edge solutions for the wood and wood-based materials industry</w:t>
      </w:r>
      <w:r w:rsidR="00612014" w:rsidRPr="00CC2023">
        <w:rPr>
          <w:rFonts w:ascii="Arial" w:hAnsi="Arial" w:cs="Arial"/>
          <w:sz w:val="20"/>
          <w:lang w:val="en-US"/>
        </w:rPr>
        <w:t xml:space="preserve">; </w:t>
      </w:r>
      <w:r w:rsidR="00020932" w:rsidRPr="00CC2023">
        <w:rPr>
          <w:rFonts w:ascii="Arial" w:hAnsi="Arial" w:cs="Arial"/>
          <w:sz w:val="20"/>
          <w:lang w:val="en-US"/>
        </w:rPr>
        <w:t>definitely</w:t>
      </w:r>
      <w:r w:rsidR="00612014" w:rsidRPr="00CC2023">
        <w:rPr>
          <w:rFonts w:ascii="Arial" w:hAnsi="Arial" w:cs="Arial"/>
          <w:sz w:val="20"/>
          <w:lang w:val="en-US"/>
        </w:rPr>
        <w:t xml:space="preserve"> </w:t>
      </w:r>
      <w:r w:rsidR="00020932" w:rsidRPr="00CC2023">
        <w:rPr>
          <w:rFonts w:ascii="Arial" w:hAnsi="Arial" w:cs="Arial"/>
          <w:b/>
          <w:sz w:val="20"/>
          <w:lang w:val="en-US"/>
        </w:rPr>
        <w:t>the only global event in even-numbered years</w:t>
      </w:r>
      <w:r w:rsidR="00020932" w:rsidRPr="00CC2023">
        <w:rPr>
          <w:rFonts w:ascii="Arial" w:hAnsi="Arial" w:cs="Arial"/>
          <w:sz w:val="20"/>
          <w:lang w:val="en-US"/>
        </w:rPr>
        <w:t xml:space="preserve"> with such a reputation</w:t>
      </w:r>
      <w:r w:rsidR="00612014" w:rsidRPr="00CC2023">
        <w:rPr>
          <w:rFonts w:ascii="Arial" w:hAnsi="Arial" w:cs="Arial"/>
          <w:sz w:val="20"/>
          <w:lang w:val="en-US"/>
        </w:rPr>
        <w:t>.</w:t>
      </w:r>
    </w:p>
    <w:p w:rsidR="00812E1D" w:rsidRPr="00CC2023" w:rsidRDefault="00020932" w:rsidP="00812E1D">
      <w:pPr>
        <w:widowControl w:val="0"/>
        <w:autoSpaceDE w:val="0"/>
        <w:autoSpaceDN w:val="0"/>
        <w:adjustRightInd w:val="0"/>
        <w:jc w:val="both"/>
        <w:rPr>
          <w:rFonts w:ascii="Arial" w:hAnsi="Arial" w:cs="Arial"/>
          <w:color w:val="000000" w:themeColor="text1"/>
          <w:sz w:val="20"/>
          <w:lang w:val="en-US"/>
        </w:rPr>
      </w:pPr>
      <w:r w:rsidRPr="00CC2023">
        <w:rPr>
          <w:rFonts w:ascii="Arial" w:hAnsi="Arial" w:cs="Arial"/>
          <w:sz w:val="20"/>
          <w:lang w:val="en-US"/>
        </w:rPr>
        <w:t xml:space="preserve">And as I mentioned before, this opinion is shared by the trade business: just think that, next May, the Lombardy capital will be visited by </w:t>
      </w:r>
      <w:r w:rsidRPr="00CC2023">
        <w:rPr>
          <w:rFonts w:ascii="Arial" w:hAnsi="Arial" w:cs="Arial"/>
          <w:b/>
          <w:sz w:val="20"/>
          <w:lang w:val="en-US"/>
        </w:rPr>
        <w:t>agents, representatives, importers and resellers from more than 60 countries</w:t>
      </w:r>
      <w:r w:rsidRPr="00CC2023">
        <w:rPr>
          <w:rFonts w:ascii="Arial" w:hAnsi="Arial" w:cs="Arial"/>
          <w:sz w:val="20"/>
          <w:lang w:val="en-US"/>
        </w:rPr>
        <w:t>.</w:t>
      </w:r>
    </w:p>
    <w:p w:rsidR="00812E1D" w:rsidRPr="00CC2023" w:rsidRDefault="00812E1D" w:rsidP="00812E1D">
      <w:pPr>
        <w:widowControl w:val="0"/>
        <w:autoSpaceDE w:val="0"/>
        <w:autoSpaceDN w:val="0"/>
        <w:adjustRightInd w:val="0"/>
        <w:jc w:val="both"/>
        <w:rPr>
          <w:rFonts w:ascii="Arial" w:hAnsi="Arial" w:cs="Arial"/>
          <w:color w:val="000000" w:themeColor="text1"/>
          <w:sz w:val="20"/>
          <w:lang w:val="en-US"/>
        </w:rPr>
      </w:pPr>
    </w:p>
    <w:p w:rsidR="00812E1D" w:rsidRPr="00CC2023" w:rsidRDefault="00020932" w:rsidP="00812E1D">
      <w:pPr>
        <w:widowControl w:val="0"/>
        <w:autoSpaceDE w:val="0"/>
        <w:autoSpaceDN w:val="0"/>
        <w:adjustRightInd w:val="0"/>
        <w:jc w:val="both"/>
        <w:rPr>
          <w:rFonts w:ascii="Arial" w:hAnsi="Arial" w:cs="Arial"/>
          <w:color w:val="000000" w:themeColor="text1"/>
          <w:sz w:val="20"/>
          <w:lang w:val="en-US"/>
        </w:rPr>
      </w:pPr>
      <w:r w:rsidRPr="00CC2023">
        <w:rPr>
          <w:rFonts w:ascii="Arial" w:hAnsi="Arial" w:cs="Arial"/>
          <w:sz w:val="20"/>
          <w:lang w:val="en-US"/>
        </w:rPr>
        <w:t>MACROECONOMIC SCENARIO</w:t>
      </w:r>
    </w:p>
    <w:p w:rsidR="00812E1D" w:rsidRPr="00CC2023" w:rsidRDefault="00020932" w:rsidP="00812E1D">
      <w:pPr>
        <w:widowControl w:val="0"/>
        <w:autoSpaceDE w:val="0"/>
        <w:autoSpaceDN w:val="0"/>
        <w:adjustRightInd w:val="0"/>
        <w:jc w:val="both"/>
        <w:rPr>
          <w:rFonts w:ascii="Arial" w:hAnsi="Arial" w:cs="Arial"/>
          <w:color w:val="000000" w:themeColor="text1"/>
          <w:sz w:val="20"/>
          <w:lang w:val="en-US"/>
        </w:rPr>
      </w:pPr>
      <w:r w:rsidRPr="00CC2023">
        <w:rPr>
          <w:rFonts w:ascii="Arial" w:hAnsi="Arial" w:cs="Arial"/>
          <w:sz w:val="20"/>
          <w:lang w:val="en-US"/>
        </w:rPr>
        <w:t xml:space="preserve">There is no doubt that, like any other exhibition or business activity around the world, the </w:t>
      </w:r>
      <w:r w:rsidRPr="00CC2023">
        <w:rPr>
          <w:rFonts w:ascii="Arial" w:hAnsi="Arial" w:cs="Arial"/>
          <w:b/>
          <w:sz w:val="20"/>
          <w:lang w:val="en-US"/>
        </w:rPr>
        <w:t>global economic situation</w:t>
      </w:r>
      <w:r w:rsidRPr="00CC2023">
        <w:rPr>
          <w:rFonts w:ascii="Arial" w:hAnsi="Arial" w:cs="Arial"/>
          <w:sz w:val="20"/>
          <w:lang w:val="en-US"/>
        </w:rPr>
        <w:t xml:space="preserve"> has an impact.</w:t>
      </w:r>
      <w:r w:rsidR="00812E1D" w:rsidRPr="00CC2023">
        <w:rPr>
          <w:rFonts w:ascii="Arial" w:hAnsi="Arial" w:cs="Arial"/>
          <w:color w:val="000000" w:themeColor="text1"/>
          <w:sz w:val="20"/>
          <w:lang w:val="en-US"/>
        </w:rPr>
        <w:t xml:space="preserve"> </w:t>
      </w:r>
      <w:r w:rsidRPr="00CC2023">
        <w:rPr>
          <w:rFonts w:ascii="Arial" w:hAnsi="Arial" w:cs="Arial"/>
          <w:sz w:val="20"/>
          <w:lang w:val="en-US"/>
        </w:rPr>
        <w:t>We are literally crawling out of the black hole where we had fallen: in recent years, global production is increasing again by approximately 3 percent annually, compared to a substantially stable trend of European economy (plus 1.8 percent in 2018).</w:t>
      </w:r>
      <w:r w:rsidR="00812E1D" w:rsidRPr="00CC2023">
        <w:rPr>
          <w:rFonts w:ascii="Arial" w:hAnsi="Arial" w:cs="Arial"/>
          <w:color w:val="000000" w:themeColor="text1"/>
          <w:sz w:val="20"/>
          <w:lang w:val="en-US"/>
        </w:rPr>
        <w:t xml:space="preserve"> </w:t>
      </w:r>
      <w:r w:rsidRPr="00CC2023">
        <w:rPr>
          <w:rFonts w:ascii="Arial" w:hAnsi="Arial" w:cs="Arial"/>
          <w:sz w:val="20"/>
          <w:lang w:val="en-US"/>
        </w:rPr>
        <w:t>In the past few years, Italian gross domestic product has been growing too, although a slight reversal is expected in 2018 (plus 1.2 percent versus 1.5 percent in the year just closed).</w:t>
      </w:r>
    </w:p>
    <w:p w:rsidR="00812E1D" w:rsidRPr="00CC2023" w:rsidRDefault="00020932" w:rsidP="00812E1D">
      <w:pPr>
        <w:widowControl w:val="0"/>
        <w:autoSpaceDE w:val="0"/>
        <w:autoSpaceDN w:val="0"/>
        <w:adjustRightInd w:val="0"/>
        <w:jc w:val="both"/>
        <w:rPr>
          <w:rFonts w:ascii="Arial" w:hAnsi="Arial" w:cs="Arial"/>
          <w:color w:val="000000" w:themeColor="text1"/>
          <w:sz w:val="20"/>
          <w:lang w:val="en-US"/>
        </w:rPr>
      </w:pPr>
      <w:r w:rsidRPr="00CC2023">
        <w:rPr>
          <w:rFonts w:ascii="Arial" w:hAnsi="Arial" w:cs="Arial"/>
          <w:sz w:val="20"/>
          <w:lang w:val="en-US"/>
        </w:rPr>
        <w:t xml:space="preserve">Another element to be factored in for macroeconomic analysis is </w:t>
      </w:r>
      <w:r w:rsidRPr="00CC2023">
        <w:rPr>
          <w:rFonts w:ascii="Arial" w:hAnsi="Arial" w:cs="Arial"/>
          <w:b/>
          <w:sz w:val="20"/>
          <w:lang w:val="en-US"/>
        </w:rPr>
        <w:t>Italy’s strong vocation to export</w:t>
      </w:r>
      <w:r w:rsidRPr="00CC2023">
        <w:rPr>
          <w:rFonts w:ascii="Arial" w:hAnsi="Arial" w:cs="Arial"/>
          <w:sz w:val="20"/>
          <w:lang w:val="en-US"/>
        </w:rPr>
        <w:t xml:space="preserve"> in all industrial and economic segments, evidence of the technical and technological resources and expertise of Italian companies.</w:t>
      </w:r>
      <w:r w:rsidR="00812E1D" w:rsidRPr="00CC2023">
        <w:rPr>
          <w:rFonts w:ascii="Arial" w:hAnsi="Arial" w:cs="Arial"/>
          <w:color w:val="000000" w:themeColor="text1"/>
          <w:sz w:val="20"/>
          <w:lang w:val="en-US"/>
        </w:rPr>
        <w:t xml:space="preserve"> </w:t>
      </w:r>
      <w:r w:rsidRPr="00CC2023">
        <w:rPr>
          <w:rFonts w:ascii="Arial" w:hAnsi="Arial" w:cs="Arial"/>
          <w:sz w:val="20"/>
          <w:lang w:val="en-US"/>
        </w:rPr>
        <w:t>So, fertile ground in a positive season, benefiting from the measures by the Italian government to support investments in leading-edge technology.</w:t>
      </w:r>
      <w:r w:rsidR="00812E1D" w:rsidRPr="00CC2023">
        <w:rPr>
          <w:rFonts w:ascii="Arial" w:hAnsi="Arial" w:cs="Arial"/>
          <w:color w:val="000000" w:themeColor="text1"/>
          <w:sz w:val="20"/>
          <w:lang w:val="en-US"/>
        </w:rPr>
        <w:t xml:space="preserve"> </w:t>
      </w:r>
      <w:r w:rsidRPr="00CC2023">
        <w:rPr>
          <w:rFonts w:ascii="Arial" w:hAnsi="Arial" w:cs="Arial"/>
          <w:sz w:val="20"/>
          <w:lang w:val="en-US"/>
        </w:rPr>
        <w:t xml:space="preserve">Facilitations have been extended until the end of 2018, which means </w:t>
      </w:r>
      <w:proofErr w:type="spellStart"/>
      <w:r w:rsidRPr="00CC2023">
        <w:rPr>
          <w:rFonts w:ascii="Arial" w:hAnsi="Arial" w:cs="Arial"/>
          <w:sz w:val="20"/>
          <w:lang w:val="en-US"/>
        </w:rPr>
        <w:t>Xylexpo</w:t>
      </w:r>
      <w:proofErr w:type="spellEnd"/>
      <w:r w:rsidRPr="00CC2023">
        <w:rPr>
          <w:rFonts w:ascii="Arial" w:hAnsi="Arial" w:cs="Arial"/>
          <w:sz w:val="20"/>
          <w:lang w:val="en-US"/>
        </w:rPr>
        <w:t xml:space="preserve"> will take place right in the middle of a </w:t>
      </w:r>
      <w:r w:rsidRPr="00CC2023">
        <w:rPr>
          <w:rFonts w:ascii="Arial" w:hAnsi="Arial" w:cs="Arial"/>
          <w:b/>
          <w:sz w:val="20"/>
          <w:lang w:val="en-US"/>
        </w:rPr>
        <w:t>very favorable season for investments</w:t>
      </w:r>
      <w:r w:rsidRPr="00CC2023">
        <w:rPr>
          <w:rFonts w:ascii="Arial" w:hAnsi="Arial" w:cs="Arial"/>
          <w:sz w:val="20"/>
          <w:lang w:val="en-US"/>
        </w:rPr>
        <w:t>, a situation that all exhibitors in Milan will certainly leverage.</w:t>
      </w:r>
    </w:p>
    <w:p w:rsidR="00812E1D" w:rsidRPr="00CC2023" w:rsidRDefault="00812E1D" w:rsidP="00812E1D">
      <w:pPr>
        <w:widowControl w:val="0"/>
        <w:autoSpaceDE w:val="0"/>
        <w:autoSpaceDN w:val="0"/>
        <w:adjustRightInd w:val="0"/>
        <w:jc w:val="both"/>
        <w:rPr>
          <w:rFonts w:ascii="Arial" w:hAnsi="Arial" w:cs="Arial"/>
          <w:color w:val="000000" w:themeColor="text1"/>
          <w:sz w:val="20"/>
          <w:lang w:val="en-US"/>
        </w:rPr>
      </w:pPr>
    </w:p>
    <w:p w:rsidR="00812E1D" w:rsidRPr="00CC2023" w:rsidRDefault="00020932" w:rsidP="00812E1D">
      <w:pPr>
        <w:widowControl w:val="0"/>
        <w:autoSpaceDE w:val="0"/>
        <w:autoSpaceDN w:val="0"/>
        <w:adjustRightInd w:val="0"/>
        <w:jc w:val="both"/>
        <w:rPr>
          <w:rFonts w:ascii="Arial" w:hAnsi="Arial" w:cs="Arial"/>
          <w:color w:val="000000" w:themeColor="text1"/>
          <w:sz w:val="20"/>
          <w:lang w:val="en-US"/>
        </w:rPr>
      </w:pPr>
      <w:r w:rsidRPr="00CC2023">
        <w:rPr>
          <w:rFonts w:ascii="Arial" w:hAnsi="Arial" w:cs="Arial"/>
          <w:sz w:val="20"/>
          <w:lang w:val="en-US"/>
        </w:rPr>
        <w:t>WOODWORKING TECHNOLOGY</w:t>
      </w:r>
    </w:p>
    <w:p w:rsidR="00812E1D" w:rsidRPr="00CC2023" w:rsidRDefault="006D46EC" w:rsidP="00812E1D">
      <w:pPr>
        <w:widowControl w:val="0"/>
        <w:autoSpaceDE w:val="0"/>
        <w:autoSpaceDN w:val="0"/>
        <w:adjustRightInd w:val="0"/>
        <w:jc w:val="both"/>
        <w:rPr>
          <w:rFonts w:ascii="Arial" w:hAnsi="Arial" w:cs="Arial"/>
          <w:color w:val="000000" w:themeColor="text1"/>
          <w:sz w:val="20"/>
          <w:lang w:val="en-US"/>
        </w:rPr>
      </w:pPr>
      <w:r w:rsidRPr="00CC2023">
        <w:rPr>
          <w:rFonts w:ascii="Arial" w:hAnsi="Arial" w:cs="Arial"/>
          <w:sz w:val="20"/>
          <w:lang w:val="en-US"/>
        </w:rPr>
        <w:t xml:space="preserve">Looking specifically at the wood technology industry, I would like to stress that the </w:t>
      </w:r>
      <w:r w:rsidRPr="00CC2023">
        <w:rPr>
          <w:rFonts w:ascii="Arial" w:hAnsi="Arial" w:cs="Arial"/>
          <w:b/>
          <w:sz w:val="20"/>
          <w:lang w:val="en-US"/>
        </w:rPr>
        <w:t>core businesses of Italian industry</w:t>
      </w:r>
      <w:r w:rsidRPr="00CC2023">
        <w:rPr>
          <w:rFonts w:ascii="Arial" w:hAnsi="Arial" w:cs="Arial"/>
          <w:sz w:val="20"/>
          <w:lang w:val="en-US"/>
        </w:rPr>
        <w:t xml:space="preserve"> are the secondary processing of panels and finishing technology.</w:t>
      </w:r>
      <w:r w:rsidR="00812E1D" w:rsidRPr="00CC2023">
        <w:rPr>
          <w:rFonts w:ascii="Arial" w:hAnsi="Arial" w:cs="Arial"/>
          <w:color w:val="000000" w:themeColor="text1"/>
          <w:sz w:val="20"/>
          <w:lang w:val="en-US"/>
        </w:rPr>
        <w:t xml:space="preserve"> </w:t>
      </w:r>
      <w:r w:rsidR="00167B00" w:rsidRPr="00CC2023">
        <w:rPr>
          <w:rFonts w:ascii="Arial" w:hAnsi="Arial" w:cs="Arial"/>
          <w:sz w:val="20"/>
          <w:lang w:val="en-US"/>
        </w:rPr>
        <w:t>Our skills in transforming resources we do not own is the best expression of the ingenuity of Italian entrepreneurs, together with taste and surface quality: it’s not mere chance that we are the country of beauty, quality, style and design, envied by the entire world for our leadership in these domains.</w:t>
      </w:r>
      <w:r w:rsidR="00812E1D" w:rsidRPr="00CC2023">
        <w:rPr>
          <w:rFonts w:ascii="Arial" w:hAnsi="Arial" w:cs="Arial"/>
          <w:color w:val="000000" w:themeColor="text1"/>
          <w:sz w:val="20"/>
          <w:lang w:val="en-US"/>
        </w:rPr>
        <w:t xml:space="preserve"> </w:t>
      </w:r>
      <w:r w:rsidR="00167B00" w:rsidRPr="00CC2023">
        <w:rPr>
          <w:rFonts w:ascii="Arial" w:hAnsi="Arial" w:cs="Arial"/>
          <w:sz w:val="20"/>
          <w:lang w:val="en-US"/>
        </w:rPr>
        <w:t xml:space="preserve">The woodworking technology industry in Italy is comprised of </w:t>
      </w:r>
      <w:r w:rsidR="00167B00" w:rsidRPr="00CC2023">
        <w:rPr>
          <w:rFonts w:ascii="Arial" w:hAnsi="Arial" w:cs="Arial"/>
          <w:b/>
          <w:sz w:val="20"/>
          <w:lang w:val="en-US"/>
        </w:rPr>
        <w:t>250 companies,</w:t>
      </w:r>
      <w:r w:rsidR="00167B00" w:rsidRPr="00CC2023">
        <w:rPr>
          <w:rFonts w:ascii="Arial" w:hAnsi="Arial" w:cs="Arial"/>
          <w:sz w:val="20"/>
          <w:lang w:val="en-US"/>
        </w:rPr>
        <w:t xml:space="preserve"> 150 of them </w:t>
      </w:r>
      <w:proofErr w:type="spellStart"/>
      <w:r w:rsidR="00167B00" w:rsidRPr="00CC2023">
        <w:rPr>
          <w:rFonts w:ascii="Arial" w:hAnsi="Arial" w:cs="Arial"/>
          <w:sz w:val="20"/>
          <w:lang w:val="en-US"/>
        </w:rPr>
        <w:t>Acimall</w:t>
      </w:r>
      <w:proofErr w:type="spellEnd"/>
      <w:r w:rsidR="00167B00" w:rsidRPr="00CC2023">
        <w:rPr>
          <w:rFonts w:ascii="Arial" w:hAnsi="Arial" w:cs="Arial"/>
          <w:sz w:val="20"/>
          <w:lang w:val="en-US"/>
        </w:rPr>
        <w:t xml:space="preserve"> members;</w:t>
      </w:r>
      <w:r w:rsidR="00812E1D" w:rsidRPr="00CC2023">
        <w:rPr>
          <w:rFonts w:ascii="Arial" w:hAnsi="Arial" w:cs="Arial"/>
          <w:color w:val="000000" w:themeColor="text1"/>
          <w:sz w:val="20"/>
          <w:lang w:val="en-US"/>
        </w:rPr>
        <w:t xml:space="preserve"> </w:t>
      </w:r>
      <w:r w:rsidR="00167B00" w:rsidRPr="00CC2023">
        <w:rPr>
          <w:rFonts w:ascii="Arial" w:hAnsi="Arial" w:cs="Arial"/>
          <w:b/>
          <w:sz w:val="20"/>
          <w:lang w:val="en-US"/>
        </w:rPr>
        <w:t>9 thousand employees</w:t>
      </w:r>
      <w:r w:rsidR="00167B00" w:rsidRPr="00CC2023">
        <w:rPr>
          <w:rFonts w:ascii="Arial" w:hAnsi="Arial" w:cs="Arial"/>
          <w:sz w:val="20"/>
          <w:lang w:val="en-US"/>
        </w:rPr>
        <w:t xml:space="preserve"> generating revenues back above </w:t>
      </w:r>
      <w:r w:rsidR="00167B00" w:rsidRPr="00CC2023">
        <w:rPr>
          <w:rFonts w:ascii="Arial" w:hAnsi="Arial" w:cs="Arial"/>
          <w:b/>
          <w:sz w:val="20"/>
          <w:lang w:val="en-US"/>
        </w:rPr>
        <w:t>2 billion euro</w:t>
      </w:r>
      <w:r w:rsidR="00167B00" w:rsidRPr="00CC2023">
        <w:rPr>
          <w:rFonts w:ascii="Arial" w:hAnsi="Arial" w:cs="Arial"/>
          <w:sz w:val="20"/>
          <w:lang w:val="en-US"/>
        </w:rPr>
        <w:t xml:space="preserve">, as we will see later on, with a </w:t>
      </w:r>
      <w:r w:rsidR="00167B00" w:rsidRPr="00CC2023">
        <w:rPr>
          <w:rFonts w:ascii="Arial" w:hAnsi="Arial" w:cs="Arial"/>
          <w:b/>
          <w:sz w:val="20"/>
          <w:lang w:val="en-US"/>
        </w:rPr>
        <w:t>75 percent export share</w:t>
      </w:r>
      <w:r w:rsidR="00167B00" w:rsidRPr="00CC2023">
        <w:rPr>
          <w:rFonts w:ascii="Arial" w:hAnsi="Arial" w:cs="Arial"/>
          <w:sz w:val="20"/>
          <w:lang w:val="en-US"/>
        </w:rPr>
        <w:t>.</w:t>
      </w:r>
    </w:p>
    <w:p w:rsidR="00812E1D" w:rsidRPr="00CC2023" w:rsidRDefault="00812E1D" w:rsidP="00812E1D">
      <w:pPr>
        <w:widowControl w:val="0"/>
        <w:autoSpaceDE w:val="0"/>
        <w:autoSpaceDN w:val="0"/>
        <w:adjustRightInd w:val="0"/>
        <w:jc w:val="both"/>
        <w:rPr>
          <w:rFonts w:ascii="Arial" w:hAnsi="Arial" w:cs="Arial"/>
          <w:color w:val="000000" w:themeColor="text1"/>
          <w:sz w:val="20"/>
          <w:lang w:val="en-US"/>
        </w:rPr>
      </w:pPr>
    </w:p>
    <w:p w:rsidR="00812E1D" w:rsidRPr="00CC2023" w:rsidRDefault="00167B00" w:rsidP="00812E1D">
      <w:pPr>
        <w:widowControl w:val="0"/>
        <w:autoSpaceDE w:val="0"/>
        <w:autoSpaceDN w:val="0"/>
        <w:adjustRightInd w:val="0"/>
        <w:jc w:val="both"/>
        <w:rPr>
          <w:rFonts w:ascii="Arial" w:hAnsi="Arial" w:cs="Arial"/>
          <w:color w:val="000000" w:themeColor="text1"/>
          <w:sz w:val="20"/>
          <w:lang w:val="en-US"/>
        </w:rPr>
      </w:pPr>
      <w:r w:rsidRPr="00CC2023">
        <w:rPr>
          <w:rFonts w:ascii="Arial" w:hAnsi="Arial" w:cs="Arial"/>
          <w:sz w:val="20"/>
          <w:lang w:val="en-US"/>
        </w:rPr>
        <w:t>This is the economic organization that takes part in the global woodworking technology business, playing a leading role together with Germany, with 31 percent and 43 percent shares on European production respectively.</w:t>
      </w:r>
    </w:p>
    <w:p w:rsidR="00812E1D" w:rsidRPr="00CC2023" w:rsidRDefault="00167B00" w:rsidP="00812E1D">
      <w:pPr>
        <w:widowControl w:val="0"/>
        <w:autoSpaceDE w:val="0"/>
        <w:autoSpaceDN w:val="0"/>
        <w:adjustRightInd w:val="0"/>
        <w:jc w:val="both"/>
        <w:rPr>
          <w:rFonts w:ascii="Arial" w:hAnsi="Arial" w:cs="Arial"/>
          <w:color w:val="000000" w:themeColor="text1"/>
          <w:sz w:val="20"/>
          <w:lang w:val="en-US"/>
        </w:rPr>
      </w:pPr>
      <w:r w:rsidRPr="00CC2023">
        <w:rPr>
          <w:rFonts w:ascii="Arial" w:hAnsi="Arial" w:cs="Arial"/>
          <w:sz w:val="20"/>
          <w:lang w:val="en-US"/>
        </w:rPr>
        <w:t xml:space="preserve">This situation, at least for Italy, is corroborated by the results achieved in </w:t>
      </w:r>
      <w:r w:rsidRPr="00CC2023">
        <w:rPr>
          <w:rFonts w:ascii="Arial" w:hAnsi="Arial" w:cs="Arial"/>
          <w:b/>
          <w:sz w:val="20"/>
          <w:lang w:val="en-US"/>
        </w:rPr>
        <w:t>2017</w:t>
      </w:r>
      <w:r w:rsidRPr="00CC2023">
        <w:rPr>
          <w:rFonts w:ascii="Arial" w:hAnsi="Arial" w:cs="Arial"/>
          <w:sz w:val="20"/>
          <w:lang w:val="en-US"/>
        </w:rPr>
        <w:t xml:space="preserve">: preliminary balance figures indicate that the Italian woodworking machinery industry reached a production value of </w:t>
      </w:r>
      <w:r w:rsidRPr="00CC2023">
        <w:rPr>
          <w:rFonts w:ascii="Arial" w:hAnsi="Arial" w:cs="Arial"/>
          <w:b/>
          <w:sz w:val="20"/>
          <w:lang w:val="en-US"/>
        </w:rPr>
        <w:t>2.29 billion euro</w:t>
      </w:r>
      <w:r w:rsidRPr="00CC2023">
        <w:rPr>
          <w:rFonts w:ascii="Arial" w:hAnsi="Arial" w:cs="Arial"/>
          <w:sz w:val="20"/>
          <w:lang w:val="en-US"/>
        </w:rPr>
        <w:t>, up by 11.6 percent from the previous year.</w:t>
      </w:r>
      <w:r w:rsidR="00812E1D" w:rsidRPr="00CC2023">
        <w:rPr>
          <w:rFonts w:ascii="Arial" w:hAnsi="Arial" w:cs="Arial"/>
          <w:color w:val="000000" w:themeColor="text1"/>
          <w:sz w:val="20"/>
          <w:lang w:val="en-US"/>
        </w:rPr>
        <w:t xml:space="preserve"> </w:t>
      </w:r>
      <w:r w:rsidRPr="00CC2023">
        <w:rPr>
          <w:rFonts w:ascii="Arial" w:hAnsi="Arial" w:cs="Arial"/>
          <w:sz w:val="20"/>
          <w:lang w:val="en-US"/>
        </w:rPr>
        <w:t xml:space="preserve">Excellent results for export, growing by 7.1 percent to achieve a total value of </w:t>
      </w:r>
      <w:r w:rsidRPr="00CC2023">
        <w:rPr>
          <w:rFonts w:ascii="Arial" w:hAnsi="Arial" w:cs="Arial"/>
          <w:b/>
          <w:sz w:val="20"/>
          <w:lang w:val="en-US"/>
        </w:rPr>
        <w:t>1.6 billion euro</w:t>
      </w:r>
      <w:r w:rsidRPr="00CC2023">
        <w:rPr>
          <w:rFonts w:ascii="Arial" w:hAnsi="Arial" w:cs="Arial"/>
          <w:sz w:val="20"/>
          <w:lang w:val="en-US"/>
        </w:rPr>
        <w:t>.</w:t>
      </w:r>
      <w:r w:rsidR="00812E1D" w:rsidRPr="00CC2023">
        <w:rPr>
          <w:rFonts w:ascii="Arial" w:hAnsi="Arial" w:cs="Arial"/>
          <w:color w:val="000000" w:themeColor="text1"/>
          <w:sz w:val="20"/>
          <w:lang w:val="en-US"/>
        </w:rPr>
        <w:t xml:space="preserve"> </w:t>
      </w:r>
      <w:r w:rsidRPr="00CC2023">
        <w:rPr>
          <w:rFonts w:ascii="Arial" w:hAnsi="Arial" w:cs="Arial"/>
          <w:sz w:val="20"/>
          <w:lang w:val="en-US"/>
        </w:rPr>
        <w:t xml:space="preserve">Talking about export, it is worth stressing that Italy’s top customers are the United States </w:t>
      </w:r>
      <w:proofErr w:type="spellStart"/>
      <w:r w:rsidRPr="00CC2023">
        <w:rPr>
          <w:rFonts w:ascii="Arial" w:hAnsi="Arial" w:cs="Arial"/>
          <w:sz w:val="20"/>
          <w:lang w:val="en-US"/>
        </w:rPr>
        <w:t>Stati</w:t>
      </w:r>
      <w:proofErr w:type="spellEnd"/>
      <w:r w:rsidRPr="00CC2023">
        <w:rPr>
          <w:rFonts w:ascii="Arial" w:hAnsi="Arial" w:cs="Arial"/>
          <w:sz w:val="20"/>
          <w:lang w:val="en-US"/>
        </w:rPr>
        <w:t xml:space="preserve"> </w:t>
      </w:r>
      <w:proofErr w:type="spellStart"/>
      <w:r w:rsidRPr="00CC2023">
        <w:rPr>
          <w:rFonts w:ascii="Arial" w:hAnsi="Arial" w:cs="Arial"/>
          <w:sz w:val="20"/>
          <w:lang w:val="en-US"/>
        </w:rPr>
        <w:t>Uniti</w:t>
      </w:r>
      <w:proofErr w:type="spellEnd"/>
      <w:r w:rsidRPr="00CC2023">
        <w:rPr>
          <w:rFonts w:ascii="Arial" w:hAnsi="Arial" w:cs="Arial"/>
          <w:sz w:val="20"/>
          <w:lang w:val="en-US"/>
        </w:rPr>
        <w:t xml:space="preserve"> (165.5 million euro), followed by Germany (105.8 million), Poland (102.4 </w:t>
      </w:r>
      <w:r w:rsidRPr="00CC2023">
        <w:rPr>
          <w:rFonts w:ascii="Arial" w:hAnsi="Arial" w:cs="Arial"/>
          <w:sz w:val="20"/>
          <w:lang w:val="en-US"/>
        </w:rPr>
        <w:t>million</w:t>
      </w:r>
      <w:r w:rsidRPr="00CC2023">
        <w:rPr>
          <w:rFonts w:ascii="Arial" w:hAnsi="Arial" w:cs="Arial"/>
          <w:sz w:val="20"/>
          <w:lang w:val="en-US"/>
        </w:rPr>
        <w:t xml:space="preserve">) and France (92.5 </w:t>
      </w:r>
      <w:r w:rsidRPr="00CC2023">
        <w:rPr>
          <w:rFonts w:ascii="Arial" w:hAnsi="Arial" w:cs="Arial"/>
          <w:sz w:val="20"/>
          <w:lang w:val="en-US"/>
        </w:rPr>
        <w:t>million</w:t>
      </w:r>
      <w:r w:rsidRPr="00CC2023">
        <w:rPr>
          <w:rFonts w:ascii="Arial" w:hAnsi="Arial" w:cs="Arial"/>
          <w:sz w:val="20"/>
          <w:lang w:val="en-US"/>
        </w:rPr>
        <w:t>).</w:t>
      </w:r>
    </w:p>
    <w:p w:rsidR="00812E1D" w:rsidRPr="00CC2023" w:rsidRDefault="00167B00" w:rsidP="00812E1D">
      <w:pPr>
        <w:widowControl w:val="0"/>
        <w:autoSpaceDE w:val="0"/>
        <w:autoSpaceDN w:val="0"/>
        <w:adjustRightInd w:val="0"/>
        <w:jc w:val="both"/>
        <w:rPr>
          <w:rFonts w:ascii="Arial" w:hAnsi="Arial" w:cs="Arial"/>
          <w:color w:val="000000" w:themeColor="text1"/>
          <w:sz w:val="20"/>
          <w:lang w:val="en-US"/>
        </w:rPr>
      </w:pPr>
      <w:r w:rsidRPr="00CC2023">
        <w:rPr>
          <w:rFonts w:ascii="Arial" w:hAnsi="Arial" w:cs="Arial"/>
          <w:sz w:val="20"/>
          <w:lang w:val="en-US"/>
        </w:rPr>
        <w:t>Also import increased by 10 percent (</w:t>
      </w:r>
      <w:r w:rsidRPr="00CC2023">
        <w:rPr>
          <w:rFonts w:ascii="Arial" w:hAnsi="Arial" w:cs="Arial"/>
          <w:b/>
          <w:sz w:val="20"/>
          <w:lang w:val="en-US"/>
        </w:rPr>
        <w:t>199 million euro</w:t>
      </w:r>
      <w:r w:rsidRPr="00CC2023">
        <w:rPr>
          <w:rFonts w:ascii="Arial" w:hAnsi="Arial" w:cs="Arial"/>
          <w:sz w:val="20"/>
          <w:lang w:val="en-US"/>
        </w:rPr>
        <w:t>) with a strongly positive trend in the domestic market (695 million euro, plus 13 percent versus 2016), with expectations of further growth in the short and medium term for the reasons we mentioned before:</w:t>
      </w:r>
      <w:r w:rsidR="00812E1D" w:rsidRPr="00CC2023">
        <w:rPr>
          <w:rFonts w:ascii="Arial" w:hAnsi="Arial" w:cs="Arial"/>
          <w:color w:val="000000" w:themeColor="text1"/>
          <w:sz w:val="20"/>
          <w:lang w:val="en-US"/>
        </w:rPr>
        <w:t xml:space="preserve"> </w:t>
      </w:r>
      <w:r w:rsidRPr="00CC2023">
        <w:rPr>
          <w:rFonts w:ascii="Arial" w:hAnsi="Arial" w:cs="Arial"/>
          <w:sz w:val="20"/>
          <w:lang w:val="en-US"/>
        </w:rPr>
        <w:t>in 2016, Italian users invested 743 million euro, in 2017 the total value went up to 894 million, and in 2018 we expect to get very close to one billion.</w:t>
      </w:r>
      <w:r w:rsidR="00812E1D" w:rsidRPr="00CC2023">
        <w:rPr>
          <w:rFonts w:ascii="Arial" w:hAnsi="Arial" w:cs="Arial"/>
          <w:color w:val="000000" w:themeColor="text1"/>
          <w:sz w:val="20"/>
          <w:lang w:val="en-US"/>
        </w:rPr>
        <w:t xml:space="preserve"> </w:t>
      </w:r>
      <w:r w:rsidRPr="00CC2023">
        <w:rPr>
          <w:rFonts w:ascii="Arial" w:hAnsi="Arial" w:cs="Arial"/>
          <w:sz w:val="20"/>
          <w:lang w:val="en-US"/>
        </w:rPr>
        <w:t>According to our forecasts, we should reach 983 million, a new record level since 2001, when domestic business amounted to 900 million.</w:t>
      </w:r>
    </w:p>
    <w:p w:rsidR="00812E1D" w:rsidRPr="00CC2023" w:rsidRDefault="00812E1D" w:rsidP="00812E1D">
      <w:pPr>
        <w:widowControl w:val="0"/>
        <w:autoSpaceDE w:val="0"/>
        <w:autoSpaceDN w:val="0"/>
        <w:adjustRightInd w:val="0"/>
        <w:jc w:val="both"/>
        <w:rPr>
          <w:rFonts w:ascii="Arial" w:hAnsi="Arial" w:cs="Arial"/>
          <w:color w:val="000000" w:themeColor="text1"/>
          <w:sz w:val="20"/>
          <w:lang w:val="en-US"/>
        </w:rPr>
      </w:pPr>
    </w:p>
    <w:p w:rsidR="00CC2023" w:rsidRDefault="00CC2023">
      <w:pPr>
        <w:rPr>
          <w:rFonts w:ascii="Arial" w:hAnsi="Arial" w:cs="Arial"/>
          <w:sz w:val="20"/>
          <w:lang w:val="en-US"/>
        </w:rPr>
      </w:pPr>
      <w:r>
        <w:rPr>
          <w:rFonts w:ascii="Arial" w:hAnsi="Arial" w:cs="Arial"/>
          <w:sz w:val="20"/>
          <w:lang w:val="en-US"/>
        </w:rPr>
        <w:br w:type="page"/>
      </w:r>
    </w:p>
    <w:p w:rsidR="00812E1D" w:rsidRPr="00CC2023" w:rsidRDefault="00167B00" w:rsidP="00812E1D">
      <w:pPr>
        <w:widowControl w:val="0"/>
        <w:autoSpaceDE w:val="0"/>
        <w:autoSpaceDN w:val="0"/>
        <w:adjustRightInd w:val="0"/>
        <w:jc w:val="both"/>
        <w:rPr>
          <w:rFonts w:ascii="Arial" w:hAnsi="Arial" w:cs="Arial"/>
          <w:color w:val="000000" w:themeColor="text1"/>
          <w:sz w:val="20"/>
          <w:lang w:val="en-US"/>
        </w:rPr>
      </w:pPr>
      <w:bookmarkStart w:id="0" w:name="_GoBack"/>
      <w:bookmarkEnd w:id="0"/>
      <w:r w:rsidRPr="00CC2023">
        <w:rPr>
          <w:rFonts w:ascii="Arial" w:hAnsi="Arial" w:cs="Arial"/>
          <w:sz w:val="20"/>
          <w:lang w:val="en-US"/>
        </w:rPr>
        <w:t xml:space="preserve">We believe this information is important for all those operating in Italy, which is characterized by significant import volumes, mainly covered by </w:t>
      </w:r>
      <w:r w:rsidRPr="00CC2023">
        <w:rPr>
          <w:rFonts w:ascii="Arial" w:hAnsi="Arial" w:cs="Arial"/>
          <w:b/>
          <w:sz w:val="20"/>
          <w:lang w:val="en-US"/>
        </w:rPr>
        <w:t>Germany</w:t>
      </w:r>
      <w:r w:rsidRPr="00CC2023">
        <w:rPr>
          <w:rFonts w:ascii="Arial" w:hAnsi="Arial" w:cs="Arial"/>
          <w:sz w:val="20"/>
          <w:lang w:val="en-US"/>
        </w:rPr>
        <w:t xml:space="preserve"> (166 million euro) followed by </w:t>
      </w:r>
      <w:r w:rsidRPr="00CC2023">
        <w:rPr>
          <w:rFonts w:ascii="Arial" w:hAnsi="Arial" w:cs="Arial"/>
          <w:b/>
          <w:sz w:val="20"/>
          <w:lang w:val="en-US"/>
        </w:rPr>
        <w:t>China</w:t>
      </w:r>
      <w:r w:rsidRPr="00CC2023">
        <w:rPr>
          <w:rFonts w:ascii="Arial" w:hAnsi="Arial" w:cs="Arial"/>
          <w:sz w:val="20"/>
          <w:lang w:val="en-US"/>
        </w:rPr>
        <w:t xml:space="preserve"> (68.7 million), </w:t>
      </w:r>
      <w:r w:rsidRPr="00CC2023">
        <w:rPr>
          <w:rFonts w:ascii="Arial" w:hAnsi="Arial" w:cs="Arial"/>
          <w:b/>
          <w:sz w:val="20"/>
          <w:lang w:val="en-US"/>
        </w:rPr>
        <w:t>Austria</w:t>
      </w:r>
      <w:r w:rsidRPr="00CC2023">
        <w:rPr>
          <w:rFonts w:ascii="Arial" w:hAnsi="Arial" w:cs="Arial"/>
          <w:sz w:val="20"/>
          <w:lang w:val="en-US"/>
        </w:rPr>
        <w:t xml:space="preserve"> (13.1 million) and </w:t>
      </w:r>
      <w:r w:rsidRPr="00CC2023">
        <w:rPr>
          <w:rFonts w:ascii="Arial" w:hAnsi="Arial" w:cs="Arial"/>
          <w:b/>
          <w:sz w:val="20"/>
          <w:lang w:val="en-US"/>
        </w:rPr>
        <w:t>Switzerland</w:t>
      </w:r>
      <w:r w:rsidRPr="00CC2023">
        <w:rPr>
          <w:rFonts w:ascii="Arial" w:hAnsi="Arial" w:cs="Arial"/>
          <w:sz w:val="20"/>
          <w:lang w:val="en-US"/>
        </w:rPr>
        <w:t xml:space="preserve"> (10.7 million).</w:t>
      </w:r>
      <w:r w:rsidR="00812E1D" w:rsidRPr="00CC2023">
        <w:rPr>
          <w:rFonts w:ascii="Arial" w:hAnsi="Arial" w:cs="Arial"/>
          <w:color w:val="000000" w:themeColor="text1"/>
          <w:sz w:val="20"/>
          <w:lang w:val="en-US"/>
        </w:rPr>
        <w:t xml:space="preserve"> </w:t>
      </w:r>
      <w:r w:rsidRPr="00CC2023">
        <w:rPr>
          <w:rFonts w:ascii="Arial" w:hAnsi="Arial" w:cs="Arial"/>
          <w:sz w:val="20"/>
          <w:lang w:val="en-US"/>
        </w:rPr>
        <w:t xml:space="preserve">It is worth reminding that Italy has more than 40 thousand companies in the </w:t>
      </w:r>
      <w:r w:rsidRPr="00CC2023">
        <w:rPr>
          <w:rFonts w:ascii="Arial" w:hAnsi="Arial" w:cs="Arial"/>
          <w:b/>
          <w:sz w:val="20"/>
          <w:lang w:val="en-US"/>
        </w:rPr>
        <w:t>wood-furniture value chain</w:t>
      </w:r>
      <w:r w:rsidRPr="00CC2023">
        <w:rPr>
          <w:rFonts w:ascii="Arial" w:hAnsi="Arial" w:cs="Arial"/>
          <w:sz w:val="20"/>
          <w:lang w:val="en-US"/>
        </w:rPr>
        <w:t>, over 360 thousand employees and 30 billion euro turnover.</w:t>
      </w:r>
      <w:r w:rsidR="00812E1D" w:rsidRPr="00CC2023">
        <w:rPr>
          <w:rFonts w:ascii="Arial" w:hAnsi="Arial" w:cs="Arial"/>
          <w:color w:val="000000" w:themeColor="text1"/>
          <w:sz w:val="20"/>
          <w:lang w:val="en-US"/>
        </w:rPr>
        <w:t xml:space="preserve"> </w:t>
      </w:r>
      <w:r w:rsidRPr="00CC2023">
        <w:rPr>
          <w:rFonts w:ascii="Arial" w:hAnsi="Arial" w:cs="Arial"/>
          <w:sz w:val="20"/>
          <w:lang w:val="en-US"/>
        </w:rPr>
        <w:t xml:space="preserve">Italy is a demanding customer, looking for effective and innovative technology, willing to have in-depth information before making a purchase decision, by attending events where – as we said before – you can compare all product offers... events like </w:t>
      </w:r>
      <w:proofErr w:type="spellStart"/>
      <w:r w:rsidRPr="00CC2023">
        <w:rPr>
          <w:rFonts w:ascii="Arial" w:hAnsi="Arial" w:cs="Arial"/>
          <w:sz w:val="20"/>
          <w:lang w:val="en-US"/>
        </w:rPr>
        <w:t>Xylexpo</w:t>
      </w:r>
      <w:proofErr w:type="spellEnd"/>
      <w:r w:rsidRPr="00CC2023">
        <w:rPr>
          <w:rFonts w:ascii="Arial" w:hAnsi="Arial" w:cs="Arial"/>
          <w:sz w:val="20"/>
          <w:lang w:val="en-US"/>
        </w:rPr>
        <w:t>!</w:t>
      </w:r>
    </w:p>
    <w:p w:rsidR="00812E1D" w:rsidRPr="00CC2023" w:rsidRDefault="00812E1D" w:rsidP="00812E1D">
      <w:pPr>
        <w:widowControl w:val="0"/>
        <w:autoSpaceDE w:val="0"/>
        <w:autoSpaceDN w:val="0"/>
        <w:adjustRightInd w:val="0"/>
        <w:jc w:val="both"/>
        <w:rPr>
          <w:rFonts w:ascii="Arial" w:hAnsi="Arial" w:cs="Arial"/>
          <w:color w:val="000000" w:themeColor="text1"/>
          <w:sz w:val="20"/>
          <w:lang w:val="en-US"/>
        </w:rPr>
      </w:pPr>
    </w:p>
    <w:p w:rsidR="00812E1D" w:rsidRPr="00CC2023" w:rsidRDefault="00812E1D" w:rsidP="00812E1D">
      <w:pPr>
        <w:widowControl w:val="0"/>
        <w:autoSpaceDE w:val="0"/>
        <w:autoSpaceDN w:val="0"/>
        <w:adjustRightInd w:val="0"/>
        <w:jc w:val="both"/>
        <w:rPr>
          <w:rFonts w:ascii="Arial" w:hAnsi="Arial" w:cs="Arial"/>
          <w:color w:val="000000" w:themeColor="text1"/>
          <w:sz w:val="20"/>
          <w:lang w:val="en-US"/>
        </w:rPr>
      </w:pPr>
    </w:p>
    <w:p w:rsidR="00812E1D" w:rsidRPr="00CC2023" w:rsidRDefault="00812E1D" w:rsidP="00812E1D">
      <w:pPr>
        <w:widowControl w:val="0"/>
        <w:autoSpaceDE w:val="0"/>
        <w:autoSpaceDN w:val="0"/>
        <w:adjustRightInd w:val="0"/>
        <w:jc w:val="both"/>
        <w:rPr>
          <w:rFonts w:ascii="Arial" w:hAnsi="Arial" w:cs="Arial"/>
          <w:color w:val="000000" w:themeColor="text1"/>
          <w:sz w:val="20"/>
          <w:lang w:val="en-US"/>
        </w:rPr>
      </w:pPr>
    </w:p>
    <w:p w:rsidR="00812E1D" w:rsidRPr="00CC2023" w:rsidRDefault="00812E1D" w:rsidP="00812E1D">
      <w:pPr>
        <w:tabs>
          <w:tab w:val="left" w:pos="426"/>
        </w:tabs>
        <w:jc w:val="both"/>
        <w:rPr>
          <w:rFonts w:ascii="Arial" w:hAnsi="Arial"/>
          <w:color w:val="FF0000"/>
          <w:sz w:val="20"/>
          <w:lang w:val="en-US"/>
        </w:rPr>
      </w:pPr>
      <w:r w:rsidRPr="00CC2023">
        <w:rPr>
          <w:rFonts w:ascii="Arial" w:hAnsi="Arial"/>
          <w:color w:val="FF0000"/>
          <w:sz w:val="20"/>
          <w:lang w:val="en-US"/>
        </w:rPr>
        <w:tab/>
      </w:r>
    </w:p>
    <w:p w:rsidR="00812E1D" w:rsidRPr="00CC2023" w:rsidRDefault="00812E1D" w:rsidP="00812E1D">
      <w:pPr>
        <w:jc w:val="both"/>
        <w:rPr>
          <w:rFonts w:ascii="Arial" w:hAnsi="Arial"/>
          <w:sz w:val="20"/>
          <w:lang w:val="en-US"/>
        </w:rPr>
      </w:pPr>
    </w:p>
    <w:p w:rsidR="00812E1D" w:rsidRPr="00CC2023" w:rsidRDefault="00812E1D" w:rsidP="00812E1D">
      <w:pPr>
        <w:jc w:val="both"/>
        <w:rPr>
          <w:rFonts w:ascii="Arial" w:hAnsi="Arial"/>
          <w:sz w:val="20"/>
          <w:lang w:val="en-US"/>
        </w:rPr>
      </w:pPr>
    </w:p>
    <w:p w:rsidR="00812E1D" w:rsidRPr="00CC2023" w:rsidRDefault="00812E1D" w:rsidP="00812E1D">
      <w:pPr>
        <w:jc w:val="both"/>
        <w:rPr>
          <w:rFonts w:ascii="Arial" w:hAnsi="Arial"/>
          <w:sz w:val="20"/>
          <w:lang w:val="en-US"/>
        </w:rPr>
      </w:pPr>
    </w:p>
    <w:p w:rsidR="00812E1D" w:rsidRPr="00CC2023" w:rsidRDefault="00812E1D" w:rsidP="00812E1D">
      <w:pPr>
        <w:rPr>
          <w:rFonts w:ascii="Arial" w:hAnsi="Arial"/>
          <w:sz w:val="20"/>
          <w:lang w:val="en-US"/>
        </w:rPr>
      </w:pPr>
    </w:p>
    <w:p w:rsidR="00812E1D" w:rsidRPr="00CC2023" w:rsidRDefault="00812E1D" w:rsidP="00812E1D">
      <w:pPr>
        <w:rPr>
          <w:rFonts w:ascii="Arial" w:hAnsi="Arial"/>
          <w:sz w:val="20"/>
          <w:lang w:val="en-US"/>
        </w:rPr>
      </w:pPr>
    </w:p>
    <w:p w:rsidR="00812E1D" w:rsidRPr="00CC2023" w:rsidRDefault="00167B00" w:rsidP="00812E1D">
      <w:pPr>
        <w:widowControl w:val="0"/>
        <w:autoSpaceDE w:val="0"/>
        <w:autoSpaceDN w:val="0"/>
        <w:adjustRightInd w:val="0"/>
        <w:rPr>
          <w:rFonts w:ascii="Arial" w:hAnsi="Arial" w:cs="Arial"/>
          <w:i/>
          <w:sz w:val="20"/>
          <w:lang w:val="en-US"/>
        </w:rPr>
      </w:pPr>
      <w:r w:rsidRPr="00CC2023">
        <w:rPr>
          <w:rFonts w:ascii="Arial" w:hAnsi="Arial" w:cs="Arial"/>
          <w:i/>
          <w:sz w:val="20"/>
          <w:lang w:val="en-US"/>
        </w:rPr>
        <w:t>Milan, January 23, 2018</w:t>
      </w:r>
    </w:p>
    <w:p w:rsidR="00812E1D" w:rsidRPr="00CC2023" w:rsidRDefault="00167B00" w:rsidP="00812E1D">
      <w:pPr>
        <w:widowControl w:val="0"/>
        <w:autoSpaceDE w:val="0"/>
        <w:autoSpaceDN w:val="0"/>
        <w:adjustRightInd w:val="0"/>
        <w:rPr>
          <w:rFonts w:ascii="Arial" w:hAnsi="Arial"/>
          <w:sz w:val="20"/>
          <w:szCs w:val="22"/>
          <w:lang w:val="en-US"/>
        </w:rPr>
      </w:pPr>
      <w:r w:rsidRPr="00CC2023">
        <w:rPr>
          <w:rFonts w:ascii="Arial" w:hAnsi="Arial" w:cs="Arial"/>
          <w:i/>
          <w:sz w:val="20"/>
          <w:lang w:val="en-US"/>
        </w:rPr>
        <w:t>the spoken word applies</w:t>
      </w:r>
    </w:p>
    <w:p w:rsidR="00812E1D" w:rsidRPr="00CC2023" w:rsidRDefault="00812E1D" w:rsidP="00812E1D">
      <w:pPr>
        <w:widowControl w:val="0"/>
        <w:autoSpaceDE w:val="0"/>
        <w:autoSpaceDN w:val="0"/>
        <w:adjustRightInd w:val="0"/>
        <w:rPr>
          <w:rFonts w:ascii="Arial" w:hAnsi="Arial" w:cs="Arial"/>
          <w:sz w:val="20"/>
          <w:lang w:val="en-US"/>
        </w:rPr>
      </w:pPr>
    </w:p>
    <w:p w:rsidR="00812E1D" w:rsidRPr="00CC2023" w:rsidRDefault="00812E1D" w:rsidP="00812E1D">
      <w:pPr>
        <w:widowControl w:val="0"/>
        <w:autoSpaceDE w:val="0"/>
        <w:autoSpaceDN w:val="0"/>
        <w:adjustRightInd w:val="0"/>
        <w:rPr>
          <w:sz w:val="20"/>
          <w:lang w:val="en-US"/>
        </w:rPr>
      </w:pPr>
    </w:p>
    <w:p w:rsidR="00A11705" w:rsidRPr="00CC2023" w:rsidRDefault="00A11705" w:rsidP="00812E1D">
      <w:pPr>
        <w:widowControl w:val="0"/>
        <w:autoSpaceDE w:val="0"/>
        <w:autoSpaceDN w:val="0"/>
        <w:adjustRightInd w:val="0"/>
        <w:jc w:val="both"/>
        <w:rPr>
          <w:rFonts w:ascii="Arial" w:hAnsi="Arial"/>
          <w:sz w:val="22"/>
          <w:szCs w:val="22"/>
          <w:lang w:val="en-US"/>
        </w:rPr>
      </w:pPr>
    </w:p>
    <w:sectPr w:rsidR="00A11705" w:rsidRPr="00CC2023" w:rsidSect="003D5B07">
      <w:headerReference w:type="first" r:id="rId8"/>
      <w:footerReference w:type="first" r:id="rId9"/>
      <w:pgSz w:w="11906" w:h="16838"/>
      <w:pgMar w:top="1843" w:right="849" w:bottom="1276" w:left="1800" w:header="1135"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0771" w:rsidRDefault="001C0771">
      <w:r>
        <w:separator/>
      </w:r>
    </w:p>
  </w:endnote>
  <w:endnote w:type="continuationSeparator" w:id="0">
    <w:p w:rsidR="001C0771" w:rsidRDefault="001C0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Futura Light">
    <w:altName w:val="Times New Roman"/>
    <w:charset w:val="00"/>
    <w:family w:val="auto"/>
    <w:pitch w:val="variable"/>
    <w:sig w:usb0="03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C94" w:rsidRDefault="00E802D7">
    <w:pPr>
      <w:pStyle w:val="Pidipagina"/>
    </w:pPr>
    <w:r>
      <w:rPr>
        <w:noProof/>
      </w:rPr>
      <mc:AlternateContent>
        <mc:Choice Requires="wps">
          <w:drawing>
            <wp:anchor distT="0" distB="0" distL="114300" distR="114300" simplePos="0" relativeHeight="251657728" behindDoc="0" locked="0" layoutInCell="1" allowOverlap="1" wp14:anchorId="7A561050" wp14:editId="57ED131A">
              <wp:simplePos x="0" y="0"/>
              <wp:positionH relativeFrom="column">
                <wp:posOffset>-62865</wp:posOffset>
              </wp:positionH>
              <wp:positionV relativeFrom="paragraph">
                <wp:posOffset>-577850</wp:posOffset>
              </wp:positionV>
              <wp:extent cx="3543300" cy="800100"/>
              <wp:effectExtent l="635" t="6350" r="0" b="635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8001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2F7C94" w:rsidRDefault="002F7C94">
                          <w:pPr>
                            <w:rPr>
                              <w:rFonts w:ascii="Arial" w:hAnsi="Arial"/>
                              <w:b/>
                              <w:sz w:val="16"/>
                              <w:lang w:val="en-GB"/>
                            </w:rPr>
                          </w:pPr>
                          <w:r>
                            <w:rPr>
                              <w:rFonts w:ascii="Arial" w:hAnsi="Arial"/>
                              <w:b/>
                              <w:sz w:val="16"/>
                              <w:lang w:val="en-GB"/>
                            </w:rPr>
                            <w:t>PRESS OFFICE</w:t>
                          </w:r>
                        </w:p>
                        <w:p w:rsidR="002F7C94" w:rsidRDefault="002F7C94">
                          <w:pPr>
                            <w:rPr>
                              <w:rFonts w:ascii="Arial" w:hAnsi="Arial"/>
                              <w:color w:val="FF0000"/>
                              <w:sz w:val="16"/>
                              <w:lang w:val="en-GB"/>
                            </w:rPr>
                          </w:pPr>
                          <w:r>
                            <w:rPr>
                              <w:rFonts w:ascii="Arial" w:hAnsi="Arial"/>
                              <w:color w:val="FF0000"/>
                              <w:sz w:val="16"/>
                              <w:lang w:val="en-GB"/>
                            </w:rPr>
                            <w:t>––––––––––––––––––––––––––––––––––––––––––––––</w:t>
                          </w:r>
                        </w:p>
                        <w:p w:rsidR="002F7C94" w:rsidRDefault="002F7C94">
                          <w:pPr>
                            <w:rPr>
                              <w:rFonts w:ascii="Arial" w:hAnsi="Arial"/>
                              <w:sz w:val="15"/>
                              <w:lang w:val="en-GB"/>
                            </w:rPr>
                          </w:pPr>
                          <w:r>
                            <w:rPr>
                              <w:rFonts w:ascii="Arial" w:hAnsi="Arial"/>
                              <w:sz w:val="15"/>
                              <w:lang w:val="en-GB"/>
                            </w:rPr>
                            <w:t>Luca Rossetti</w:t>
                          </w:r>
                        </w:p>
                        <w:p w:rsidR="002F7C94" w:rsidRDefault="002F7C94">
                          <w:pPr>
                            <w:rPr>
                              <w:rFonts w:ascii="Arial" w:hAnsi="Arial"/>
                              <w:i/>
                              <w:sz w:val="15"/>
                              <w:lang w:val="en-GB"/>
                            </w:rPr>
                          </w:pPr>
                          <w:r>
                            <w:rPr>
                              <w:rFonts w:ascii="Arial" w:hAnsi="Arial"/>
                              <w:i/>
                              <w:sz w:val="15"/>
                              <w:lang w:val="en-GB"/>
                            </w:rPr>
                            <w:t>press@xylexpo.com</w:t>
                          </w:r>
                        </w:p>
                        <w:p w:rsidR="002F7C94" w:rsidRDefault="002F7C94">
                          <w:pPr>
                            <w:rPr>
                              <w:rFonts w:ascii="Arial" w:hAnsi="Arial"/>
                              <w:sz w:val="15"/>
                            </w:rPr>
                          </w:pPr>
                          <w:proofErr w:type="spellStart"/>
                          <w:r>
                            <w:rPr>
                              <w:rFonts w:ascii="Arial" w:hAnsi="Arial"/>
                              <w:sz w:val="15"/>
                            </w:rPr>
                            <w:t>phone</w:t>
                          </w:r>
                          <w:proofErr w:type="spellEnd"/>
                          <w:r>
                            <w:rPr>
                              <w:rFonts w:ascii="Arial" w:hAnsi="Arial"/>
                              <w:sz w:val="15"/>
                            </w:rPr>
                            <w:t xml:space="preserve"> +39 02 89210200 - fax +39 02 8259009</w:t>
                          </w:r>
                        </w:p>
                        <w:p w:rsidR="002F7C94" w:rsidRDefault="002F7C94">
                          <w:pPr>
                            <w:rPr>
                              <w:rFonts w:ascii="Futura Light" w:hAnsi="Futura Light"/>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561050" id="_x0000_t202" coordsize="21600,21600" o:spt="202" path="m,l,21600r21600,l21600,xe">
              <v:stroke joinstyle="miter"/>
              <v:path gradientshapeok="t" o:connecttype="rect"/>
            </v:shapetype>
            <v:shape id="Text Box 5" o:spid="_x0000_s1028" type="#_x0000_t202" style="position:absolute;margin-left:-4.95pt;margin-top:-45.5pt;width:279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" filled="f" stroked="f">
              <v:textbox>
                <w:txbxContent>
                  <w:p w:rsidR="002F7C94" w:rsidRDefault="002F7C94">
                    <w:pPr>
                      <w:rPr>
                        <w:rFonts w:ascii="Arial" w:hAnsi="Arial"/>
                        <w:b/>
                        <w:sz w:val="16"/>
                        <w:lang w:val="en-GB"/>
                      </w:rPr>
                    </w:pPr>
                    <w:r>
                      <w:rPr>
                        <w:rFonts w:ascii="Arial" w:hAnsi="Arial"/>
                        <w:b/>
                        <w:sz w:val="16"/>
                        <w:lang w:val="en-GB"/>
                      </w:rPr>
                      <w:t>PRESS OFFICE</w:t>
                    </w:r>
                  </w:p>
                  <w:p w:rsidR="002F7C94" w:rsidRDefault="002F7C94">
                    <w:pPr>
                      <w:rPr>
                        <w:rFonts w:ascii="Arial" w:hAnsi="Arial"/>
                        <w:color w:val="FF0000"/>
                        <w:sz w:val="16"/>
                        <w:lang w:val="en-GB"/>
                      </w:rPr>
                    </w:pPr>
                    <w:r>
                      <w:rPr>
                        <w:rFonts w:ascii="Arial" w:hAnsi="Arial"/>
                        <w:color w:val="FF0000"/>
                        <w:sz w:val="16"/>
                        <w:lang w:val="en-GB"/>
                      </w:rPr>
                      <w:t>––––––––––––––––––––––––––––––––––––––––––––––</w:t>
                    </w:r>
                  </w:p>
                  <w:p w:rsidR="002F7C94" w:rsidRDefault="002F7C94">
                    <w:pPr>
                      <w:rPr>
                        <w:rFonts w:ascii="Arial" w:hAnsi="Arial"/>
                        <w:sz w:val="15"/>
                        <w:lang w:val="en-GB"/>
                      </w:rPr>
                    </w:pPr>
                    <w:r>
                      <w:rPr>
                        <w:rFonts w:ascii="Arial" w:hAnsi="Arial"/>
                        <w:sz w:val="15"/>
                        <w:lang w:val="en-GB"/>
                      </w:rPr>
                      <w:t>Luca Rossetti</w:t>
                    </w:r>
                  </w:p>
                  <w:p w:rsidR="002F7C94" w:rsidRDefault="002F7C94">
                    <w:pPr>
                      <w:rPr>
                        <w:rFonts w:ascii="Arial" w:hAnsi="Arial"/>
                        <w:i/>
                        <w:sz w:val="15"/>
                        <w:lang w:val="en-GB"/>
                      </w:rPr>
                    </w:pPr>
                    <w:r>
                      <w:rPr>
                        <w:rFonts w:ascii="Arial" w:hAnsi="Arial"/>
                        <w:i/>
                        <w:sz w:val="15"/>
                        <w:lang w:val="en-GB"/>
                      </w:rPr>
                      <w:t>press@xylexpo.com</w:t>
                    </w:r>
                  </w:p>
                  <w:p w:rsidR="002F7C94" w:rsidRDefault="002F7C94">
                    <w:pPr>
                      <w:rPr>
                        <w:rFonts w:ascii="Arial" w:hAnsi="Arial"/>
                        <w:sz w:val="15"/>
                      </w:rPr>
                    </w:pPr>
                    <w:proofErr w:type="spellStart"/>
                    <w:r>
                      <w:rPr>
                        <w:rFonts w:ascii="Arial" w:hAnsi="Arial"/>
                        <w:sz w:val="15"/>
                      </w:rPr>
                      <w:t>phone</w:t>
                    </w:r>
                    <w:proofErr w:type="spellEnd"/>
                    <w:r>
                      <w:rPr>
                        <w:rFonts w:ascii="Arial" w:hAnsi="Arial"/>
                        <w:sz w:val="15"/>
                      </w:rPr>
                      <w:t xml:space="preserve"> +39 02 89210200 - fax +39 02 8259009</w:t>
                    </w:r>
                  </w:p>
                  <w:p w:rsidR="002F7C94" w:rsidRDefault="002F7C94">
                    <w:pPr>
                      <w:rPr>
                        <w:rFonts w:ascii="Futura Light" w:hAnsi="Futura Light"/>
                        <w:sz w:val="16"/>
                      </w:rPr>
                    </w:pP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52BCC074" wp14:editId="5F218A7E">
              <wp:simplePos x="0" y="0"/>
              <wp:positionH relativeFrom="column">
                <wp:posOffset>2680335</wp:posOffset>
              </wp:positionH>
              <wp:positionV relativeFrom="paragraph">
                <wp:posOffset>-577850</wp:posOffset>
              </wp:positionV>
              <wp:extent cx="3657600" cy="914400"/>
              <wp:effectExtent l="635" t="6350" r="0" b="635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914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2F7C94" w:rsidRDefault="002F7C94">
                          <w:pPr>
                            <w:rPr>
                              <w:rFonts w:ascii="Arial" w:hAnsi="Arial"/>
                              <w:b/>
                              <w:sz w:val="16"/>
                            </w:rPr>
                          </w:pPr>
                        </w:p>
                        <w:p w:rsidR="002F7C94" w:rsidRDefault="002F7C94">
                          <w:pPr>
                            <w:rPr>
                              <w:rFonts w:ascii="Arial" w:hAnsi="Arial"/>
                              <w:color w:val="FF0000"/>
                              <w:sz w:val="16"/>
                            </w:rPr>
                          </w:pPr>
                          <w:r>
                            <w:rPr>
                              <w:rFonts w:ascii="Arial" w:hAnsi="Arial"/>
                              <w:color w:val="FF0000"/>
                              <w:sz w:val="16"/>
                            </w:rPr>
                            <w:t>––––––––––––––––––––––––––––––––––––––––––––––––––––––––––</w:t>
                          </w:r>
                        </w:p>
                        <w:p w:rsidR="002F7C94" w:rsidRDefault="002F7C94">
                          <w:pPr>
                            <w:rPr>
                              <w:rFonts w:ascii="Arial" w:hAnsi="Arial"/>
                              <w:sz w:val="15"/>
                            </w:rPr>
                          </w:pPr>
                          <w:r>
                            <w:rPr>
                              <w:rFonts w:ascii="Arial" w:hAnsi="Arial"/>
                              <w:sz w:val="15"/>
                            </w:rPr>
                            <w:t xml:space="preserve">CEPRA - Centro promozionale </w:t>
                          </w:r>
                          <w:proofErr w:type="spellStart"/>
                          <w:r>
                            <w:rPr>
                              <w:rFonts w:ascii="Arial" w:hAnsi="Arial"/>
                              <w:sz w:val="15"/>
                            </w:rPr>
                            <w:t>Acimall</w:t>
                          </w:r>
                          <w:proofErr w:type="spellEnd"/>
                          <w:r>
                            <w:rPr>
                              <w:rFonts w:ascii="Arial" w:hAnsi="Arial"/>
                              <w:sz w:val="15"/>
                            </w:rPr>
                            <w:t xml:space="preserve"> spa</w:t>
                          </w:r>
                        </w:p>
                        <w:p w:rsidR="002F7C94" w:rsidRDefault="002F7C94">
                          <w:pPr>
                            <w:rPr>
                              <w:rFonts w:ascii="Arial" w:hAnsi="Arial"/>
                              <w:sz w:val="15"/>
                            </w:rPr>
                          </w:pPr>
                          <w:r>
                            <w:rPr>
                              <w:rFonts w:ascii="Arial" w:hAnsi="Arial"/>
                              <w:sz w:val="15"/>
                            </w:rPr>
                            <w:t xml:space="preserve">Centro direzionale </w:t>
                          </w:r>
                          <w:proofErr w:type="spellStart"/>
                          <w:r>
                            <w:rPr>
                              <w:rFonts w:ascii="Arial" w:hAnsi="Arial"/>
                              <w:sz w:val="15"/>
                            </w:rPr>
                            <w:t>Milanofiori</w:t>
                          </w:r>
                          <w:proofErr w:type="spellEnd"/>
                          <w:r>
                            <w:rPr>
                              <w:rFonts w:ascii="Arial" w:hAnsi="Arial"/>
                              <w:sz w:val="15"/>
                            </w:rPr>
                            <w:t xml:space="preserve"> </w:t>
                          </w:r>
                        </w:p>
                        <w:p w:rsidR="002F7C94" w:rsidRDefault="002F7C94">
                          <w:pPr>
                            <w:rPr>
                              <w:rFonts w:ascii="Arial" w:hAnsi="Arial"/>
                              <w:sz w:val="15"/>
                            </w:rPr>
                          </w:pPr>
                          <w:r>
                            <w:rPr>
                              <w:rFonts w:ascii="Arial" w:hAnsi="Arial"/>
                              <w:sz w:val="15"/>
                            </w:rPr>
                            <w:t>1a Strada - Palazzo F3 - I-20090 Assago (Milano)</w:t>
                          </w:r>
                        </w:p>
                        <w:p w:rsidR="002F7C94" w:rsidRDefault="002F7C94">
                          <w:pPr>
                            <w:rPr>
                              <w:rFonts w:ascii="Arial" w:hAnsi="Arial"/>
                              <w:i/>
                              <w:sz w:val="15"/>
                            </w:rPr>
                          </w:pPr>
                          <w:r>
                            <w:rPr>
                              <w:rFonts w:ascii="Arial" w:hAnsi="Arial"/>
                              <w:i/>
                              <w:sz w:val="15"/>
                            </w:rPr>
                            <w:t>www.xylexpo.com - info@xylexpo.com</w:t>
                          </w:r>
                        </w:p>
                        <w:p w:rsidR="002F7C94" w:rsidRDefault="002F7C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CC074" id="Text Box 6" o:spid="_x0000_s1029" type="#_x0000_t202" style="position:absolute;margin-left:211.05pt;margin-top:-45.5pt;width:4in;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" filled="f" stroked="f">
              <v:textbox>
                <w:txbxContent>
                  <w:p w:rsidR="002F7C94" w:rsidRDefault="002F7C94">
                    <w:pPr>
                      <w:rPr>
                        <w:rFonts w:ascii="Arial" w:hAnsi="Arial"/>
                        <w:b/>
                        <w:sz w:val="16"/>
                      </w:rPr>
                    </w:pPr>
                  </w:p>
                  <w:p w:rsidR="002F7C94" w:rsidRDefault="002F7C94">
                    <w:pPr>
                      <w:rPr>
                        <w:rFonts w:ascii="Arial" w:hAnsi="Arial"/>
                        <w:color w:val="FF0000"/>
                        <w:sz w:val="16"/>
                      </w:rPr>
                    </w:pPr>
                    <w:r>
                      <w:rPr>
                        <w:rFonts w:ascii="Arial" w:hAnsi="Arial"/>
                        <w:color w:val="FF0000"/>
                        <w:sz w:val="16"/>
                      </w:rPr>
                      <w:t>––––––––––––––––––––––––––––––––––––––––––––––––––––––––––</w:t>
                    </w:r>
                  </w:p>
                  <w:p w:rsidR="002F7C94" w:rsidRDefault="002F7C94">
                    <w:pPr>
                      <w:rPr>
                        <w:rFonts w:ascii="Arial" w:hAnsi="Arial"/>
                        <w:sz w:val="15"/>
                      </w:rPr>
                    </w:pPr>
                    <w:r>
                      <w:rPr>
                        <w:rFonts w:ascii="Arial" w:hAnsi="Arial"/>
                        <w:sz w:val="15"/>
                      </w:rPr>
                      <w:t xml:space="preserve">CEPRA - Centro promozionale </w:t>
                    </w:r>
                    <w:proofErr w:type="spellStart"/>
                    <w:r>
                      <w:rPr>
                        <w:rFonts w:ascii="Arial" w:hAnsi="Arial"/>
                        <w:sz w:val="15"/>
                      </w:rPr>
                      <w:t>Acimall</w:t>
                    </w:r>
                    <w:proofErr w:type="spellEnd"/>
                    <w:r>
                      <w:rPr>
                        <w:rFonts w:ascii="Arial" w:hAnsi="Arial"/>
                        <w:sz w:val="15"/>
                      </w:rPr>
                      <w:t xml:space="preserve"> spa</w:t>
                    </w:r>
                  </w:p>
                  <w:p w:rsidR="002F7C94" w:rsidRDefault="002F7C94">
                    <w:pPr>
                      <w:rPr>
                        <w:rFonts w:ascii="Arial" w:hAnsi="Arial"/>
                        <w:sz w:val="15"/>
                      </w:rPr>
                    </w:pPr>
                    <w:r>
                      <w:rPr>
                        <w:rFonts w:ascii="Arial" w:hAnsi="Arial"/>
                        <w:sz w:val="15"/>
                      </w:rPr>
                      <w:t xml:space="preserve">Centro direzionale </w:t>
                    </w:r>
                    <w:proofErr w:type="spellStart"/>
                    <w:r>
                      <w:rPr>
                        <w:rFonts w:ascii="Arial" w:hAnsi="Arial"/>
                        <w:sz w:val="15"/>
                      </w:rPr>
                      <w:t>Milanofiori</w:t>
                    </w:r>
                    <w:proofErr w:type="spellEnd"/>
                    <w:r>
                      <w:rPr>
                        <w:rFonts w:ascii="Arial" w:hAnsi="Arial"/>
                        <w:sz w:val="15"/>
                      </w:rPr>
                      <w:t xml:space="preserve"> </w:t>
                    </w:r>
                  </w:p>
                  <w:p w:rsidR="002F7C94" w:rsidRDefault="002F7C94">
                    <w:pPr>
                      <w:rPr>
                        <w:rFonts w:ascii="Arial" w:hAnsi="Arial"/>
                        <w:sz w:val="15"/>
                      </w:rPr>
                    </w:pPr>
                    <w:r>
                      <w:rPr>
                        <w:rFonts w:ascii="Arial" w:hAnsi="Arial"/>
                        <w:sz w:val="15"/>
                      </w:rPr>
                      <w:t>1a Strada - Palazzo F3 - I-20090 Assago (Milano)</w:t>
                    </w:r>
                  </w:p>
                  <w:p w:rsidR="002F7C94" w:rsidRDefault="002F7C94">
                    <w:pPr>
                      <w:rPr>
                        <w:rFonts w:ascii="Arial" w:hAnsi="Arial"/>
                        <w:i/>
                        <w:sz w:val="15"/>
                      </w:rPr>
                    </w:pPr>
                    <w:r>
                      <w:rPr>
                        <w:rFonts w:ascii="Arial" w:hAnsi="Arial"/>
                        <w:i/>
                        <w:sz w:val="15"/>
                      </w:rPr>
                      <w:t>www.xylexpo.com - info@xylexpo.com</w:t>
                    </w:r>
                  </w:p>
                  <w:p w:rsidR="002F7C94" w:rsidRDefault="002F7C94"/>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0771" w:rsidRDefault="001C0771">
      <w:r>
        <w:separator/>
      </w:r>
    </w:p>
  </w:footnote>
  <w:footnote w:type="continuationSeparator" w:id="0">
    <w:p w:rsidR="001C0771" w:rsidRDefault="001C07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C94" w:rsidRPr="002606FF" w:rsidRDefault="00C87891" w:rsidP="00005AAE">
    <w:pPr>
      <w:pStyle w:val="Intestazione"/>
      <w:rPr>
        <w:sz w:val="8"/>
      </w:rPr>
    </w:pPr>
    <w:r>
      <w:rPr>
        <w:noProof/>
        <w:sz w:val="8"/>
      </w:rPr>
      <mc:AlternateContent>
        <mc:Choice Requires="wps">
          <w:drawing>
            <wp:anchor distT="0" distB="0" distL="114300" distR="114300" simplePos="0" relativeHeight="251656704" behindDoc="0" locked="0" layoutInCell="1" allowOverlap="1" wp14:anchorId="77503386" wp14:editId="241C5E39">
              <wp:simplePos x="0" y="0"/>
              <wp:positionH relativeFrom="column">
                <wp:posOffset>1891030</wp:posOffset>
              </wp:positionH>
              <wp:positionV relativeFrom="paragraph">
                <wp:posOffset>-211917</wp:posOffset>
              </wp:positionV>
              <wp:extent cx="4421505" cy="981364"/>
              <wp:effectExtent l="0" t="0" r="0" b="952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1505" cy="98136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id="1">
                      <w:txbxContent>
                        <w:p w:rsidR="002F7C94" w:rsidRDefault="002F7C94">
                          <w:pPr>
                            <w:rPr>
                              <w:rFonts w:ascii="Arial" w:hAnsi="Arial"/>
                              <w:color w:val="C0C0C0"/>
                              <w:sz w:val="48"/>
                              <w:lang w:val="en-GB"/>
                            </w:rPr>
                          </w:pPr>
                          <w:r>
                            <w:rPr>
                              <w:rFonts w:ascii="Arial" w:hAnsi="Arial"/>
                              <w:color w:val="C0C0C0"/>
                              <w:sz w:val="48"/>
                              <w:lang w:val="en-GB"/>
                            </w:rPr>
                            <w:t xml:space="preserve">                           </w:t>
                          </w:r>
                          <w:r>
                            <w:rPr>
                              <w:rFonts w:ascii="Arial" w:hAnsi="Arial"/>
                              <w:color w:val="C0C0C0"/>
                              <w:sz w:val="36"/>
                              <w:lang w:val="en-GB"/>
                            </w:rPr>
                            <w:t xml:space="preserve"> </w:t>
                          </w:r>
                          <w:r>
                            <w:rPr>
                              <w:rFonts w:ascii="Arial" w:hAnsi="Arial"/>
                              <w:color w:val="C0C0C0"/>
                              <w:sz w:val="48"/>
                              <w:lang w:val="en-GB"/>
                            </w:rPr>
                            <w:t>press office</w:t>
                          </w:r>
                        </w:p>
                        <w:p w:rsidR="002F7C94" w:rsidRDefault="002F7C94">
                          <w:pPr>
                            <w:rPr>
                              <w:rFonts w:ascii="Arial" w:hAnsi="Arial"/>
                              <w:color w:val="C0C0C0"/>
                              <w:sz w:val="18"/>
                              <w:lang w:val="en-GB"/>
                            </w:rPr>
                          </w:pPr>
                        </w:p>
                        <w:p w:rsidR="002F7C94" w:rsidRDefault="002F7C94">
                          <w:pPr>
                            <w:rPr>
                              <w:rFonts w:ascii="Verdana" w:hAnsi="Verdana"/>
                              <w:sz w:val="16"/>
                              <w:lang w:val="en-GB"/>
                            </w:rPr>
                          </w:pPr>
                          <w:proofErr w:type="spellStart"/>
                          <w:r>
                            <w:rPr>
                              <w:rFonts w:ascii="Verdana" w:hAnsi="Verdana"/>
                              <w:b/>
                              <w:sz w:val="16"/>
                              <w:lang w:val="en-GB"/>
                            </w:rPr>
                            <w:t>FieraMilano</w:t>
                          </w:r>
                          <w:proofErr w:type="spellEnd"/>
                          <w:r>
                            <w:rPr>
                              <w:rFonts w:ascii="Verdana" w:hAnsi="Verdana"/>
                              <w:b/>
                              <w:sz w:val="16"/>
                              <w:lang w:val="en-GB"/>
                            </w:rPr>
                            <w:t xml:space="preserve"> Rho Fairgrounds</w:t>
                          </w:r>
                          <w:r>
                            <w:rPr>
                              <w:rFonts w:ascii="Verdana" w:hAnsi="Verdana"/>
                              <w:sz w:val="16"/>
                              <w:lang w:val="en-GB"/>
                            </w:rPr>
                            <w:t xml:space="preserve">    </w:t>
                          </w:r>
                          <w:r>
                            <w:rPr>
                              <w:rFonts w:ascii="Verdana" w:hAnsi="Verdana"/>
                              <w:b/>
                              <w:color w:val="FF0000"/>
                              <w:sz w:val="16"/>
                              <w:lang w:val="en-GB"/>
                            </w:rPr>
                            <w:t>May 8-12, 2018</w:t>
                          </w:r>
                          <w:r>
                            <w:rPr>
                              <w:rFonts w:ascii="Verdana" w:hAnsi="Verdana"/>
                              <w:sz w:val="16"/>
                              <w:lang w:val="en-GB"/>
                            </w:rPr>
                            <w:t xml:space="preserve">   </w:t>
                          </w:r>
                        </w:p>
                        <w:p w:rsidR="002F7C94" w:rsidRDefault="002F7C94">
                          <w:pPr>
                            <w:rPr>
                              <w:rFonts w:ascii="Verdana" w:hAnsi="Verdana"/>
                              <w:color w:val="333333"/>
                              <w:sz w:val="4"/>
                              <w:lang w:val="en-GB"/>
                            </w:rPr>
                          </w:pPr>
                        </w:p>
                        <w:p w:rsidR="002F7C94" w:rsidRDefault="002F7C94">
                          <w:pPr>
                            <w:ind w:right="-233"/>
                            <w:rPr>
                              <w:rFonts w:ascii="Verdana" w:hAnsi="Verdana"/>
                              <w:color w:val="333333"/>
                              <w:sz w:val="16"/>
                              <w:lang w:val="en-GB"/>
                            </w:rPr>
                          </w:pPr>
                          <w:r w:rsidRPr="00667085">
                            <w:rPr>
                              <w:rFonts w:ascii="Verdana" w:hAnsi="Verdana"/>
                              <w:color w:val="333333"/>
                              <w:sz w:val="16"/>
                              <w:lang w:val="en-GB"/>
                            </w:rPr>
                            <w:t xml:space="preserve">Biennial world exhibition for woodworking technology </w:t>
                          </w:r>
                        </w:p>
                        <w:p w:rsidR="002F7C94" w:rsidRPr="00667085" w:rsidRDefault="002F7C94">
                          <w:pPr>
                            <w:ind w:right="-233"/>
                            <w:rPr>
                              <w:rFonts w:ascii="Verdana" w:hAnsi="Verdana"/>
                              <w:color w:val="333333"/>
                              <w:sz w:val="16"/>
                              <w:lang w:val="en-GB"/>
                            </w:rPr>
                          </w:pPr>
                          <w:r w:rsidRPr="00667085">
                            <w:rPr>
                              <w:rFonts w:ascii="Verdana" w:hAnsi="Verdana"/>
                              <w:color w:val="333333"/>
                              <w:sz w:val="16"/>
                              <w:lang w:val="en-GB"/>
                            </w:rPr>
                            <w:t xml:space="preserve">and </w:t>
                          </w:r>
                          <w:r>
                            <w:rPr>
                              <w:rFonts w:ascii="Verdana" w:hAnsi="Verdana"/>
                              <w:color w:val="333333"/>
                              <w:sz w:val="16"/>
                              <w:lang w:val="en-GB"/>
                            </w:rPr>
                            <w:t>components for the furniture industry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503386" id="_x0000_t202" coordsize="21600,21600" o:spt="202" path="m,l,21600r21600,l21600,xe">
              <v:stroke joinstyle="miter"/>
              <v:path gradientshapeok="t" o:connecttype="rect"/>
            </v:shapetype>
            <v:shape id="Text Box 4" o:spid="_x0000_s1026" type="#_x0000_t202" style="position:absolute;margin-left:148.9pt;margin-top:-16.7pt;width:348.15pt;height:7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" filled="f" stroked="f">
              <v:textbox style="mso-next-textbox:#Text Box 10">
                <w:txbxContent>
                  <w:p w:rsidR="002F7C94" w:rsidRDefault="002F7C94">
                    <w:pPr>
                      <w:rPr>
                        <w:rFonts w:ascii="Arial" w:hAnsi="Arial"/>
                        <w:color w:val="C0C0C0"/>
                        <w:sz w:val="48"/>
                        <w:lang w:val="en-GB"/>
                      </w:rPr>
                    </w:pPr>
                    <w:r>
                      <w:rPr>
                        <w:rFonts w:ascii="Arial" w:hAnsi="Arial"/>
                        <w:color w:val="C0C0C0"/>
                        <w:sz w:val="48"/>
                        <w:lang w:val="en-GB"/>
                      </w:rPr>
                      <w:t xml:space="preserve">                           </w:t>
                    </w:r>
                    <w:r>
                      <w:rPr>
                        <w:rFonts w:ascii="Arial" w:hAnsi="Arial"/>
                        <w:color w:val="C0C0C0"/>
                        <w:sz w:val="36"/>
                        <w:lang w:val="en-GB"/>
                      </w:rPr>
                      <w:t xml:space="preserve"> </w:t>
                    </w:r>
                    <w:r>
                      <w:rPr>
                        <w:rFonts w:ascii="Arial" w:hAnsi="Arial"/>
                        <w:color w:val="C0C0C0"/>
                        <w:sz w:val="48"/>
                        <w:lang w:val="en-GB"/>
                      </w:rPr>
                      <w:t>press office</w:t>
                    </w:r>
                  </w:p>
                  <w:p w:rsidR="002F7C94" w:rsidRDefault="002F7C94">
                    <w:pPr>
                      <w:rPr>
                        <w:rFonts w:ascii="Arial" w:hAnsi="Arial"/>
                        <w:color w:val="C0C0C0"/>
                        <w:sz w:val="18"/>
                        <w:lang w:val="en-GB"/>
                      </w:rPr>
                    </w:pPr>
                  </w:p>
                  <w:p w:rsidR="002F7C94" w:rsidRDefault="002F7C94">
                    <w:pPr>
                      <w:rPr>
                        <w:rFonts w:ascii="Verdana" w:hAnsi="Verdana"/>
                        <w:sz w:val="16"/>
                        <w:lang w:val="en-GB"/>
                      </w:rPr>
                    </w:pPr>
                    <w:proofErr w:type="spellStart"/>
                    <w:r>
                      <w:rPr>
                        <w:rFonts w:ascii="Verdana" w:hAnsi="Verdana"/>
                        <w:b/>
                        <w:sz w:val="16"/>
                        <w:lang w:val="en-GB"/>
                      </w:rPr>
                      <w:t>FieraMilano</w:t>
                    </w:r>
                    <w:proofErr w:type="spellEnd"/>
                    <w:r>
                      <w:rPr>
                        <w:rFonts w:ascii="Verdana" w:hAnsi="Verdana"/>
                        <w:b/>
                        <w:sz w:val="16"/>
                        <w:lang w:val="en-GB"/>
                      </w:rPr>
                      <w:t xml:space="preserve"> Rho Fairgrounds</w:t>
                    </w:r>
                    <w:r>
                      <w:rPr>
                        <w:rFonts w:ascii="Verdana" w:hAnsi="Verdana"/>
                        <w:sz w:val="16"/>
                        <w:lang w:val="en-GB"/>
                      </w:rPr>
                      <w:t xml:space="preserve">    </w:t>
                    </w:r>
                    <w:r>
                      <w:rPr>
                        <w:rFonts w:ascii="Verdana" w:hAnsi="Verdana"/>
                        <w:b/>
                        <w:color w:val="FF0000"/>
                        <w:sz w:val="16"/>
                        <w:lang w:val="en-GB"/>
                      </w:rPr>
                      <w:t>May 8-12, 2018</w:t>
                    </w:r>
                    <w:r>
                      <w:rPr>
                        <w:rFonts w:ascii="Verdana" w:hAnsi="Verdana"/>
                        <w:sz w:val="16"/>
                        <w:lang w:val="en-GB"/>
                      </w:rPr>
                      <w:t xml:space="preserve">   </w:t>
                    </w:r>
                  </w:p>
                  <w:p w:rsidR="002F7C94" w:rsidRDefault="002F7C94">
                    <w:pPr>
                      <w:rPr>
                        <w:rFonts w:ascii="Verdana" w:hAnsi="Verdana"/>
                        <w:color w:val="333333"/>
                        <w:sz w:val="4"/>
                        <w:lang w:val="en-GB"/>
                      </w:rPr>
                    </w:pPr>
                  </w:p>
                  <w:p w:rsidR="002F7C94" w:rsidRDefault="002F7C94">
                    <w:pPr>
                      <w:ind w:right="-233"/>
                      <w:rPr>
                        <w:rFonts w:ascii="Verdana" w:hAnsi="Verdana"/>
                        <w:color w:val="333333"/>
                        <w:sz w:val="16"/>
                        <w:lang w:val="en-GB"/>
                      </w:rPr>
                    </w:pPr>
                    <w:r w:rsidRPr="00667085">
                      <w:rPr>
                        <w:rFonts w:ascii="Verdana" w:hAnsi="Verdana"/>
                        <w:color w:val="333333"/>
                        <w:sz w:val="16"/>
                        <w:lang w:val="en-GB"/>
                      </w:rPr>
                      <w:t xml:space="preserve">Biennial world exhibition for woodworking technology </w:t>
                    </w:r>
                  </w:p>
                  <w:p w:rsidR="002F7C94" w:rsidRPr="00667085" w:rsidRDefault="002F7C94">
                    <w:pPr>
                      <w:ind w:right="-233"/>
                      <w:rPr>
                        <w:rFonts w:ascii="Verdana" w:hAnsi="Verdana"/>
                        <w:color w:val="333333"/>
                        <w:sz w:val="16"/>
                        <w:lang w:val="en-GB"/>
                      </w:rPr>
                    </w:pPr>
                    <w:r w:rsidRPr="00667085">
                      <w:rPr>
                        <w:rFonts w:ascii="Verdana" w:hAnsi="Verdana"/>
                        <w:color w:val="333333"/>
                        <w:sz w:val="16"/>
                        <w:lang w:val="en-GB"/>
                      </w:rPr>
                      <w:t xml:space="preserve">and </w:t>
                    </w:r>
                    <w:r>
                      <w:rPr>
                        <w:rFonts w:ascii="Verdana" w:hAnsi="Verdana"/>
                        <w:color w:val="333333"/>
                        <w:sz w:val="16"/>
                        <w:lang w:val="en-GB"/>
                      </w:rPr>
                      <w:t>components for the furniture industry</w:t>
                    </w:r>
                  </w:p>
                </w:txbxContent>
              </v:textbox>
            </v:shape>
          </w:pict>
        </mc:Fallback>
      </mc:AlternateContent>
    </w:r>
    <w:r>
      <w:rPr>
        <w:noProof/>
        <w:sz w:val="8"/>
      </w:rPr>
      <w:drawing>
        <wp:inline distT="0" distB="0" distL="0" distR="0" wp14:anchorId="33E3B5AF" wp14:editId="6A38EE65">
          <wp:extent cx="1797544" cy="764540"/>
          <wp:effectExtent l="0" t="0" r="6350" b="0"/>
          <wp:docPr id="7" name="Picture 1" descr="Atlantis 250Gb:• Edizione 2018 • copia al 13-01-2018:LOGO XYLEXPO 2018 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lantis 250Gb:• Edizione 2018 • copia al 13-01-2018:LOGO XYLEXPO 2018 low-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7544" cy="764540"/>
                  </a:xfrm>
                  <a:prstGeom prst="rect">
                    <a:avLst/>
                  </a:prstGeom>
                  <a:noFill/>
                  <a:ln>
                    <a:noFill/>
                  </a:ln>
                </pic:spPr>
              </pic:pic>
            </a:graphicData>
          </a:graphic>
        </wp:inline>
      </w:drawing>
    </w:r>
    <w:r w:rsidR="00E802D7">
      <w:rPr>
        <w:noProof/>
        <w:sz w:val="8"/>
      </w:rPr>
      <mc:AlternateContent>
        <mc:Choice Requires="wps">
          <w:drawing>
            <wp:anchor distT="0" distB="0" distL="114300" distR="114300" simplePos="0" relativeHeight="251659776" behindDoc="0" locked="0" layoutInCell="1" allowOverlap="1" wp14:anchorId="5AD5A193" wp14:editId="2230FF53">
              <wp:simplePos x="0" y="0"/>
              <wp:positionH relativeFrom="column">
                <wp:posOffset>3937635</wp:posOffset>
              </wp:positionH>
              <wp:positionV relativeFrom="paragraph">
                <wp:posOffset>-260985</wp:posOffset>
              </wp:positionV>
              <wp:extent cx="114300" cy="114300"/>
              <wp:effectExtent l="635" t="5715"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linkedTxbx id="1"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5A193" id="Text Box 10" o:spid="_x0000_s1027" type="#_x0000_t202" style="position:absolute;margin-left:310.05pt;margin-top:-20.55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" filled="f" stroked="f">
              <v:textbox inset=",7.2pt,,7.2pt">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F51A6"/>
    <w:multiLevelType w:val="hybridMultilevel"/>
    <w:tmpl w:val="4CA489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Wingding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Wingdings"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7246D86"/>
    <w:multiLevelType w:val="singleLevel"/>
    <w:tmpl w:val="F800D1FC"/>
    <w:lvl w:ilvl="0">
      <w:start w:val="2"/>
      <w:numFmt w:val="bullet"/>
      <w:lvlText w:val="-"/>
      <w:lvlJc w:val="left"/>
      <w:pPr>
        <w:tabs>
          <w:tab w:val="num" w:pos="360"/>
        </w:tabs>
        <w:ind w:left="360" w:hanging="360"/>
      </w:pPr>
      <w:rPr>
        <w:rFonts w:hint="default"/>
      </w:rPr>
    </w:lvl>
  </w:abstractNum>
  <w:abstractNum w:abstractNumId="2" w15:restartNumberingAfterBreak="0">
    <w:nsid w:val="539F3982"/>
    <w:multiLevelType w:val="hybridMultilevel"/>
    <w:tmpl w:val="E6EEF77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FF22CDC"/>
    <w:multiLevelType w:val="hybridMultilevel"/>
    <w:tmpl w:val="3198EE60"/>
    <w:lvl w:ilvl="0" w:tplc="04100001">
      <w:start w:val="1"/>
      <w:numFmt w:val="bullet"/>
      <w:lvlText w:val=""/>
      <w:lvlJc w:val="left"/>
      <w:pPr>
        <w:tabs>
          <w:tab w:val="num" w:pos="360"/>
        </w:tabs>
        <w:ind w:left="360" w:hanging="360"/>
      </w:pPr>
      <w:rPr>
        <w:rFonts w:ascii="Symbol" w:eastAsia="Times New Roman" w:hAnsi="Symbol" w:cs="Times New Roman" w:hint="default"/>
        <w:u w:val="none"/>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32AA"/>
    <w:rsid w:val="0000305A"/>
    <w:rsid w:val="00005AAE"/>
    <w:rsid w:val="00006711"/>
    <w:rsid w:val="0001654F"/>
    <w:rsid w:val="00020932"/>
    <w:rsid w:val="000258B8"/>
    <w:rsid w:val="000500FD"/>
    <w:rsid w:val="00056C32"/>
    <w:rsid w:val="00060B5D"/>
    <w:rsid w:val="00065CB4"/>
    <w:rsid w:val="00070BCE"/>
    <w:rsid w:val="00070F09"/>
    <w:rsid w:val="0007205C"/>
    <w:rsid w:val="00074EAF"/>
    <w:rsid w:val="00090722"/>
    <w:rsid w:val="0009530C"/>
    <w:rsid w:val="000A22EE"/>
    <w:rsid w:val="000A556C"/>
    <w:rsid w:val="000B5666"/>
    <w:rsid w:val="000C52B2"/>
    <w:rsid w:val="000D0B01"/>
    <w:rsid w:val="000D5A62"/>
    <w:rsid w:val="00100E49"/>
    <w:rsid w:val="00116DC9"/>
    <w:rsid w:val="00120FC2"/>
    <w:rsid w:val="00130B79"/>
    <w:rsid w:val="00143FAC"/>
    <w:rsid w:val="0015070E"/>
    <w:rsid w:val="00167B00"/>
    <w:rsid w:val="00176C79"/>
    <w:rsid w:val="00177736"/>
    <w:rsid w:val="00180CAE"/>
    <w:rsid w:val="00183057"/>
    <w:rsid w:val="001905CA"/>
    <w:rsid w:val="00192A32"/>
    <w:rsid w:val="001A131D"/>
    <w:rsid w:val="001B1029"/>
    <w:rsid w:val="001C0771"/>
    <w:rsid w:val="001C6173"/>
    <w:rsid w:val="001D5489"/>
    <w:rsid w:val="001E4243"/>
    <w:rsid w:val="001F3866"/>
    <w:rsid w:val="001F6FC9"/>
    <w:rsid w:val="002111DC"/>
    <w:rsid w:val="00216810"/>
    <w:rsid w:val="00217A29"/>
    <w:rsid w:val="002245A3"/>
    <w:rsid w:val="002259CF"/>
    <w:rsid w:val="0024670D"/>
    <w:rsid w:val="00251B2E"/>
    <w:rsid w:val="00253A38"/>
    <w:rsid w:val="00260152"/>
    <w:rsid w:val="002606FF"/>
    <w:rsid w:val="00265C93"/>
    <w:rsid w:val="002679EA"/>
    <w:rsid w:val="002765B5"/>
    <w:rsid w:val="002806A5"/>
    <w:rsid w:val="002872D6"/>
    <w:rsid w:val="00290F27"/>
    <w:rsid w:val="00293AB8"/>
    <w:rsid w:val="00293BDB"/>
    <w:rsid w:val="002A6B82"/>
    <w:rsid w:val="002B1221"/>
    <w:rsid w:val="002B149A"/>
    <w:rsid w:val="002C1A8D"/>
    <w:rsid w:val="002C7B6E"/>
    <w:rsid w:val="002F7C94"/>
    <w:rsid w:val="0030667B"/>
    <w:rsid w:val="00306E79"/>
    <w:rsid w:val="00316C5D"/>
    <w:rsid w:val="003231E0"/>
    <w:rsid w:val="0032726A"/>
    <w:rsid w:val="003336A8"/>
    <w:rsid w:val="003338ED"/>
    <w:rsid w:val="00342A72"/>
    <w:rsid w:val="00346047"/>
    <w:rsid w:val="00350E22"/>
    <w:rsid w:val="00357863"/>
    <w:rsid w:val="00360615"/>
    <w:rsid w:val="00373881"/>
    <w:rsid w:val="003740FB"/>
    <w:rsid w:val="00375690"/>
    <w:rsid w:val="003825CF"/>
    <w:rsid w:val="003864E2"/>
    <w:rsid w:val="0038699D"/>
    <w:rsid w:val="0039435A"/>
    <w:rsid w:val="003A1431"/>
    <w:rsid w:val="003A5C39"/>
    <w:rsid w:val="003C3429"/>
    <w:rsid w:val="003C5323"/>
    <w:rsid w:val="003D34FC"/>
    <w:rsid w:val="003D5B07"/>
    <w:rsid w:val="003E7FF8"/>
    <w:rsid w:val="004063E7"/>
    <w:rsid w:val="0040669D"/>
    <w:rsid w:val="004255B4"/>
    <w:rsid w:val="00430D79"/>
    <w:rsid w:val="004464FB"/>
    <w:rsid w:val="0045085E"/>
    <w:rsid w:val="00453EC9"/>
    <w:rsid w:val="004666CD"/>
    <w:rsid w:val="00486A55"/>
    <w:rsid w:val="004900A4"/>
    <w:rsid w:val="004A7601"/>
    <w:rsid w:val="004B4D84"/>
    <w:rsid w:val="004C01A6"/>
    <w:rsid w:val="004C0A02"/>
    <w:rsid w:val="004E6AE6"/>
    <w:rsid w:val="0050585C"/>
    <w:rsid w:val="00505B5D"/>
    <w:rsid w:val="00512700"/>
    <w:rsid w:val="00512739"/>
    <w:rsid w:val="00514C88"/>
    <w:rsid w:val="00520754"/>
    <w:rsid w:val="00525331"/>
    <w:rsid w:val="00531D7B"/>
    <w:rsid w:val="00533E5F"/>
    <w:rsid w:val="00540E71"/>
    <w:rsid w:val="00542E0F"/>
    <w:rsid w:val="00544B08"/>
    <w:rsid w:val="0055070E"/>
    <w:rsid w:val="00550A18"/>
    <w:rsid w:val="005541AA"/>
    <w:rsid w:val="00561DE1"/>
    <w:rsid w:val="005660F1"/>
    <w:rsid w:val="00572A22"/>
    <w:rsid w:val="00572A89"/>
    <w:rsid w:val="00573B3B"/>
    <w:rsid w:val="0058252A"/>
    <w:rsid w:val="005844F6"/>
    <w:rsid w:val="00592B22"/>
    <w:rsid w:val="005A2F71"/>
    <w:rsid w:val="005A31F5"/>
    <w:rsid w:val="005A7B82"/>
    <w:rsid w:val="005C0CD2"/>
    <w:rsid w:val="005C4D86"/>
    <w:rsid w:val="005D753D"/>
    <w:rsid w:val="005E030D"/>
    <w:rsid w:val="005E2BD6"/>
    <w:rsid w:val="005E6AF9"/>
    <w:rsid w:val="005E7831"/>
    <w:rsid w:val="005F0AF6"/>
    <w:rsid w:val="005F3638"/>
    <w:rsid w:val="006026DC"/>
    <w:rsid w:val="006103F8"/>
    <w:rsid w:val="00612014"/>
    <w:rsid w:val="00621A9A"/>
    <w:rsid w:val="00621F2B"/>
    <w:rsid w:val="00624A77"/>
    <w:rsid w:val="0063117E"/>
    <w:rsid w:val="006348BB"/>
    <w:rsid w:val="00636525"/>
    <w:rsid w:val="00642E0A"/>
    <w:rsid w:val="00651657"/>
    <w:rsid w:val="0066109B"/>
    <w:rsid w:val="00662D98"/>
    <w:rsid w:val="006756A0"/>
    <w:rsid w:val="00680629"/>
    <w:rsid w:val="00683732"/>
    <w:rsid w:val="006874D0"/>
    <w:rsid w:val="00695A67"/>
    <w:rsid w:val="00696B65"/>
    <w:rsid w:val="006A16D3"/>
    <w:rsid w:val="006B1AA5"/>
    <w:rsid w:val="006B67FE"/>
    <w:rsid w:val="006B7725"/>
    <w:rsid w:val="006C75CA"/>
    <w:rsid w:val="006D46EC"/>
    <w:rsid w:val="006D79FC"/>
    <w:rsid w:val="00702D0D"/>
    <w:rsid w:val="00715892"/>
    <w:rsid w:val="00746122"/>
    <w:rsid w:val="00757D60"/>
    <w:rsid w:val="00761260"/>
    <w:rsid w:val="0077625D"/>
    <w:rsid w:val="007816E6"/>
    <w:rsid w:val="00795A89"/>
    <w:rsid w:val="007A0587"/>
    <w:rsid w:val="007A2ABF"/>
    <w:rsid w:val="007A4F23"/>
    <w:rsid w:val="007A79F2"/>
    <w:rsid w:val="007B5CDB"/>
    <w:rsid w:val="007D3413"/>
    <w:rsid w:val="007D474A"/>
    <w:rsid w:val="007D614D"/>
    <w:rsid w:val="007D6881"/>
    <w:rsid w:val="007F3069"/>
    <w:rsid w:val="00800883"/>
    <w:rsid w:val="00800D42"/>
    <w:rsid w:val="00812E1D"/>
    <w:rsid w:val="008263A2"/>
    <w:rsid w:val="00830334"/>
    <w:rsid w:val="0083426E"/>
    <w:rsid w:val="008403E6"/>
    <w:rsid w:val="00845EBD"/>
    <w:rsid w:val="00870741"/>
    <w:rsid w:val="008758E1"/>
    <w:rsid w:val="00882F87"/>
    <w:rsid w:val="008939C0"/>
    <w:rsid w:val="008948B6"/>
    <w:rsid w:val="00897DBD"/>
    <w:rsid w:val="008B4106"/>
    <w:rsid w:val="008B4E8D"/>
    <w:rsid w:val="008B6DA4"/>
    <w:rsid w:val="008C1F4E"/>
    <w:rsid w:val="008C4B9B"/>
    <w:rsid w:val="008D0008"/>
    <w:rsid w:val="008D11F5"/>
    <w:rsid w:val="008D5B35"/>
    <w:rsid w:val="008D62F8"/>
    <w:rsid w:val="008E1B4C"/>
    <w:rsid w:val="008E49AF"/>
    <w:rsid w:val="008F2148"/>
    <w:rsid w:val="008F4CFE"/>
    <w:rsid w:val="008F4D1B"/>
    <w:rsid w:val="009007F1"/>
    <w:rsid w:val="00904E23"/>
    <w:rsid w:val="00905694"/>
    <w:rsid w:val="009067D7"/>
    <w:rsid w:val="00911867"/>
    <w:rsid w:val="009123C8"/>
    <w:rsid w:val="00917468"/>
    <w:rsid w:val="00917B9E"/>
    <w:rsid w:val="009300A0"/>
    <w:rsid w:val="00933A0A"/>
    <w:rsid w:val="00942414"/>
    <w:rsid w:val="0094321F"/>
    <w:rsid w:val="00944488"/>
    <w:rsid w:val="00945B00"/>
    <w:rsid w:val="00947FED"/>
    <w:rsid w:val="00951FA8"/>
    <w:rsid w:val="009604E9"/>
    <w:rsid w:val="009655D0"/>
    <w:rsid w:val="00970526"/>
    <w:rsid w:val="009865C1"/>
    <w:rsid w:val="00993FC6"/>
    <w:rsid w:val="009A10F0"/>
    <w:rsid w:val="009C4111"/>
    <w:rsid w:val="009C49F8"/>
    <w:rsid w:val="009D0440"/>
    <w:rsid w:val="009D1088"/>
    <w:rsid w:val="009D7B1D"/>
    <w:rsid w:val="009E494C"/>
    <w:rsid w:val="009F7167"/>
    <w:rsid w:val="00A075AD"/>
    <w:rsid w:val="00A11705"/>
    <w:rsid w:val="00A14021"/>
    <w:rsid w:val="00A158FC"/>
    <w:rsid w:val="00A17F32"/>
    <w:rsid w:val="00A52E9E"/>
    <w:rsid w:val="00A714A0"/>
    <w:rsid w:val="00A77B20"/>
    <w:rsid w:val="00A832AA"/>
    <w:rsid w:val="00A876D8"/>
    <w:rsid w:val="00AA7023"/>
    <w:rsid w:val="00AC024C"/>
    <w:rsid w:val="00AC0ECF"/>
    <w:rsid w:val="00AC11C9"/>
    <w:rsid w:val="00AC5725"/>
    <w:rsid w:val="00AC690D"/>
    <w:rsid w:val="00AD23B8"/>
    <w:rsid w:val="00AD2939"/>
    <w:rsid w:val="00AD47A3"/>
    <w:rsid w:val="00AD779D"/>
    <w:rsid w:val="00AE0375"/>
    <w:rsid w:val="00AE7039"/>
    <w:rsid w:val="00AF4A45"/>
    <w:rsid w:val="00AF77BC"/>
    <w:rsid w:val="00B00619"/>
    <w:rsid w:val="00B026E9"/>
    <w:rsid w:val="00B131D5"/>
    <w:rsid w:val="00B22698"/>
    <w:rsid w:val="00B231FF"/>
    <w:rsid w:val="00B25217"/>
    <w:rsid w:val="00B422BC"/>
    <w:rsid w:val="00B5200C"/>
    <w:rsid w:val="00B57D00"/>
    <w:rsid w:val="00B634A1"/>
    <w:rsid w:val="00B67EB6"/>
    <w:rsid w:val="00B71A9C"/>
    <w:rsid w:val="00B769CF"/>
    <w:rsid w:val="00B82705"/>
    <w:rsid w:val="00B9106A"/>
    <w:rsid w:val="00B92D1D"/>
    <w:rsid w:val="00BA4EBC"/>
    <w:rsid w:val="00BB6AFC"/>
    <w:rsid w:val="00BC4ACC"/>
    <w:rsid w:val="00BC5575"/>
    <w:rsid w:val="00BC64E1"/>
    <w:rsid w:val="00BC6830"/>
    <w:rsid w:val="00BF152D"/>
    <w:rsid w:val="00C13191"/>
    <w:rsid w:val="00C161EE"/>
    <w:rsid w:val="00C2330A"/>
    <w:rsid w:val="00C302ED"/>
    <w:rsid w:val="00C30C05"/>
    <w:rsid w:val="00C31855"/>
    <w:rsid w:val="00C3631B"/>
    <w:rsid w:val="00C4396E"/>
    <w:rsid w:val="00C44363"/>
    <w:rsid w:val="00C55D6B"/>
    <w:rsid w:val="00C623B7"/>
    <w:rsid w:val="00C66115"/>
    <w:rsid w:val="00C72F5C"/>
    <w:rsid w:val="00C75DCA"/>
    <w:rsid w:val="00C7612F"/>
    <w:rsid w:val="00C80EFA"/>
    <w:rsid w:val="00C81A35"/>
    <w:rsid w:val="00C84FCA"/>
    <w:rsid w:val="00C87891"/>
    <w:rsid w:val="00C95A83"/>
    <w:rsid w:val="00CB1638"/>
    <w:rsid w:val="00CB6905"/>
    <w:rsid w:val="00CC0115"/>
    <w:rsid w:val="00CC2023"/>
    <w:rsid w:val="00CD7E05"/>
    <w:rsid w:val="00CE10F1"/>
    <w:rsid w:val="00CE4DCC"/>
    <w:rsid w:val="00CE6E7A"/>
    <w:rsid w:val="00D0105B"/>
    <w:rsid w:val="00D11371"/>
    <w:rsid w:val="00D14C3A"/>
    <w:rsid w:val="00D14F8A"/>
    <w:rsid w:val="00D165B6"/>
    <w:rsid w:val="00D263CE"/>
    <w:rsid w:val="00D349CA"/>
    <w:rsid w:val="00D44751"/>
    <w:rsid w:val="00D6786C"/>
    <w:rsid w:val="00D73F40"/>
    <w:rsid w:val="00D7569D"/>
    <w:rsid w:val="00D75F9B"/>
    <w:rsid w:val="00D93B77"/>
    <w:rsid w:val="00D94F15"/>
    <w:rsid w:val="00DA20A7"/>
    <w:rsid w:val="00DC3AE4"/>
    <w:rsid w:val="00DC6A79"/>
    <w:rsid w:val="00DD0785"/>
    <w:rsid w:val="00DF1E28"/>
    <w:rsid w:val="00E10E8D"/>
    <w:rsid w:val="00E124D6"/>
    <w:rsid w:val="00E32518"/>
    <w:rsid w:val="00E34D93"/>
    <w:rsid w:val="00E40A71"/>
    <w:rsid w:val="00E6073B"/>
    <w:rsid w:val="00E802D7"/>
    <w:rsid w:val="00E82714"/>
    <w:rsid w:val="00E84B67"/>
    <w:rsid w:val="00E851D5"/>
    <w:rsid w:val="00EA1E81"/>
    <w:rsid w:val="00EA5488"/>
    <w:rsid w:val="00EB39F3"/>
    <w:rsid w:val="00EB63FB"/>
    <w:rsid w:val="00EC1BC7"/>
    <w:rsid w:val="00EC3759"/>
    <w:rsid w:val="00EC4949"/>
    <w:rsid w:val="00EC53A0"/>
    <w:rsid w:val="00EC6C7B"/>
    <w:rsid w:val="00EC6E77"/>
    <w:rsid w:val="00EE0C44"/>
    <w:rsid w:val="00EE4C96"/>
    <w:rsid w:val="00EE52E9"/>
    <w:rsid w:val="00F00558"/>
    <w:rsid w:val="00F060F7"/>
    <w:rsid w:val="00F10186"/>
    <w:rsid w:val="00F15136"/>
    <w:rsid w:val="00F35B24"/>
    <w:rsid w:val="00F43035"/>
    <w:rsid w:val="00F525F6"/>
    <w:rsid w:val="00F73735"/>
    <w:rsid w:val="00F772E4"/>
    <w:rsid w:val="00F854BC"/>
    <w:rsid w:val="00F8576F"/>
    <w:rsid w:val="00F873FD"/>
    <w:rsid w:val="00F94AD6"/>
    <w:rsid w:val="00F94BF0"/>
    <w:rsid w:val="00FA66BF"/>
    <w:rsid w:val="00FA7BE8"/>
    <w:rsid w:val="00FC246F"/>
    <w:rsid w:val="00FD7C86"/>
    <w:rsid w:val="00FF39A5"/>
    <w:rsid w:val="00FF4FDD"/>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7D64A674"/>
  <w15:docId w15:val="{A38C503B-4663-47B6-AF7D-72120544D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756A0"/>
    <w:rPr>
      <w:sz w:val="24"/>
    </w:rPr>
  </w:style>
  <w:style w:type="paragraph" w:styleId="Titolo1">
    <w:name w:val="heading 1"/>
    <w:basedOn w:val="Normale"/>
    <w:next w:val="Normale"/>
    <w:link w:val="Titolo1Carattere"/>
    <w:qFormat/>
    <w:rsid w:val="006756A0"/>
    <w:pPr>
      <w:keepNext/>
      <w:spacing w:before="240" w:after="60"/>
      <w:outlineLvl w:val="0"/>
    </w:pPr>
    <w:rPr>
      <w:rFonts w:ascii="Arial" w:hAnsi="Arial"/>
      <w:b/>
      <w:kern w:val="32"/>
      <w:sz w:val="32"/>
      <w:szCs w:val="32"/>
    </w:rPr>
  </w:style>
  <w:style w:type="paragraph" w:styleId="Titolo5">
    <w:name w:val="heading 5"/>
    <w:basedOn w:val="Normale"/>
    <w:next w:val="Normale"/>
    <w:qFormat/>
    <w:rsid w:val="00D92440"/>
    <w:pPr>
      <w:keepNext/>
      <w:jc w:val="center"/>
      <w:outlineLvl w:val="4"/>
    </w:pPr>
    <w:rPr>
      <w:i/>
      <w:sz w:val="32"/>
    </w:rPr>
  </w:style>
  <w:style w:type="paragraph" w:styleId="Titolo6">
    <w:name w:val="heading 6"/>
    <w:basedOn w:val="Normale"/>
    <w:next w:val="Normale"/>
    <w:qFormat/>
    <w:rsid w:val="00D92440"/>
    <w:pPr>
      <w:keepNext/>
      <w:jc w:val="center"/>
      <w:outlineLvl w:val="5"/>
    </w:pPr>
    <w:rPr>
      <w:b/>
      <w:sz w:val="32"/>
    </w:rPr>
  </w:style>
  <w:style w:type="paragraph" w:styleId="Titolo7">
    <w:name w:val="heading 7"/>
    <w:basedOn w:val="Normale"/>
    <w:next w:val="Normale"/>
    <w:qFormat/>
    <w:rsid w:val="006756A0"/>
    <w:pPr>
      <w:keepNext/>
      <w:ind w:left="142"/>
      <w:jc w:val="both"/>
      <w:outlineLvl w:val="6"/>
    </w:pPr>
    <w:rPr>
      <w:rFonts w:ascii="Arial" w:hAnsi="Arial"/>
      <w:i/>
      <w:sz w:val="20"/>
    </w:rPr>
  </w:style>
  <w:style w:type="paragraph" w:styleId="Titolo8">
    <w:name w:val="heading 8"/>
    <w:basedOn w:val="Normale"/>
    <w:next w:val="Normale"/>
    <w:qFormat/>
    <w:rsid w:val="00D92440"/>
    <w:pPr>
      <w:keepNext/>
      <w:jc w:val="both"/>
      <w:outlineLvl w:val="7"/>
    </w:pPr>
    <w:rPr>
      <w:i/>
    </w:rPr>
  </w:style>
  <w:style w:type="paragraph" w:styleId="Titolo9">
    <w:name w:val="heading 9"/>
    <w:basedOn w:val="Normale"/>
    <w:next w:val="Normale"/>
    <w:qFormat/>
    <w:rsid w:val="006756A0"/>
    <w:pPr>
      <w:spacing w:before="240" w:after="60"/>
      <w:outlineLvl w:val="8"/>
    </w:pPr>
    <w:rPr>
      <w:rFonts w:ascii="Arial" w:hAnsi="Arial"/>
      <w:sz w:val="22"/>
      <w:szCs w:val="2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250011"/>
    <w:rPr>
      <w:rFonts w:ascii="Arial" w:hAnsi="Arial"/>
      <w:b/>
      <w:kern w:val="32"/>
      <w:sz w:val="32"/>
      <w:szCs w:val="32"/>
    </w:rPr>
  </w:style>
  <w:style w:type="paragraph" w:styleId="Intestazione">
    <w:name w:val="header"/>
    <w:basedOn w:val="Normale"/>
    <w:rsid w:val="006756A0"/>
    <w:pPr>
      <w:tabs>
        <w:tab w:val="center" w:pos="4819"/>
        <w:tab w:val="right" w:pos="9638"/>
      </w:tabs>
    </w:pPr>
  </w:style>
  <w:style w:type="paragraph" w:styleId="Pidipagina">
    <w:name w:val="footer"/>
    <w:basedOn w:val="Normale"/>
    <w:rsid w:val="006756A0"/>
    <w:pPr>
      <w:tabs>
        <w:tab w:val="center" w:pos="4819"/>
        <w:tab w:val="right" w:pos="9638"/>
      </w:tabs>
    </w:pPr>
  </w:style>
  <w:style w:type="character" w:styleId="Collegamentoipertestuale">
    <w:name w:val="Hyperlink"/>
    <w:basedOn w:val="Carpredefinitoparagrafo"/>
    <w:rsid w:val="006756A0"/>
    <w:rPr>
      <w:color w:val="0000FF"/>
      <w:u w:val="single"/>
    </w:rPr>
  </w:style>
  <w:style w:type="paragraph" w:styleId="Testofumetto">
    <w:name w:val="Balloon Text"/>
    <w:basedOn w:val="Normale"/>
    <w:link w:val="TestofumettoCarattere"/>
    <w:uiPriority w:val="99"/>
    <w:semiHidden/>
    <w:rsid w:val="006756A0"/>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250011"/>
    <w:rPr>
      <w:rFonts w:ascii="Lucida Grande" w:hAnsi="Lucida Grande"/>
      <w:sz w:val="18"/>
      <w:szCs w:val="18"/>
    </w:rPr>
  </w:style>
  <w:style w:type="character" w:styleId="Collegamentovisitato">
    <w:name w:val="FollowedHyperlink"/>
    <w:basedOn w:val="Carpredefinitoparagrafo"/>
    <w:rsid w:val="00DE5207"/>
    <w:rPr>
      <w:color w:val="800080"/>
      <w:u w:val="single"/>
    </w:rPr>
  </w:style>
  <w:style w:type="character" w:customStyle="1" w:styleId="Titolo5Carattere">
    <w:name w:val="Titolo 5 Carattere"/>
    <w:basedOn w:val="Carpredefinitoparagrafo"/>
    <w:rsid w:val="00D92440"/>
    <w:rPr>
      <w:i/>
      <w:sz w:val="32"/>
    </w:rPr>
  </w:style>
  <w:style w:type="paragraph" w:customStyle="1" w:styleId="Normale1">
    <w:name w:val="Normale1"/>
    <w:basedOn w:val="Titolo1"/>
    <w:rsid w:val="006756A0"/>
    <w:pPr>
      <w:spacing w:before="0" w:after="0"/>
    </w:pPr>
    <w:rPr>
      <w:rFonts w:ascii="Helvetica" w:hAnsi="Helvetica"/>
      <w:bCs/>
      <w:kern w:val="0"/>
      <w:sz w:val="20"/>
      <w:szCs w:val="24"/>
    </w:rPr>
  </w:style>
  <w:style w:type="paragraph" w:customStyle="1" w:styleId="testo">
    <w:name w:val="testo"/>
    <w:rsid w:val="006756A0"/>
    <w:pPr>
      <w:autoSpaceDE w:val="0"/>
      <w:autoSpaceDN w:val="0"/>
      <w:adjustRightInd w:val="0"/>
      <w:spacing w:line="360" w:lineRule="atLeast"/>
      <w:jc w:val="both"/>
    </w:pPr>
    <w:rPr>
      <w:rFonts w:ascii="Verdana" w:hAnsi="Verdana"/>
      <w:color w:val="000000"/>
      <w:sz w:val="24"/>
    </w:rPr>
  </w:style>
  <w:style w:type="character" w:customStyle="1" w:styleId="col1">
    <w:name w:val="col1"/>
    <w:basedOn w:val="Carpredefinitoparagrafo"/>
    <w:rsid w:val="006756A0"/>
  </w:style>
  <w:style w:type="character" w:customStyle="1" w:styleId="Titolo6Carattere">
    <w:name w:val="Titolo 6 Carattere"/>
    <w:basedOn w:val="Carpredefinitoparagrafo"/>
    <w:rsid w:val="00D92440"/>
    <w:rPr>
      <w:b/>
      <w:sz w:val="32"/>
    </w:rPr>
  </w:style>
  <w:style w:type="character" w:customStyle="1" w:styleId="Titolo8Carattere">
    <w:name w:val="Titolo 8 Carattere"/>
    <w:basedOn w:val="Carpredefinitoparagrafo"/>
    <w:rsid w:val="00D92440"/>
    <w:rPr>
      <w:i/>
      <w:sz w:val="24"/>
    </w:rPr>
  </w:style>
  <w:style w:type="character" w:customStyle="1" w:styleId="Titolo7Carattere">
    <w:name w:val="Titolo 7 Carattere"/>
    <w:basedOn w:val="Carpredefinitoparagrafo"/>
    <w:rsid w:val="00D92440"/>
    <w:rPr>
      <w:rFonts w:ascii="Arial" w:hAnsi="Arial"/>
      <w:i/>
    </w:rPr>
  </w:style>
  <w:style w:type="character" w:customStyle="1" w:styleId="Titolo9Carattere">
    <w:name w:val="Titolo 9 Carattere"/>
    <w:basedOn w:val="Carpredefinitoparagrafo"/>
    <w:rsid w:val="00D92440"/>
    <w:rPr>
      <w:rFonts w:ascii="Arial" w:hAnsi="Arial"/>
      <w:sz w:val="22"/>
      <w:szCs w:val="22"/>
    </w:rPr>
  </w:style>
  <w:style w:type="character" w:customStyle="1" w:styleId="IntestazioneCarattere">
    <w:name w:val="Intestazione Carattere"/>
    <w:basedOn w:val="Carpredefinitoparagrafo"/>
    <w:rsid w:val="00D92440"/>
    <w:rPr>
      <w:sz w:val="24"/>
    </w:rPr>
  </w:style>
  <w:style w:type="character" w:customStyle="1" w:styleId="PidipaginaCarattere">
    <w:name w:val="Piè di pagina Carattere"/>
    <w:basedOn w:val="Carpredefinitoparagrafo"/>
    <w:rsid w:val="00D92440"/>
    <w:rPr>
      <w:sz w:val="24"/>
    </w:rPr>
  </w:style>
  <w:style w:type="paragraph" w:styleId="Rientrocorpodeltesto3">
    <w:name w:val="Body Text Indent 3"/>
    <w:basedOn w:val="Normale"/>
    <w:rsid w:val="00D92440"/>
    <w:pPr>
      <w:ind w:left="360"/>
      <w:jc w:val="both"/>
    </w:pPr>
  </w:style>
  <w:style w:type="character" w:customStyle="1" w:styleId="Rientrocorpodeltesto3Carattere">
    <w:name w:val="Rientro corpo del testo 3 Carattere"/>
    <w:basedOn w:val="Carpredefinitoparagrafo"/>
    <w:rsid w:val="00D92440"/>
    <w:rPr>
      <w:sz w:val="24"/>
    </w:rPr>
  </w:style>
  <w:style w:type="paragraph" w:styleId="Corpotesto">
    <w:name w:val="Body Text"/>
    <w:basedOn w:val="Normale"/>
    <w:rsid w:val="00D92440"/>
    <w:pPr>
      <w:jc w:val="both"/>
    </w:pPr>
  </w:style>
  <w:style w:type="character" w:customStyle="1" w:styleId="CorpodeltestoCarattere">
    <w:name w:val="Corpo del testo Carattere"/>
    <w:basedOn w:val="Carpredefinitoparagrafo"/>
    <w:rsid w:val="00D92440"/>
    <w:rPr>
      <w:sz w:val="24"/>
    </w:rPr>
  </w:style>
  <w:style w:type="paragraph" w:styleId="Rientrocorpodeltesto2">
    <w:name w:val="Body Text Indent 2"/>
    <w:basedOn w:val="Normale"/>
    <w:rsid w:val="00D92440"/>
    <w:pPr>
      <w:ind w:left="360"/>
      <w:jc w:val="both"/>
    </w:pPr>
    <w:rPr>
      <w:i/>
    </w:rPr>
  </w:style>
  <w:style w:type="character" w:customStyle="1" w:styleId="Rientrocorpodeltesto2Carattere">
    <w:name w:val="Rientro corpo del testo 2 Carattere"/>
    <w:basedOn w:val="Carpredefinitoparagrafo"/>
    <w:rsid w:val="00D92440"/>
    <w:rPr>
      <w:i/>
      <w:sz w:val="24"/>
    </w:rPr>
  </w:style>
  <w:style w:type="paragraph" w:customStyle="1" w:styleId="Testopredefinito">
    <w:name w:val="Testo predefinito"/>
    <w:basedOn w:val="Normale"/>
    <w:rsid w:val="00D92440"/>
  </w:style>
  <w:style w:type="paragraph" w:styleId="Nessunaspaziatura">
    <w:name w:val="No Spacing"/>
    <w:uiPriority w:val="1"/>
    <w:qFormat/>
    <w:rsid w:val="009C4111"/>
    <w:rPr>
      <w:rFonts w:asciiTheme="minorHAnsi" w:eastAsiaTheme="minorHAnsi" w:hAnsiTheme="minorHAnsi" w:cstheme="minorBidi"/>
      <w:sz w:val="22"/>
      <w:szCs w:val="22"/>
      <w:lang w:eastAsia="en-US"/>
    </w:rPr>
  </w:style>
  <w:style w:type="paragraph" w:styleId="NormaleWeb">
    <w:name w:val="Normal (Web)"/>
    <w:basedOn w:val="Normale"/>
    <w:uiPriority w:val="99"/>
    <w:rsid w:val="00C84FCA"/>
    <w:pPr>
      <w:spacing w:beforeLines="1" w:afterLines="1"/>
    </w:pPr>
    <w:rPr>
      <w:rFonts w:ascii="Times" w:eastAsia="Cambria" w:hAnsi="Times"/>
      <w:sz w:val="20"/>
    </w:rPr>
  </w:style>
  <w:style w:type="paragraph" w:styleId="Testodelblocco">
    <w:name w:val="Block Text"/>
    <w:basedOn w:val="Normale"/>
    <w:rsid w:val="00DA20A7"/>
    <w:pPr>
      <w:ind w:left="-142" w:right="-1"/>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450930">
      <w:bodyDiv w:val="1"/>
      <w:marLeft w:val="0"/>
      <w:marRight w:val="0"/>
      <w:marTop w:val="0"/>
      <w:marBottom w:val="0"/>
      <w:divBdr>
        <w:top w:val="none" w:sz="0" w:space="0" w:color="auto"/>
        <w:left w:val="none" w:sz="0" w:space="0" w:color="auto"/>
        <w:bottom w:val="none" w:sz="0" w:space="0" w:color="auto"/>
        <w:right w:val="none" w:sz="0" w:space="0" w:color="auto"/>
      </w:divBdr>
    </w:div>
    <w:div w:id="1093823357">
      <w:bodyDiv w:val="1"/>
      <w:marLeft w:val="0"/>
      <w:marRight w:val="0"/>
      <w:marTop w:val="0"/>
      <w:marBottom w:val="0"/>
      <w:divBdr>
        <w:top w:val="none" w:sz="0" w:space="0" w:color="auto"/>
        <w:left w:val="none" w:sz="0" w:space="0" w:color="auto"/>
        <w:bottom w:val="none" w:sz="0" w:space="0" w:color="auto"/>
        <w:right w:val="none" w:sz="0" w:space="0" w:color="auto"/>
      </w:divBdr>
    </w:div>
    <w:div w:id="1723286758">
      <w:bodyDiv w:val="1"/>
      <w:marLeft w:val="0"/>
      <w:marRight w:val="0"/>
      <w:marTop w:val="0"/>
      <w:marBottom w:val="0"/>
      <w:divBdr>
        <w:top w:val="none" w:sz="0" w:space="0" w:color="auto"/>
        <w:left w:val="none" w:sz="0" w:space="0" w:color="auto"/>
        <w:bottom w:val="none" w:sz="0" w:space="0" w:color="auto"/>
        <w:right w:val="none" w:sz="0" w:space="0" w:color="auto"/>
      </w:divBdr>
    </w:div>
    <w:div w:id="1956326998">
      <w:bodyDiv w:val="1"/>
      <w:marLeft w:val="0"/>
      <w:marRight w:val="0"/>
      <w:marTop w:val="0"/>
      <w:marBottom w:val="0"/>
      <w:divBdr>
        <w:top w:val="none" w:sz="0" w:space="0" w:color="auto"/>
        <w:left w:val="none" w:sz="0" w:space="0" w:color="auto"/>
        <w:bottom w:val="none" w:sz="0" w:space="0" w:color="auto"/>
        <w:right w:val="none" w:sz="0" w:space="0" w:color="auto"/>
      </w:divBdr>
    </w:div>
    <w:div w:id="2034914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1097</Words>
  <Characters>6016</Characters>
  <Application>Microsoft Office Word</Application>
  <DocSecurity>0</DocSecurity>
  <Lines>113</Lines>
  <Paragraphs>25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AAAAAAA </vt:lpstr>
      <vt:lpstr>AAAAAAA </vt:lpstr>
    </vt:vector>
  </TitlesOfParts>
  <Company>Alta Risoluzione Sas</Company>
  <LinksUpToDate>false</LinksUpToDate>
  <CharactersWithSpaces>7088</CharactersWithSpaces>
  <SharedDoc>false</SharedDoc>
  <HLinks>
    <vt:vector size="36" baseType="variant">
      <vt:variant>
        <vt:i4>2490493</vt:i4>
      </vt:variant>
      <vt:variant>
        <vt:i4>12</vt:i4>
      </vt:variant>
      <vt:variant>
        <vt:i4>0</vt:i4>
      </vt:variant>
      <vt:variant>
        <vt:i4>5</vt:i4>
      </vt:variant>
      <vt:variant>
        <vt:lpwstr>http://www.xylexpo.com</vt:lpwstr>
      </vt:variant>
      <vt:variant>
        <vt:lpwstr/>
      </vt:variant>
      <vt:variant>
        <vt:i4>1638477</vt:i4>
      </vt:variant>
      <vt:variant>
        <vt:i4>9</vt:i4>
      </vt:variant>
      <vt:variant>
        <vt:i4>0</vt:i4>
      </vt:variant>
      <vt:variant>
        <vt:i4>5</vt:i4>
      </vt:variant>
      <vt:variant>
        <vt:lpwstr>http://bit.ly/HQKQYg</vt:lpwstr>
      </vt:variant>
      <vt:variant>
        <vt:lpwstr/>
      </vt:variant>
      <vt:variant>
        <vt:i4>983048</vt:i4>
      </vt:variant>
      <vt:variant>
        <vt:i4>6</vt:i4>
      </vt:variant>
      <vt:variant>
        <vt:i4>0</vt:i4>
      </vt:variant>
      <vt:variant>
        <vt:i4>5</vt:i4>
      </vt:variant>
      <vt:variant>
        <vt:lpwstr>http://bit.ly/HZ8boi</vt:lpwstr>
      </vt:variant>
      <vt:variant>
        <vt:lpwstr/>
      </vt:variant>
      <vt:variant>
        <vt:i4>2490493</vt:i4>
      </vt:variant>
      <vt:variant>
        <vt:i4>3</vt:i4>
      </vt:variant>
      <vt:variant>
        <vt:i4>0</vt:i4>
      </vt:variant>
      <vt:variant>
        <vt:i4>5</vt:i4>
      </vt:variant>
      <vt:variant>
        <vt:lpwstr>http://www.xylexpo.com</vt:lpwstr>
      </vt:variant>
      <vt:variant>
        <vt:lpwstr/>
      </vt:variant>
      <vt:variant>
        <vt:i4>2490493</vt:i4>
      </vt:variant>
      <vt:variant>
        <vt:i4>0</vt:i4>
      </vt:variant>
      <vt:variant>
        <vt:i4>0</vt:i4>
      </vt:variant>
      <vt:variant>
        <vt:i4>5</vt:i4>
      </vt:variant>
      <vt:variant>
        <vt:lpwstr>http://www.xylexpo.com</vt:lpwstr>
      </vt:variant>
      <vt:variant>
        <vt:lpwstr/>
      </vt:variant>
      <vt:variant>
        <vt:i4>7077896</vt:i4>
      </vt:variant>
      <vt:variant>
        <vt:i4>12755</vt:i4>
      </vt:variant>
      <vt:variant>
        <vt:i4>1025</vt:i4>
      </vt:variant>
      <vt:variant>
        <vt:i4>1</vt:i4>
      </vt:variant>
      <vt:variant>
        <vt:lpwstr>logoXYLEXPO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AAAAAAA </dc:title>
  <dc:subject/>
  <dc:creator>••• •••</dc:creator>
  <cp:keywords/>
  <cp:lastModifiedBy>Corrado Dal Corno</cp:lastModifiedBy>
  <cp:revision>4</cp:revision>
  <cp:lastPrinted>2018-01-11T13:54:00Z</cp:lastPrinted>
  <dcterms:created xsi:type="dcterms:W3CDTF">2018-01-17T10:31:00Z</dcterms:created>
  <dcterms:modified xsi:type="dcterms:W3CDTF">2018-01-17T10:34:00Z</dcterms:modified>
</cp:coreProperties>
</file>