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780455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E4B120F" w14:textId="4C13B275" w:rsidR="009B72D2" w:rsidRPr="00A30BE8" w:rsidRDefault="00A42E1E" w:rsidP="009B72D2">
      <w:pPr>
        <w:jc w:val="both"/>
        <w:rPr>
          <w:rFonts w:ascii="Arial" w:hAnsi="Arial"/>
          <w:i/>
          <w:color w:val="000000" w:themeColor="text1"/>
          <w:sz w:val="20"/>
        </w:rPr>
      </w:pPr>
      <w:r w:rsidRPr="00A30BE8">
        <w:rPr>
          <w:rFonts w:ascii="Arial" w:hAnsi="Arial"/>
          <w:i/>
          <w:color w:val="000000" w:themeColor="text1"/>
          <w:sz w:val="20"/>
        </w:rPr>
        <w:t xml:space="preserve">Milano, </w:t>
      </w:r>
      <w:r w:rsidR="00A30BE8" w:rsidRPr="00A30BE8">
        <w:rPr>
          <w:rFonts w:ascii="Arial" w:hAnsi="Arial"/>
          <w:i/>
          <w:color w:val="000000" w:themeColor="text1"/>
          <w:sz w:val="20"/>
        </w:rPr>
        <w:t>2</w:t>
      </w:r>
      <w:r w:rsidR="00F7749C">
        <w:rPr>
          <w:rFonts w:ascii="Arial" w:hAnsi="Arial"/>
          <w:i/>
          <w:color w:val="000000" w:themeColor="text1"/>
          <w:sz w:val="20"/>
        </w:rPr>
        <w:t>6</w:t>
      </w:r>
      <w:r w:rsidR="00A30BE8" w:rsidRPr="00A30BE8">
        <w:rPr>
          <w:rFonts w:ascii="Arial" w:hAnsi="Arial"/>
          <w:i/>
          <w:color w:val="000000" w:themeColor="text1"/>
          <w:sz w:val="20"/>
        </w:rPr>
        <w:t xml:space="preserve"> maggio</w:t>
      </w:r>
      <w:r w:rsidR="00CC4B37" w:rsidRPr="00A30BE8">
        <w:rPr>
          <w:rFonts w:ascii="Arial" w:hAnsi="Arial"/>
          <w:i/>
          <w:color w:val="000000" w:themeColor="text1"/>
          <w:sz w:val="20"/>
        </w:rPr>
        <w:t xml:space="preserve"> </w:t>
      </w:r>
      <w:r w:rsidR="00703453" w:rsidRPr="00A30BE8">
        <w:rPr>
          <w:rFonts w:ascii="Arial" w:hAnsi="Arial"/>
          <w:i/>
          <w:color w:val="000000" w:themeColor="text1"/>
          <w:sz w:val="20"/>
        </w:rPr>
        <w:t>20</w:t>
      </w:r>
      <w:r w:rsidRPr="00A30BE8">
        <w:rPr>
          <w:rFonts w:ascii="Arial" w:hAnsi="Arial"/>
          <w:i/>
          <w:color w:val="000000" w:themeColor="text1"/>
          <w:sz w:val="20"/>
        </w:rPr>
        <w:t>21</w:t>
      </w:r>
      <w:proofErr w:type="gramStart"/>
      <w:r w:rsidR="009B72D2" w:rsidRPr="00A30BE8">
        <w:rPr>
          <w:rFonts w:ascii="Arial" w:hAnsi="Arial"/>
          <w:i/>
          <w:color w:val="000000" w:themeColor="text1"/>
          <w:sz w:val="20"/>
        </w:rPr>
        <w:t xml:space="preserve"> </w:t>
      </w:r>
      <w:r w:rsidR="000D6B01" w:rsidRPr="00A30BE8">
        <w:rPr>
          <w:rFonts w:ascii="Arial" w:hAnsi="Arial"/>
          <w:i/>
          <w:color w:val="000000" w:themeColor="text1"/>
          <w:sz w:val="20"/>
        </w:rPr>
        <w:t xml:space="preserve"> </w:t>
      </w:r>
      <w:proofErr w:type="gramEnd"/>
    </w:p>
    <w:p w14:paraId="5100B9D7" w14:textId="77777777" w:rsidR="009B72D2" w:rsidRPr="008948B6" w:rsidRDefault="009B72D2" w:rsidP="009B72D2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14:paraId="23E658A1" w14:textId="77777777" w:rsidR="00F73B32" w:rsidRDefault="00F73B32" w:rsidP="004D156A">
      <w:pPr>
        <w:jc w:val="both"/>
        <w:rPr>
          <w:rFonts w:ascii="Arial" w:hAnsi="Arial" w:cs="Arial"/>
          <w:i/>
          <w:color w:val="000000"/>
          <w:sz w:val="20"/>
        </w:rPr>
      </w:pPr>
    </w:p>
    <w:p w14:paraId="56E2E510" w14:textId="77777777" w:rsidR="00A42E1E" w:rsidRDefault="00A42E1E" w:rsidP="004D156A">
      <w:pPr>
        <w:jc w:val="both"/>
        <w:rPr>
          <w:rFonts w:ascii="Arial" w:hAnsi="Arial" w:cs="Arial"/>
          <w:i/>
          <w:color w:val="000000"/>
          <w:sz w:val="20"/>
        </w:rPr>
      </w:pPr>
    </w:p>
    <w:p w14:paraId="4CE99E2E" w14:textId="77777777" w:rsidR="005D067B" w:rsidRPr="004D156A" w:rsidRDefault="005D067B" w:rsidP="004D156A">
      <w:pPr>
        <w:jc w:val="both"/>
        <w:rPr>
          <w:rFonts w:ascii="Arial" w:hAnsi="Arial" w:cs="Arial"/>
          <w:i/>
          <w:color w:val="000000"/>
          <w:sz w:val="20"/>
        </w:rPr>
      </w:pPr>
    </w:p>
    <w:p w14:paraId="3966235A" w14:textId="0D86ADCE" w:rsidR="004D156A" w:rsidRPr="002E779D" w:rsidRDefault="004D156A" w:rsidP="004D156A">
      <w:pPr>
        <w:rPr>
          <w:rFonts w:ascii="Arial" w:hAnsi="Arial" w:cs="Arial"/>
          <w:b/>
          <w:bCs/>
          <w:caps/>
          <w:strike/>
          <w:sz w:val="20"/>
        </w:rPr>
      </w:pPr>
      <w:r w:rsidRPr="004D156A">
        <w:rPr>
          <w:rFonts w:ascii="Arial" w:hAnsi="Arial" w:cs="Arial"/>
          <w:b/>
          <w:bCs/>
          <w:caps/>
          <w:sz w:val="20"/>
        </w:rPr>
        <w:t xml:space="preserve">33.BI-MU e Xylexpo insieme </w:t>
      </w:r>
      <w:r w:rsidR="00797CE6">
        <w:rPr>
          <w:rFonts w:ascii="Arial" w:hAnsi="Arial" w:cs="Arial"/>
          <w:b/>
          <w:bCs/>
          <w:caps/>
          <w:sz w:val="20"/>
        </w:rPr>
        <w:t>DAL 12 AL 15</w:t>
      </w:r>
      <w:r w:rsidRPr="004D156A">
        <w:rPr>
          <w:rFonts w:ascii="Arial" w:hAnsi="Arial" w:cs="Arial"/>
          <w:b/>
          <w:bCs/>
          <w:caps/>
          <w:sz w:val="20"/>
        </w:rPr>
        <w:t xml:space="preserve"> ottobre 2022</w:t>
      </w:r>
      <w:r w:rsidR="00B56C4F">
        <w:rPr>
          <w:rFonts w:ascii="Arial" w:hAnsi="Arial" w:cs="Arial"/>
          <w:b/>
          <w:bCs/>
          <w:caps/>
          <w:sz w:val="20"/>
        </w:rPr>
        <w:br/>
      </w:r>
    </w:p>
    <w:p w14:paraId="1E6708F7" w14:textId="77777777" w:rsidR="00673933" w:rsidRPr="0010019E" w:rsidRDefault="00673933" w:rsidP="004D156A">
      <w:pPr>
        <w:pStyle w:val="Titolo1"/>
        <w:spacing w:before="0" w:after="0"/>
        <w:rPr>
          <w:rFonts w:cs="Arial"/>
          <w:b w:val="0"/>
          <w:sz w:val="20"/>
          <w:szCs w:val="20"/>
        </w:rPr>
      </w:pPr>
    </w:p>
    <w:p w14:paraId="71CFBA54" w14:textId="77777777" w:rsidR="005D067B" w:rsidRPr="004D156A" w:rsidRDefault="005D067B" w:rsidP="004D156A">
      <w:pPr>
        <w:rPr>
          <w:rFonts w:ascii="Arial" w:hAnsi="Arial" w:cs="Arial"/>
          <w:sz w:val="20"/>
        </w:rPr>
      </w:pPr>
    </w:p>
    <w:p w14:paraId="492C171C" w14:textId="19FD4332" w:rsidR="004D156A" w:rsidRPr="000B4228" w:rsidRDefault="004D156A" w:rsidP="004D156A">
      <w:pPr>
        <w:pStyle w:val="Titolo1"/>
        <w:spacing w:before="0" w:after="0"/>
        <w:rPr>
          <w:rFonts w:cs="Arial"/>
          <w:b w:val="0"/>
          <w:sz w:val="20"/>
          <w:szCs w:val="20"/>
        </w:rPr>
      </w:pPr>
      <w:r w:rsidRPr="0010019E">
        <w:rPr>
          <w:rFonts w:cs="Arial"/>
          <w:b w:val="0"/>
          <w:sz w:val="20"/>
          <w:szCs w:val="20"/>
        </w:rPr>
        <w:t xml:space="preserve">Un nuovo, grande progetto espositivo dedicato alle </w:t>
      </w:r>
      <w:r w:rsidRPr="0010019E">
        <w:rPr>
          <w:rFonts w:cs="Arial"/>
          <w:sz w:val="20"/>
          <w:szCs w:val="20"/>
        </w:rPr>
        <w:t xml:space="preserve">tecnologie per </w:t>
      </w:r>
      <w:r w:rsidR="00A23002">
        <w:rPr>
          <w:rFonts w:cs="Arial"/>
          <w:sz w:val="20"/>
          <w:szCs w:val="20"/>
        </w:rPr>
        <w:t>la manifattura</w:t>
      </w:r>
      <w:r w:rsidRPr="0010019E">
        <w:rPr>
          <w:rFonts w:cs="Arial"/>
          <w:b w:val="0"/>
          <w:sz w:val="20"/>
          <w:szCs w:val="20"/>
        </w:rPr>
        <w:t xml:space="preserve"> prenderà il via a </w:t>
      </w:r>
      <w:proofErr w:type="spellStart"/>
      <w:r w:rsidRPr="0010019E">
        <w:rPr>
          <w:rFonts w:cs="Arial"/>
          <w:b w:val="0"/>
          <w:sz w:val="20"/>
          <w:szCs w:val="20"/>
        </w:rPr>
        <w:t>FieraMilano</w:t>
      </w:r>
      <w:proofErr w:type="spellEnd"/>
      <w:r w:rsidRPr="0010019E">
        <w:rPr>
          <w:rFonts w:cs="Arial"/>
          <w:b w:val="0"/>
          <w:sz w:val="20"/>
          <w:szCs w:val="20"/>
        </w:rPr>
        <w:t xml:space="preserve">-Rho, </w:t>
      </w:r>
      <w:r w:rsidRPr="004D156A">
        <w:rPr>
          <w:rFonts w:cs="Arial"/>
          <w:bCs/>
          <w:sz w:val="20"/>
          <w:szCs w:val="20"/>
        </w:rPr>
        <w:t>dal 12 al 15 ottobre 2022</w:t>
      </w:r>
      <w:r>
        <w:rPr>
          <w:rFonts w:cs="Arial"/>
          <w:b w:val="0"/>
          <w:bCs/>
          <w:sz w:val="20"/>
          <w:szCs w:val="20"/>
        </w:rPr>
        <w:t xml:space="preserve">, </w:t>
      </w:r>
      <w:r w:rsidRPr="004D156A">
        <w:rPr>
          <w:rFonts w:cs="Arial"/>
          <w:b w:val="0"/>
          <w:bCs/>
          <w:sz w:val="20"/>
          <w:szCs w:val="20"/>
        </w:rPr>
        <w:t xml:space="preserve">grazie alla partnership </w:t>
      </w:r>
      <w:r w:rsidR="002E779D">
        <w:rPr>
          <w:rFonts w:cs="Arial"/>
          <w:b w:val="0"/>
          <w:bCs/>
          <w:sz w:val="20"/>
          <w:szCs w:val="20"/>
        </w:rPr>
        <w:t xml:space="preserve">tra </w:t>
      </w:r>
      <w:r w:rsidR="002E779D" w:rsidRPr="008649E9">
        <w:rPr>
          <w:rFonts w:cs="Arial"/>
          <w:sz w:val="20"/>
          <w:szCs w:val="20"/>
        </w:rPr>
        <w:t>BI-MU</w:t>
      </w:r>
      <w:r w:rsidR="008649E9" w:rsidRPr="008649E9">
        <w:rPr>
          <w:rFonts w:cs="Arial"/>
          <w:sz w:val="20"/>
          <w:szCs w:val="20"/>
        </w:rPr>
        <w:t xml:space="preserve"> e </w:t>
      </w:r>
      <w:proofErr w:type="spellStart"/>
      <w:r w:rsidR="008649E9" w:rsidRPr="008649E9">
        <w:rPr>
          <w:rFonts w:cs="Arial"/>
          <w:sz w:val="20"/>
          <w:szCs w:val="20"/>
        </w:rPr>
        <w:t>Xylexpo</w:t>
      </w:r>
      <w:proofErr w:type="spellEnd"/>
      <w:r w:rsidR="008649E9">
        <w:rPr>
          <w:rFonts w:cs="Arial"/>
          <w:b w:val="0"/>
          <w:bCs/>
          <w:sz w:val="20"/>
          <w:szCs w:val="20"/>
        </w:rPr>
        <w:t xml:space="preserve">, manifestazioni organizzate, rispettivamente, da </w:t>
      </w:r>
      <w:proofErr w:type="spellStart"/>
      <w:r w:rsidR="008649E9" w:rsidRPr="008649E9">
        <w:rPr>
          <w:rFonts w:cs="Arial"/>
          <w:b w:val="0"/>
          <w:sz w:val="20"/>
          <w:szCs w:val="20"/>
        </w:rPr>
        <w:t>Ucimu</w:t>
      </w:r>
      <w:proofErr w:type="spellEnd"/>
      <w:r w:rsidR="008649E9" w:rsidRPr="008649E9">
        <w:rPr>
          <w:rFonts w:cs="Arial"/>
          <w:b w:val="0"/>
          <w:sz w:val="20"/>
          <w:szCs w:val="20"/>
        </w:rPr>
        <w:t>-Sistemi per produrre</w:t>
      </w:r>
      <w:r w:rsidR="008649E9">
        <w:rPr>
          <w:rFonts w:cs="Arial"/>
          <w:b w:val="0"/>
          <w:sz w:val="20"/>
          <w:szCs w:val="20"/>
        </w:rPr>
        <w:t>,</w:t>
      </w:r>
      <w:r w:rsidR="008649E9" w:rsidRPr="004D156A">
        <w:rPr>
          <w:rFonts w:cs="Arial"/>
          <w:b w:val="0"/>
          <w:sz w:val="20"/>
          <w:szCs w:val="20"/>
        </w:rPr>
        <w:t xml:space="preserve"> </w:t>
      </w:r>
      <w:r w:rsidR="008649E9" w:rsidRPr="000B4228">
        <w:rPr>
          <w:rFonts w:cs="Arial"/>
          <w:b w:val="0"/>
          <w:sz w:val="20"/>
          <w:szCs w:val="20"/>
        </w:rPr>
        <w:t>l’associazione dei costruttori italiani di macchine utensili, robot e automazione</w:t>
      </w:r>
      <w:r w:rsidR="008649E9">
        <w:rPr>
          <w:rFonts w:cs="Arial"/>
          <w:b w:val="0"/>
          <w:sz w:val="20"/>
          <w:szCs w:val="20"/>
        </w:rPr>
        <w:t xml:space="preserve">, e da </w:t>
      </w:r>
      <w:proofErr w:type="spellStart"/>
      <w:r w:rsidRPr="008649E9">
        <w:rPr>
          <w:rFonts w:cs="Arial"/>
          <w:b w:val="0"/>
          <w:sz w:val="20"/>
          <w:szCs w:val="20"/>
        </w:rPr>
        <w:t>Acimall</w:t>
      </w:r>
      <w:proofErr w:type="spellEnd"/>
      <w:r w:rsidRPr="004D156A">
        <w:rPr>
          <w:rFonts w:cs="Arial"/>
          <w:b w:val="0"/>
          <w:bCs/>
          <w:sz w:val="20"/>
          <w:szCs w:val="20"/>
        </w:rPr>
        <w:t xml:space="preserve">, </w:t>
      </w:r>
      <w:r w:rsidRPr="004D156A">
        <w:rPr>
          <w:rFonts w:cs="Arial"/>
          <w:b w:val="0"/>
          <w:sz w:val="20"/>
          <w:szCs w:val="20"/>
        </w:rPr>
        <w:t>l’associazione dei costruttori di macchine per la lavorazione del legno</w:t>
      </w:r>
      <w:r w:rsidR="008649E9">
        <w:rPr>
          <w:rFonts w:cs="Arial"/>
          <w:b w:val="0"/>
          <w:sz w:val="20"/>
          <w:szCs w:val="20"/>
        </w:rPr>
        <w:t>.</w:t>
      </w:r>
      <w:r w:rsidRPr="004D156A">
        <w:rPr>
          <w:rFonts w:cs="Arial"/>
          <w:b w:val="0"/>
          <w:sz w:val="20"/>
          <w:szCs w:val="20"/>
        </w:rPr>
        <w:t xml:space="preserve"> </w:t>
      </w:r>
    </w:p>
    <w:p w14:paraId="3B7F6AE8" w14:textId="4609682B" w:rsidR="000B4228" w:rsidRDefault="000B4228" w:rsidP="00B56C4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 un tempo quanto mai sfidante, anche a livello fieristico, le due manifestazioni disegnano un nuovo scenario all’interno del quale gli operatori avranno modo di incontrare competenze, soluzio</w:t>
      </w:r>
      <w:r w:rsidR="00600CAD">
        <w:rPr>
          <w:rFonts w:ascii="Arial" w:hAnsi="Arial" w:cs="Arial"/>
          <w:sz w:val="20"/>
        </w:rPr>
        <w:t>ni, idee diverse per un unico o</w:t>
      </w:r>
      <w:r>
        <w:rPr>
          <w:rFonts w:ascii="Arial" w:hAnsi="Arial" w:cs="Arial"/>
          <w:sz w:val="20"/>
        </w:rPr>
        <w:t>biettivo: produrre in modo sempre più sostenibil</w:t>
      </w:r>
      <w:r w:rsidR="00797CE6">
        <w:rPr>
          <w:rFonts w:ascii="Arial" w:hAnsi="Arial" w:cs="Arial"/>
          <w:sz w:val="20"/>
        </w:rPr>
        <w:t>e</w:t>
      </w:r>
      <w:r>
        <w:rPr>
          <w:rFonts w:ascii="Arial" w:hAnsi="Arial" w:cs="Arial"/>
          <w:sz w:val="20"/>
        </w:rPr>
        <w:t xml:space="preserve"> ed </w:t>
      </w:r>
      <w:r w:rsidR="00A23002">
        <w:rPr>
          <w:rFonts w:ascii="Arial" w:hAnsi="Arial" w:cs="Arial"/>
          <w:sz w:val="20"/>
        </w:rPr>
        <w:t>efficiente,</w:t>
      </w:r>
      <w:r>
        <w:rPr>
          <w:rFonts w:ascii="Arial" w:hAnsi="Arial" w:cs="Arial"/>
          <w:sz w:val="20"/>
        </w:rPr>
        <w:t xml:space="preserve"> </w:t>
      </w:r>
      <w:r w:rsidR="00355EDC">
        <w:rPr>
          <w:rFonts w:ascii="Arial" w:hAnsi="Arial" w:cs="Arial"/>
          <w:sz w:val="20"/>
        </w:rPr>
        <w:t>secondo i principi di</w:t>
      </w:r>
      <w:r w:rsidR="00797CE6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“Industria 4.0”.</w:t>
      </w:r>
    </w:p>
    <w:p w14:paraId="2235290A" w14:textId="77777777" w:rsidR="000B4228" w:rsidRDefault="000B4228" w:rsidP="00B56C4F">
      <w:pPr>
        <w:rPr>
          <w:rFonts w:ascii="Arial" w:hAnsi="Arial" w:cs="Arial"/>
          <w:sz w:val="20"/>
        </w:rPr>
      </w:pPr>
    </w:p>
    <w:p w14:paraId="6C74278B" w14:textId="43DF062A" w:rsidR="00A23002" w:rsidRDefault="000B4228" w:rsidP="00B56C4F">
      <w:pPr>
        <w:rPr>
          <w:rFonts w:ascii="Arial" w:hAnsi="Arial" w:cs="Arial"/>
          <w:sz w:val="20"/>
        </w:rPr>
      </w:pPr>
      <w:r w:rsidRPr="000B4228">
        <w:rPr>
          <w:rFonts w:ascii="Arial" w:hAnsi="Arial" w:cs="Arial"/>
          <w:bCs/>
          <w:sz w:val="20"/>
        </w:rPr>
        <w:t>Eventi</w:t>
      </w:r>
      <w:r w:rsidR="004D156A" w:rsidRPr="000B4228">
        <w:rPr>
          <w:rFonts w:ascii="Arial" w:hAnsi="Arial" w:cs="Arial"/>
          <w:bCs/>
          <w:sz w:val="20"/>
        </w:rPr>
        <w:t xml:space="preserve"> di riferimento internazionale </w:t>
      </w:r>
      <w:r w:rsidRPr="000B4228">
        <w:rPr>
          <w:rFonts w:ascii="Arial" w:hAnsi="Arial" w:cs="Arial"/>
          <w:bCs/>
          <w:sz w:val="20"/>
        </w:rPr>
        <w:t>ne</w:t>
      </w:r>
      <w:r w:rsidR="004D156A" w:rsidRPr="000B4228">
        <w:rPr>
          <w:rFonts w:ascii="Arial" w:hAnsi="Arial" w:cs="Arial"/>
          <w:bCs/>
          <w:sz w:val="20"/>
        </w:rPr>
        <w:t>i rispettivi settori,</w:t>
      </w:r>
      <w:r w:rsidR="004D156A" w:rsidRPr="004D156A">
        <w:rPr>
          <w:rFonts w:ascii="Arial" w:hAnsi="Arial" w:cs="Arial"/>
          <w:b/>
          <w:bCs/>
          <w:sz w:val="20"/>
        </w:rPr>
        <w:t xml:space="preserve"> 33.BI-MU</w:t>
      </w:r>
      <w:r>
        <w:rPr>
          <w:rFonts w:ascii="Arial" w:hAnsi="Arial" w:cs="Arial"/>
          <w:sz w:val="20"/>
        </w:rPr>
        <w:t xml:space="preserve"> (</w:t>
      </w:r>
      <w:r w:rsidR="004D156A" w:rsidRPr="004D156A">
        <w:rPr>
          <w:rFonts w:ascii="Arial" w:hAnsi="Arial" w:cs="Arial"/>
          <w:sz w:val="20"/>
        </w:rPr>
        <w:t>biennale della macchina utensile, robotica e automazione, additive manufacturing, tecnologie digitali e ausiliarie</w:t>
      </w:r>
      <w:r>
        <w:rPr>
          <w:rFonts w:ascii="Arial" w:hAnsi="Arial" w:cs="Arial"/>
          <w:sz w:val="20"/>
        </w:rPr>
        <w:t>)</w:t>
      </w:r>
      <w:r w:rsidR="004D156A" w:rsidRPr="004D156A">
        <w:rPr>
          <w:rFonts w:ascii="Arial" w:hAnsi="Arial" w:cs="Arial"/>
          <w:sz w:val="20"/>
        </w:rPr>
        <w:t xml:space="preserve"> e </w:t>
      </w:r>
      <w:proofErr w:type="spellStart"/>
      <w:r w:rsidR="004D156A" w:rsidRPr="004D156A">
        <w:rPr>
          <w:rFonts w:ascii="Arial" w:hAnsi="Arial" w:cs="Arial"/>
          <w:b/>
          <w:bCs/>
          <w:sz w:val="20"/>
        </w:rPr>
        <w:t>Xylexpo</w:t>
      </w:r>
      <w:proofErr w:type="spellEnd"/>
      <w:r>
        <w:rPr>
          <w:rFonts w:ascii="Arial" w:hAnsi="Arial" w:cs="Arial"/>
          <w:sz w:val="20"/>
        </w:rPr>
        <w:t xml:space="preserve"> (</w:t>
      </w:r>
      <w:r w:rsidR="004D156A" w:rsidRPr="004D156A">
        <w:rPr>
          <w:rFonts w:ascii="Arial" w:hAnsi="Arial" w:cs="Arial"/>
          <w:sz w:val="20"/>
        </w:rPr>
        <w:t>biennale delle tecnologie per la lavorazione del legno e dei componenti per l’industria del mobile</w:t>
      </w:r>
      <w:r>
        <w:rPr>
          <w:rFonts w:ascii="Arial" w:hAnsi="Arial" w:cs="Arial"/>
          <w:sz w:val="20"/>
        </w:rPr>
        <w:t xml:space="preserve">) si proporranno come eventi </w:t>
      </w:r>
      <w:r w:rsidRPr="008B56F2">
        <w:rPr>
          <w:rFonts w:ascii="Arial" w:hAnsi="Arial" w:cs="Arial"/>
          <w:b/>
          <w:sz w:val="20"/>
        </w:rPr>
        <w:t>distinti</w:t>
      </w:r>
      <w:r w:rsidR="004D156A" w:rsidRPr="008B56F2">
        <w:rPr>
          <w:rFonts w:ascii="Arial" w:hAnsi="Arial" w:cs="Arial"/>
          <w:b/>
          <w:sz w:val="20"/>
        </w:rPr>
        <w:t xml:space="preserve"> ma assolutamente complementari</w:t>
      </w:r>
      <w:r w:rsidR="004D156A" w:rsidRPr="004D156A">
        <w:rPr>
          <w:rFonts w:ascii="Arial" w:hAnsi="Arial" w:cs="Arial"/>
          <w:sz w:val="20"/>
        </w:rPr>
        <w:t>,</w:t>
      </w:r>
      <w:r>
        <w:rPr>
          <w:rFonts w:ascii="Arial" w:hAnsi="Arial" w:cs="Arial"/>
          <w:sz w:val="20"/>
        </w:rPr>
        <w:t xml:space="preserve"> valorizzando le proprie specificità </w:t>
      </w:r>
      <w:r w:rsidR="008B56F2">
        <w:rPr>
          <w:rFonts w:ascii="Arial" w:hAnsi="Arial" w:cs="Arial"/>
          <w:sz w:val="20"/>
        </w:rPr>
        <w:t>e</w:t>
      </w:r>
      <w:r>
        <w:rPr>
          <w:rFonts w:ascii="Arial" w:hAnsi="Arial" w:cs="Arial"/>
          <w:sz w:val="20"/>
        </w:rPr>
        <w:t xml:space="preserve"> mettendo a comune denominatore ogni possibile sinergia.</w:t>
      </w:r>
      <w:r w:rsidR="009D53C2">
        <w:rPr>
          <w:rFonts w:ascii="Arial" w:hAnsi="Arial" w:cs="Arial"/>
          <w:sz w:val="20"/>
        </w:rPr>
        <w:t xml:space="preserve"> </w:t>
      </w:r>
    </w:p>
    <w:p w14:paraId="3F1DE134" w14:textId="77777777" w:rsidR="0010019E" w:rsidRPr="00E80870" w:rsidRDefault="0010019E" w:rsidP="00B56C4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Una scelta </w:t>
      </w:r>
      <w:r>
        <w:rPr>
          <w:rFonts w:ascii="Arial" w:hAnsi="Arial" w:cs="Arial"/>
          <w:bCs/>
          <w:sz w:val="20"/>
        </w:rPr>
        <w:t>che se da un lato</w:t>
      </w:r>
      <w:r w:rsidR="004D156A" w:rsidRPr="000B4228">
        <w:rPr>
          <w:rFonts w:ascii="Arial" w:hAnsi="Arial" w:cs="Arial"/>
          <w:bCs/>
          <w:sz w:val="20"/>
        </w:rPr>
        <w:t xml:space="preserve"> </w:t>
      </w:r>
      <w:r w:rsidR="004D156A" w:rsidRPr="000B4228">
        <w:rPr>
          <w:rFonts w:ascii="Arial" w:hAnsi="Arial" w:cs="Arial"/>
          <w:sz w:val="20"/>
        </w:rPr>
        <w:t xml:space="preserve">permetterà </w:t>
      </w:r>
      <w:r w:rsidR="000B4228">
        <w:rPr>
          <w:rFonts w:ascii="Arial" w:hAnsi="Arial" w:cs="Arial"/>
          <w:sz w:val="20"/>
        </w:rPr>
        <w:t xml:space="preserve">agli </w:t>
      </w:r>
      <w:r w:rsidR="000B4228" w:rsidRPr="00BB230F">
        <w:rPr>
          <w:rFonts w:ascii="Arial" w:hAnsi="Arial" w:cs="Arial"/>
          <w:b/>
          <w:sz w:val="20"/>
        </w:rPr>
        <w:t>espositori</w:t>
      </w:r>
      <w:r w:rsidR="000B4228">
        <w:rPr>
          <w:rFonts w:ascii="Arial" w:hAnsi="Arial" w:cs="Arial"/>
          <w:sz w:val="20"/>
        </w:rPr>
        <w:t xml:space="preserve"> di </w:t>
      </w:r>
      <w:r w:rsidR="004D156A" w:rsidRPr="008B56F2">
        <w:rPr>
          <w:rFonts w:ascii="Arial" w:hAnsi="Arial" w:cs="Arial"/>
          <w:bCs/>
          <w:sz w:val="20"/>
        </w:rPr>
        <w:t>ampliare la platea d</w:t>
      </w:r>
      <w:r w:rsidR="000B4228" w:rsidRPr="008B56F2">
        <w:rPr>
          <w:rFonts w:ascii="Arial" w:hAnsi="Arial" w:cs="Arial"/>
          <w:bCs/>
          <w:sz w:val="20"/>
        </w:rPr>
        <w:t>e</w:t>
      </w:r>
      <w:r w:rsidR="004D156A" w:rsidRPr="008B56F2">
        <w:rPr>
          <w:rFonts w:ascii="Arial" w:hAnsi="Arial" w:cs="Arial"/>
          <w:bCs/>
          <w:sz w:val="20"/>
        </w:rPr>
        <w:t xml:space="preserve">i </w:t>
      </w:r>
      <w:r w:rsidR="00B56C4F">
        <w:rPr>
          <w:rFonts w:ascii="Arial" w:hAnsi="Arial" w:cs="Arial"/>
          <w:bCs/>
          <w:sz w:val="20"/>
        </w:rPr>
        <w:t>potenziali</w:t>
      </w:r>
      <w:r w:rsidR="000B4228" w:rsidRPr="008B56F2">
        <w:rPr>
          <w:rFonts w:ascii="Arial" w:hAnsi="Arial" w:cs="Arial"/>
          <w:bCs/>
          <w:sz w:val="20"/>
        </w:rPr>
        <w:t xml:space="preserve"> </w:t>
      </w:r>
      <w:r w:rsidR="004D156A" w:rsidRPr="008B56F2">
        <w:rPr>
          <w:rFonts w:ascii="Arial" w:hAnsi="Arial" w:cs="Arial"/>
          <w:bCs/>
          <w:sz w:val="20"/>
        </w:rPr>
        <w:t>visitatori</w:t>
      </w:r>
      <w:r w:rsidR="008B56F2" w:rsidRPr="008B56F2">
        <w:rPr>
          <w:rFonts w:ascii="Arial" w:hAnsi="Arial" w:cs="Arial"/>
          <w:sz w:val="20"/>
        </w:rPr>
        <w:t xml:space="preserve"> (</w:t>
      </w:r>
      <w:r w:rsidR="000B4228" w:rsidRPr="008B56F2">
        <w:rPr>
          <w:rFonts w:ascii="Arial" w:hAnsi="Arial" w:cs="Arial"/>
          <w:sz w:val="20"/>
        </w:rPr>
        <w:t xml:space="preserve">l’ingresso al quartiere fieristico </w:t>
      </w:r>
      <w:r w:rsidR="000B4228" w:rsidRPr="004E3057">
        <w:rPr>
          <w:rFonts w:ascii="Arial" w:hAnsi="Arial" w:cs="Arial"/>
          <w:color w:val="000000" w:themeColor="text1"/>
          <w:sz w:val="20"/>
        </w:rPr>
        <w:t xml:space="preserve">permetterà l’accesso </w:t>
      </w:r>
      <w:r w:rsidR="008B56F2" w:rsidRPr="004E3057">
        <w:rPr>
          <w:rFonts w:ascii="Arial" w:hAnsi="Arial" w:cs="Arial"/>
          <w:color w:val="000000" w:themeColor="text1"/>
          <w:sz w:val="20"/>
        </w:rPr>
        <w:t xml:space="preserve">a entrambi gli eventi), </w:t>
      </w:r>
      <w:r>
        <w:rPr>
          <w:rFonts w:ascii="Arial" w:hAnsi="Arial" w:cs="Arial"/>
          <w:color w:val="000000" w:themeColor="text1"/>
          <w:sz w:val="20"/>
        </w:rPr>
        <w:t xml:space="preserve">dall’altro offrirà ai </w:t>
      </w:r>
      <w:r w:rsidRPr="00E80870">
        <w:rPr>
          <w:rFonts w:ascii="Arial" w:hAnsi="Arial" w:cs="Arial"/>
          <w:b/>
          <w:bCs/>
          <w:color w:val="000000" w:themeColor="text1"/>
          <w:sz w:val="20"/>
        </w:rPr>
        <w:t xml:space="preserve">visitatori </w:t>
      </w:r>
      <w:r w:rsidR="00E80870">
        <w:rPr>
          <w:rFonts w:ascii="Arial" w:hAnsi="Arial" w:cs="Arial"/>
          <w:sz w:val="20"/>
        </w:rPr>
        <w:t xml:space="preserve">dei settori dell’arredo, del design, degli impianti </w:t>
      </w:r>
      <w:r w:rsidRPr="00ED37FC">
        <w:rPr>
          <w:rFonts w:ascii="Arial" w:hAnsi="Arial" w:cs="Arial"/>
          <w:sz w:val="20"/>
        </w:rPr>
        <w:t xml:space="preserve">industriali, </w:t>
      </w:r>
      <w:r w:rsidR="00E80870">
        <w:rPr>
          <w:rFonts w:ascii="Arial" w:hAnsi="Arial" w:cs="Arial"/>
          <w:sz w:val="20"/>
        </w:rPr>
        <w:t>delle macchine per la lavorazione</w:t>
      </w:r>
      <w:r w:rsidRPr="00ED37FC">
        <w:rPr>
          <w:rFonts w:ascii="Arial" w:hAnsi="Arial" w:cs="Arial"/>
          <w:sz w:val="20"/>
        </w:rPr>
        <w:t xml:space="preserve"> dell’alluminio</w:t>
      </w:r>
      <w:r w:rsidR="00E80870">
        <w:rPr>
          <w:rFonts w:ascii="Arial" w:hAnsi="Arial" w:cs="Arial"/>
          <w:sz w:val="20"/>
        </w:rPr>
        <w:t xml:space="preserve">, dei compositi e dei </w:t>
      </w:r>
      <w:r w:rsidRPr="00ED37FC">
        <w:rPr>
          <w:rFonts w:ascii="Arial" w:hAnsi="Arial" w:cs="Arial"/>
          <w:sz w:val="20"/>
        </w:rPr>
        <w:t>materiali di ultima generazione</w:t>
      </w:r>
      <w:r w:rsidR="000E387A">
        <w:rPr>
          <w:rFonts w:ascii="Arial" w:hAnsi="Arial" w:cs="Arial"/>
          <w:sz w:val="20"/>
        </w:rPr>
        <w:t>,</w:t>
      </w:r>
      <w:r w:rsidR="00B56C4F">
        <w:rPr>
          <w:rFonts w:ascii="Arial" w:hAnsi="Arial" w:cs="Arial"/>
          <w:sz w:val="20"/>
        </w:rPr>
        <w:t xml:space="preserve"> </w:t>
      </w:r>
      <w:r w:rsidR="00E80870">
        <w:rPr>
          <w:rFonts w:ascii="Arial" w:hAnsi="Arial" w:cs="Arial"/>
          <w:sz w:val="20"/>
        </w:rPr>
        <w:t>interessati a entrambe le rassegne</w:t>
      </w:r>
      <w:r w:rsidR="000E387A">
        <w:rPr>
          <w:rFonts w:ascii="Arial" w:hAnsi="Arial" w:cs="Arial"/>
          <w:sz w:val="20"/>
        </w:rPr>
        <w:t>,</w:t>
      </w:r>
      <w:r w:rsidR="00B56C4F">
        <w:rPr>
          <w:rFonts w:ascii="Arial" w:hAnsi="Arial" w:cs="Arial"/>
          <w:sz w:val="20"/>
        </w:rPr>
        <w:t xml:space="preserve"> </w:t>
      </w:r>
      <w:r w:rsidR="00E80870">
        <w:rPr>
          <w:rFonts w:ascii="Arial" w:hAnsi="Arial" w:cs="Arial"/>
          <w:sz w:val="20"/>
        </w:rPr>
        <w:t xml:space="preserve">di poter ottimizzare la propria presenza </w:t>
      </w:r>
      <w:r w:rsidR="00B56C4F">
        <w:rPr>
          <w:rFonts w:ascii="Arial" w:hAnsi="Arial" w:cs="Arial"/>
          <w:sz w:val="20"/>
        </w:rPr>
        <w:t>a Milano</w:t>
      </w:r>
      <w:r w:rsidR="00E80870">
        <w:rPr>
          <w:rFonts w:ascii="Arial" w:hAnsi="Arial" w:cs="Arial"/>
          <w:sz w:val="20"/>
        </w:rPr>
        <w:t>.</w:t>
      </w:r>
    </w:p>
    <w:p w14:paraId="78555C55" w14:textId="77777777" w:rsidR="004E3057" w:rsidRDefault="004E3057" w:rsidP="00B56C4F">
      <w:pPr>
        <w:rPr>
          <w:rFonts w:ascii="Arial" w:hAnsi="Arial" w:cs="Arial"/>
          <w:bCs/>
          <w:color w:val="000000" w:themeColor="text1"/>
          <w:sz w:val="20"/>
        </w:rPr>
      </w:pPr>
    </w:p>
    <w:p w14:paraId="7DC41DEA" w14:textId="77777777" w:rsidR="000B4228" w:rsidRPr="004E3057" w:rsidRDefault="004E3057" w:rsidP="00B56C4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Oltre a una più ampia offerta tecnologica</w:t>
      </w:r>
      <w:r w:rsidR="009D53C2">
        <w:rPr>
          <w:rFonts w:ascii="Arial" w:hAnsi="Arial" w:cs="Arial"/>
          <w:sz w:val="20"/>
        </w:rPr>
        <w:t>,</w:t>
      </w:r>
      <w:r>
        <w:rPr>
          <w:rFonts w:ascii="Arial" w:hAnsi="Arial" w:cs="Arial"/>
          <w:sz w:val="20"/>
        </w:rPr>
        <w:t xml:space="preserve"> i</w:t>
      </w:r>
      <w:r w:rsidRPr="004D156A">
        <w:rPr>
          <w:rFonts w:ascii="Arial" w:hAnsi="Arial" w:cs="Arial"/>
          <w:sz w:val="20"/>
        </w:rPr>
        <w:t xml:space="preserve"> visitatori </w:t>
      </w:r>
      <w:r>
        <w:rPr>
          <w:rFonts w:ascii="Arial" w:hAnsi="Arial" w:cs="Arial"/>
          <w:sz w:val="20"/>
        </w:rPr>
        <w:t>avranno a loro disposizione</w:t>
      </w:r>
      <w:r w:rsidRPr="004D156A">
        <w:rPr>
          <w:rFonts w:ascii="Arial" w:hAnsi="Arial" w:cs="Arial"/>
          <w:sz w:val="20"/>
        </w:rPr>
        <w:t xml:space="preserve"> </w:t>
      </w:r>
      <w:r w:rsidRPr="009D53C2">
        <w:rPr>
          <w:rFonts w:ascii="Arial" w:hAnsi="Arial" w:cs="Arial"/>
          <w:sz w:val="20"/>
        </w:rPr>
        <w:t xml:space="preserve">un </w:t>
      </w:r>
      <w:r w:rsidRPr="009D53C2">
        <w:rPr>
          <w:rFonts w:ascii="Arial" w:hAnsi="Arial" w:cs="Arial"/>
          <w:bCs/>
          <w:sz w:val="20"/>
        </w:rPr>
        <w:t xml:space="preserve">ricco </w:t>
      </w:r>
      <w:r w:rsidR="009D53C2">
        <w:rPr>
          <w:rFonts w:ascii="Arial" w:hAnsi="Arial" w:cs="Arial"/>
          <w:bCs/>
          <w:sz w:val="20"/>
        </w:rPr>
        <w:t>programma</w:t>
      </w:r>
      <w:r w:rsidRPr="009D53C2">
        <w:rPr>
          <w:rFonts w:ascii="Arial" w:hAnsi="Arial" w:cs="Arial"/>
          <w:bCs/>
          <w:sz w:val="20"/>
        </w:rPr>
        <w:t xml:space="preserve"> di</w:t>
      </w:r>
      <w:r w:rsidRPr="004D156A">
        <w:rPr>
          <w:rFonts w:ascii="Arial" w:hAnsi="Arial" w:cs="Arial"/>
          <w:b/>
          <w:bCs/>
          <w:sz w:val="20"/>
        </w:rPr>
        <w:t xml:space="preserve"> iniziative </w:t>
      </w:r>
      <w:r>
        <w:rPr>
          <w:rFonts w:ascii="Arial" w:hAnsi="Arial" w:cs="Arial"/>
          <w:b/>
          <w:bCs/>
          <w:sz w:val="20"/>
        </w:rPr>
        <w:t>collaterali</w:t>
      </w:r>
      <w:r>
        <w:rPr>
          <w:rFonts w:ascii="Arial" w:hAnsi="Arial" w:cs="Arial"/>
          <w:sz w:val="20"/>
        </w:rPr>
        <w:t>,</w:t>
      </w:r>
      <w:r w:rsidRPr="004D156A">
        <w:rPr>
          <w:rFonts w:ascii="Arial" w:hAnsi="Arial" w:cs="Arial"/>
          <w:sz w:val="20"/>
        </w:rPr>
        <w:t xml:space="preserve"> approfondimenti </w:t>
      </w:r>
      <w:r>
        <w:rPr>
          <w:rFonts w:ascii="Arial" w:hAnsi="Arial" w:cs="Arial"/>
          <w:sz w:val="20"/>
        </w:rPr>
        <w:t xml:space="preserve">su temi </w:t>
      </w:r>
      <w:r w:rsidRPr="004D156A">
        <w:rPr>
          <w:rFonts w:ascii="Arial" w:hAnsi="Arial" w:cs="Arial"/>
          <w:sz w:val="20"/>
        </w:rPr>
        <w:t xml:space="preserve">tecnici, tecnologici ed economici comuni ai due settori </w:t>
      </w:r>
      <w:r>
        <w:rPr>
          <w:rFonts w:ascii="Arial" w:hAnsi="Arial" w:cs="Arial"/>
          <w:sz w:val="20"/>
        </w:rPr>
        <w:t xml:space="preserve">che saranno </w:t>
      </w:r>
      <w:r w:rsidR="003F7B60">
        <w:rPr>
          <w:rFonts w:ascii="Arial" w:hAnsi="Arial" w:cs="Arial"/>
          <w:sz w:val="20"/>
        </w:rPr>
        <w:t>proposti</w:t>
      </w:r>
      <w:r>
        <w:rPr>
          <w:rFonts w:ascii="Arial" w:hAnsi="Arial" w:cs="Arial"/>
          <w:sz w:val="20"/>
        </w:rPr>
        <w:t xml:space="preserve"> attraverso</w:t>
      </w:r>
      <w:r w:rsidRPr="004D156A">
        <w:rPr>
          <w:rFonts w:ascii="Arial" w:hAnsi="Arial" w:cs="Arial"/>
          <w:sz w:val="20"/>
        </w:rPr>
        <w:t xml:space="preserve"> presentazioni, seminari</w:t>
      </w:r>
      <w:r>
        <w:rPr>
          <w:rFonts w:ascii="Arial" w:hAnsi="Arial" w:cs="Arial"/>
          <w:sz w:val="20"/>
        </w:rPr>
        <w:t xml:space="preserve"> e conferenze. </w:t>
      </w:r>
      <w:r w:rsidR="000B4228" w:rsidRPr="004E3057">
        <w:rPr>
          <w:rFonts w:ascii="Arial" w:hAnsi="Arial" w:cs="Arial"/>
          <w:color w:val="000000" w:themeColor="text1"/>
          <w:sz w:val="20"/>
        </w:rPr>
        <w:t xml:space="preserve">Particolare attenzione sarà riservata ai grandi temi del </w:t>
      </w:r>
      <w:r w:rsidR="000B4228" w:rsidRPr="004E3057">
        <w:rPr>
          <w:rFonts w:ascii="Arial" w:hAnsi="Arial" w:cs="Arial"/>
          <w:b/>
          <w:bCs/>
          <w:color w:val="000000" w:themeColor="text1"/>
          <w:sz w:val="20"/>
        </w:rPr>
        <w:t>digitale</w:t>
      </w:r>
      <w:r w:rsidR="000B4228" w:rsidRPr="004E3057">
        <w:rPr>
          <w:rFonts w:ascii="Arial" w:hAnsi="Arial" w:cs="Arial"/>
          <w:color w:val="000000" w:themeColor="text1"/>
          <w:sz w:val="20"/>
        </w:rPr>
        <w:t xml:space="preserve"> e della </w:t>
      </w:r>
      <w:r w:rsidR="000B4228" w:rsidRPr="004E3057">
        <w:rPr>
          <w:rFonts w:ascii="Arial" w:hAnsi="Arial" w:cs="Arial"/>
          <w:b/>
          <w:bCs/>
          <w:color w:val="000000" w:themeColor="text1"/>
          <w:sz w:val="20"/>
        </w:rPr>
        <w:t>sostenibilità</w:t>
      </w:r>
      <w:r w:rsidR="000B4228" w:rsidRPr="004E3057">
        <w:rPr>
          <w:rFonts w:ascii="Arial" w:hAnsi="Arial" w:cs="Arial"/>
          <w:color w:val="000000" w:themeColor="text1"/>
          <w:sz w:val="20"/>
        </w:rPr>
        <w:t xml:space="preserve">, parole d’ordine attorno alle quali si gioca una partita di fondamentale importanza sui tavoli di tutta l’industria e dell’intera economia mondiale; scenari nei quali anche i due mondi che si ritroveranno a Milano nell’ottobre 2022 hanno vissuto una evoluzione epocale che non mancheranno di mostrare in fiera. </w:t>
      </w:r>
    </w:p>
    <w:p w14:paraId="67BC8FB8" w14:textId="77777777" w:rsidR="000B4228" w:rsidRPr="004D156A" w:rsidRDefault="000B4228" w:rsidP="004D156A">
      <w:pPr>
        <w:rPr>
          <w:rFonts w:ascii="Arial" w:hAnsi="Arial" w:cs="Arial"/>
          <w:b/>
          <w:bCs/>
          <w:color w:val="008000"/>
          <w:sz w:val="20"/>
        </w:rPr>
      </w:pPr>
    </w:p>
    <w:p w14:paraId="47E26D78" w14:textId="77777777" w:rsidR="004D156A" w:rsidRDefault="004D156A" w:rsidP="004D156A">
      <w:pPr>
        <w:rPr>
          <w:rFonts w:ascii="Arial" w:hAnsi="Arial" w:cs="Arial"/>
          <w:sz w:val="20"/>
        </w:rPr>
      </w:pPr>
      <w:r w:rsidRPr="003F7B60">
        <w:rPr>
          <w:rFonts w:ascii="Arial" w:hAnsi="Arial" w:cs="Arial"/>
          <w:i/>
          <w:sz w:val="20"/>
        </w:rPr>
        <w:t>“Questo progetto</w:t>
      </w:r>
      <w:r w:rsidRPr="004D156A">
        <w:rPr>
          <w:rFonts w:ascii="Arial" w:hAnsi="Arial" w:cs="Arial"/>
          <w:sz w:val="20"/>
        </w:rPr>
        <w:t xml:space="preserve"> </w:t>
      </w:r>
      <w:r w:rsidR="004E3057">
        <w:rPr>
          <w:rFonts w:ascii="Arial" w:hAnsi="Arial" w:cs="Arial"/>
          <w:sz w:val="20"/>
        </w:rPr>
        <w:t>–</w:t>
      </w:r>
      <w:r w:rsidRPr="004D156A">
        <w:rPr>
          <w:rFonts w:ascii="Arial" w:hAnsi="Arial" w:cs="Arial"/>
          <w:sz w:val="20"/>
        </w:rPr>
        <w:t xml:space="preserve"> ha dichiarato </w:t>
      </w:r>
      <w:r w:rsidRPr="004D156A">
        <w:rPr>
          <w:rFonts w:ascii="Arial" w:hAnsi="Arial" w:cs="Arial"/>
          <w:b/>
          <w:bCs/>
          <w:sz w:val="20"/>
        </w:rPr>
        <w:t>Barbara Colombo</w:t>
      </w:r>
      <w:r w:rsidRPr="004D156A">
        <w:rPr>
          <w:rFonts w:ascii="Arial" w:hAnsi="Arial" w:cs="Arial"/>
          <w:sz w:val="20"/>
        </w:rPr>
        <w:t xml:space="preserve">, presidente </w:t>
      </w:r>
      <w:proofErr w:type="spellStart"/>
      <w:r w:rsidRPr="004D156A">
        <w:rPr>
          <w:rFonts w:ascii="Arial" w:hAnsi="Arial" w:cs="Arial"/>
          <w:sz w:val="20"/>
        </w:rPr>
        <w:t>U</w:t>
      </w:r>
      <w:r w:rsidR="004E3057">
        <w:rPr>
          <w:rFonts w:ascii="Arial" w:hAnsi="Arial" w:cs="Arial"/>
          <w:sz w:val="20"/>
        </w:rPr>
        <w:t>cimu</w:t>
      </w:r>
      <w:proofErr w:type="spellEnd"/>
      <w:r w:rsidR="004E3057">
        <w:rPr>
          <w:rFonts w:ascii="Arial" w:hAnsi="Arial" w:cs="Arial"/>
          <w:sz w:val="20"/>
        </w:rPr>
        <w:t>-Sistemi per produrre –</w:t>
      </w:r>
      <w:r w:rsidRPr="004D156A">
        <w:rPr>
          <w:rFonts w:ascii="Arial" w:hAnsi="Arial" w:cs="Arial"/>
          <w:sz w:val="20"/>
        </w:rPr>
        <w:t xml:space="preserve"> </w:t>
      </w:r>
      <w:r w:rsidRPr="003F7B60">
        <w:rPr>
          <w:rFonts w:ascii="Arial" w:hAnsi="Arial" w:cs="Arial"/>
          <w:i/>
          <w:sz w:val="20"/>
        </w:rPr>
        <w:t>è molto più che la somma di due eventi fieristici storici e affermati. Crediamo</w:t>
      </w:r>
      <w:r w:rsidR="004E3057" w:rsidRPr="003F7B60">
        <w:rPr>
          <w:rFonts w:ascii="Arial" w:hAnsi="Arial" w:cs="Arial"/>
          <w:i/>
          <w:sz w:val="20"/>
        </w:rPr>
        <w:t>,</w:t>
      </w:r>
      <w:r w:rsidRPr="003F7B60">
        <w:rPr>
          <w:rFonts w:ascii="Arial" w:hAnsi="Arial" w:cs="Arial"/>
          <w:i/>
          <w:sz w:val="20"/>
        </w:rPr>
        <w:t xml:space="preserve"> infatti</w:t>
      </w:r>
      <w:r w:rsidR="004E3057" w:rsidRPr="003F7B60">
        <w:rPr>
          <w:rFonts w:ascii="Arial" w:hAnsi="Arial" w:cs="Arial"/>
          <w:i/>
          <w:sz w:val="20"/>
        </w:rPr>
        <w:t>,</w:t>
      </w:r>
      <w:r w:rsidRPr="003F7B60">
        <w:rPr>
          <w:rFonts w:ascii="Arial" w:hAnsi="Arial" w:cs="Arial"/>
          <w:i/>
          <w:sz w:val="20"/>
        </w:rPr>
        <w:t xml:space="preserve"> che l’avvicinamento di BI-MU e </w:t>
      </w:r>
      <w:proofErr w:type="spellStart"/>
      <w:r w:rsidRPr="003F7B60">
        <w:rPr>
          <w:rFonts w:ascii="Arial" w:hAnsi="Arial" w:cs="Arial"/>
          <w:i/>
          <w:sz w:val="20"/>
        </w:rPr>
        <w:t>Xylexpo</w:t>
      </w:r>
      <w:proofErr w:type="spellEnd"/>
      <w:r w:rsidRPr="003F7B60">
        <w:rPr>
          <w:rFonts w:ascii="Arial" w:hAnsi="Arial" w:cs="Arial"/>
          <w:i/>
          <w:sz w:val="20"/>
        </w:rPr>
        <w:t xml:space="preserve"> permetterà all’industria rappresentata nelle due esposizioni di esprimere al meglio tutti i suoi contenuti e le sue potenzialità. Con queste premesse siamo convinti che l’appuntamento sarà di assoluto richiamo per il mondo manifatturiero e, dunque, avrà una grande eco in Italia e all’estero, a beneficio di tutte le imprese che vorranno prendervi parte”.</w:t>
      </w:r>
    </w:p>
    <w:p w14:paraId="548E7673" w14:textId="77777777" w:rsidR="004E3057" w:rsidRDefault="004E3057" w:rsidP="004D156A">
      <w:pPr>
        <w:rPr>
          <w:rFonts w:ascii="Arial" w:hAnsi="Arial" w:cs="Arial"/>
          <w:sz w:val="20"/>
        </w:rPr>
      </w:pPr>
    </w:p>
    <w:p w14:paraId="7862FC28" w14:textId="77777777" w:rsidR="004E3057" w:rsidRDefault="004E3057" w:rsidP="004D156A">
      <w:pPr>
        <w:rPr>
          <w:rFonts w:ascii="Arial" w:hAnsi="Arial" w:cs="Arial"/>
          <w:color w:val="008000"/>
          <w:sz w:val="20"/>
        </w:rPr>
      </w:pPr>
      <w:r w:rsidRPr="004E3057">
        <w:rPr>
          <w:rFonts w:ascii="Arial" w:hAnsi="Arial" w:cs="Arial"/>
          <w:bCs/>
          <w:sz w:val="20"/>
        </w:rPr>
        <w:t xml:space="preserve">Secondo </w:t>
      </w:r>
      <w:r w:rsidR="004D156A" w:rsidRPr="004D156A">
        <w:rPr>
          <w:rFonts w:ascii="Arial" w:hAnsi="Arial" w:cs="Arial"/>
          <w:b/>
          <w:bCs/>
          <w:sz w:val="20"/>
        </w:rPr>
        <w:t>Luigi De Vito</w:t>
      </w:r>
      <w:r w:rsidR="004D156A" w:rsidRPr="004D156A">
        <w:rPr>
          <w:rFonts w:ascii="Arial" w:hAnsi="Arial" w:cs="Arial"/>
          <w:sz w:val="20"/>
        </w:rPr>
        <w:t xml:space="preserve">, presidente di </w:t>
      </w:r>
      <w:proofErr w:type="spellStart"/>
      <w:r w:rsidR="004D156A" w:rsidRPr="004D156A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>cimall</w:t>
      </w:r>
      <w:proofErr w:type="spellEnd"/>
      <w:r w:rsidR="004D156A" w:rsidRPr="004D156A">
        <w:rPr>
          <w:rFonts w:ascii="Arial" w:hAnsi="Arial" w:cs="Arial"/>
          <w:sz w:val="20"/>
        </w:rPr>
        <w:t>,</w:t>
      </w:r>
      <w:r w:rsidR="004D156A" w:rsidRPr="00AC22A3">
        <w:rPr>
          <w:rFonts w:ascii="Arial" w:hAnsi="Arial" w:cs="Arial"/>
          <w:i/>
          <w:sz w:val="20"/>
        </w:rPr>
        <w:t xml:space="preserve"> “</w:t>
      </w:r>
      <w:r w:rsidRPr="00AC22A3">
        <w:rPr>
          <w:rFonts w:ascii="Arial" w:hAnsi="Arial" w:cs="Arial"/>
          <w:i/>
          <w:sz w:val="20"/>
        </w:rPr>
        <w:t xml:space="preserve">… </w:t>
      </w:r>
      <w:r w:rsidR="00AC22A3" w:rsidRPr="00AC22A3">
        <w:rPr>
          <w:rFonts w:ascii="Arial" w:hAnsi="Arial" w:cs="Arial"/>
          <w:i/>
          <w:sz w:val="20"/>
        </w:rPr>
        <w:t>un</w:t>
      </w:r>
      <w:r w:rsidR="004D156A" w:rsidRPr="00AC22A3">
        <w:rPr>
          <w:rFonts w:ascii="Arial" w:hAnsi="Arial" w:cs="Arial"/>
          <w:i/>
          <w:sz w:val="20"/>
        </w:rPr>
        <w:t xml:space="preserve"> calendario degli eventi</w:t>
      </w:r>
      <w:r w:rsidRPr="00AC22A3">
        <w:rPr>
          <w:rFonts w:ascii="Arial" w:hAnsi="Arial" w:cs="Arial"/>
          <w:i/>
          <w:sz w:val="20"/>
        </w:rPr>
        <w:t xml:space="preserve"> espositivi</w:t>
      </w:r>
      <w:r w:rsidR="00AC22A3" w:rsidRPr="00AC22A3">
        <w:rPr>
          <w:rFonts w:ascii="Arial" w:hAnsi="Arial" w:cs="Arial"/>
          <w:i/>
          <w:sz w:val="20"/>
        </w:rPr>
        <w:t xml:space="preserve"> sempre più fitto</w:t>
      </w:r>
      <w:r w:rsidRPr="00AC22A3">
        <w:rPr>
          <w:rFonts w:ascii="Arial" w:hAnsi="Arial" w:cs="Arial"/>
          <w:i/>
          <w:sz w:val="20"/>
        </w:rPr>
        <w:t xml:space="preserve"> e</w:t>
      </w:r>
      <w:r w:rsidR="004D156A" w:rsidRPr="00AC22A3">
        <w:rPr>
          <w:rFonts w:ascii="Arial" w:hAnsi="Arial" w:cs="Arial"/>
          <w:i/>
          <w:sz w:val="20"/>
        </w:rPr>
        <w:t xml:space="preserve"> ora complicato anche dalla riprogrammazione degli stessi a causa della pandemia, le nuove </w:t>
      </w:r>
      <w:r w:rsidR="004D156A" w:rsidRPr="00AC22A3">
        <w:rPr>
          <w:rFonts w:ascii="Arial" w:hAnsi="Arial" w:cs="Arial"/>
          <w:i/>
          <w:sz w:val="20"/>
        </w:rPr>
        <w:lastRenderedPageBreak/>
        <w:t xml:space="preserve">tecnologie e la </w:t>
      </w:r>
      <w:r w:rsidR="00AC22A3" w:rsidRPr="00AC22A3">
        <w:rPr>
          <w:rFonts w:ascii="Arial" w:hAnsi="Arial" w:cs="Arial"/>
          <w:i/>
          <w:sz w:val="20"/>
        </w:rPr>
        <w:t xml:space="preserve">sempre più serrata </w:t>
      </w:r>
      <w:r w:rsidR="004D156A" w:rsidRPr="00AC22A3">
        <w:rPr>
          <w:rFonts w:ascii="Arial" w:hAnsi="Arial" w:cs="Arial"/>
          <w:i/>
          <w:sz w:val="20"/>
        </w:rPr>
        <w:t>concorrenza internazional</w:t>
      </w:r>
      <w:r w:rsidR="00AC22A3" w:rsidRPr="00AC22A3">
        <w:rPr>
          <w:rFonts w:ascii="Arial" w:hAnsi="Arial" w:cs="Arial"/>
          <w:i/>
          <w:sz w:val="20"/>
        </w:rPr>
        <w:t>e impongono un serio e</w:t>
      </w:r>
      <w:r w:rsidR="004D156A" w:rsidRPr="00AC22A3">
        <w:rPr>
          <w:rFonts w:ascii="Arial" w:hAnsi="Arial" w:cs="Arial"/>
          <w:i/>
          <w:sz w:val="20"/>
        </w:rPr>
        <w:t xml:space="preserve"> approfondito ragionamento sulla natura delle </w:t>
      </w:r>
      <w:r w:rsidR="007F288E">
        <w:rPr>
          <w:rFonts w:ascii="Arial" w:hAnsi="Arial" w:cs="Arial"/>
          <w:i/>
          <w:color w:val="000000" w:themeColor="text1"/>
          <w:sz w:val="20"/>
        </w:rPr>
        <w:t>fiere</w:t>
      </w:r>
      <w:r w:rsidR="00AC22A3" w:rsidRPr="00AC22A3">
        <w:rPr>
          <w:rFonts w:ascii="Arial" w:hAnsi="Arial" w:cs="Arial"/>
          <w:i/>
          <w:color w:val="000000" w:themeColor="text1"/>
          <w:sz w:val="20"/>
        </w:rPr>
        <w:t>,</w:t>
      </w:r>
      <w:r w:rsidR="004D156A" w:rsidRPr="00AC22A3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AC22A3" w:rsidRPr="00AC22A3">
        <w:rPr>
          <w:rFonts w:ascii="Arial" w:hAnsi="Arial" w:cs="Arial"/>
          <w:i/>
          <w:color w:val="000000" w:themeColor="text1"/>
          <w:sz w:val="20"/>
        </w:rPr>
        <w:t>che non possono più limitarsi a</w:t>
      </w:r>
      <w:r w:rsidR="004D156A" w:rsidRPr="00AC22A3">
        <w:rPr>
          <w:rFonts w:ascii="Arial" w:hAnsi="Arial" w:cs="Arial"/>
          <w:i/>
          <w:color w:val="000000" w:themeColor="text1"/>
          <w:sz w:val="20"/>
        </w:rPr>
        <w:t xml:space="preserve"> essere “soltanto” </w:t>
      </w:r>
      <w:r w:rsidR="007F288E">
        <w:rPr>
          <w:rFonts w:ascii="Arial" w:hAnsi="Arial" w:cs="Arial"/>
          <w:i/>
          <w:color w:val="000000" w:themeColor="text1"/>
          <w:sz w:val="20"/>
        </w:rPr>
        <w:t>luoghi</w:t>
      </w:r>
      <w:r w:rsidR="004D156A" w:rsidRPr="00AC22A3">
        <w:rPr>
          <w:rFonts w:ascii="Arial" w:hAnsi="Arial" w:cs="Arial"/>
          <w:i/>
          <w:color w:val="000000" w:themeColor="text1"/>
          <w:sz w:val="20"/>
        </w:rPr>
        <w:t xml:space="preserve"> di incontro tra dom</w:t>
      </w:r>
      <w:r w:rsidR="00AC22A3" w:rsidRPr="00AC22A3">
        <w:rPr>
          <w:rFonts w:ascii="Arial" w:hAnsi="Arial" w:cs="Arial"/>
          <w:i/>
          <w:color w:val="000000" w:themeColor="text1"/>
          <w:sz w:val="20"/>
        </w:rPr>
        <w:t xml:space="preserve">anda e offerta. Dalla collaborazione fra </w:t>
      </w:r>
      <w:proofErr w:type="spellStart"/>
      <w:r w:rsidR="00AC22A3" w:rsidRPr="00AC22A3">
        <w:rPr>
          <w:rFonts w:ascii="Arial" w:hAnsi="Arial" w:cs="Arial"/>
          <w:i/>
          <w:color w:val="000000" w:themeColor="text1"/>
          <w:sz w:val="20"/>
        </w:rPr>
        <w:t>Xylexpo</w:t>
      </w:r>
      <w:proofErr w:type="spellEnd"/>
      <w:r w:rsidR="00AC22A3" w:rsidRPr="00AC22A3">
        <w:rPr>
          <w:rFonts w:ascii="Arial" w:hAnsi="Arial" w:cs="Arial"/>
          <w:i/>
          <w:color w:val="000000" w:themeColor="text1"/>
          <w:sz w:val="20"/>
        </w:rPr>
        <w:t xml:space="preserve"> e BI-MU non potrà che nascere una piattaforma innovativa che porrà l’accento </w:t>
      </w:r>
      <w:r w:rsidR="004D156A" w:rsidRPr="00AC22A3">
        <w:rPr>
          <w:rFonts w:ascii="Arial" w:hAnsi="Arial" w:cs="Arial"/>
          <w:i/>
          <w:color w:val="000000" w:themeColor="text1"/>
          <w:sz w:val="20"/>
        </w:rPr>
        <w:t xml:space="preserve">sulle </w:t>
      </w:r>
      <w:r w:rsidR="004D156A" w:rsidRPr="00AC22A3">
        <w:rPr>
          <w:rFonts w:ascii="Arial" w:hAnsi="Arial" w:cs="Arial"/>
          <w:b/>
          <w:i/>
          <w:color w:val="000000" w:themeColor="text1"/>
          <w:sz w:val="20"/>
        </w:rPr>
        <w:t xml:space="preserve">“alte tecnologie” </w:t>
      </w:r>
      <w:r w:rsidR="004D156A" w:rsidRPr="00AC22A3">
        <w:rPr>
          <w:rFonts w:ascii="Arial" w:hAnsi="Arial" w:cs="Arial"/>
          <w:i/>
          <w:color w:val="000000" w:themeColor="text1"/>
          <w:sz w:val="20"/>
        </w:rPr>
        <w:t>e le tante, proficue interazioni che possono generare, offrendo a operatori, espositori, istituzioni e stakeholder un evento esperienziale coinvolgente e di successo”.</w:t>
      </w:r>
      <w:r w:rsidR="004D156A" w:rsidRPr="00AC22A3">
        <w:rPr>
          <w:rFonts w:ascii="Arial" w:hAnsi="Arial" w:cs="Arial"/>
          <w:i/>
          <w:color w:val="008000"/>
          <w:sz w:val="20"/>
        </w:rPr>
        <w:t xml:space="preserve"> </w:t>
      </w:r>
    </w:p>
    <w:p w14:paraId="08707755" w14:textId="77777777" w:rsidR="004E3057" w:rsidRPr="004E3057" w:rsidRDefault="004E3057" w:rsidP="004D156A">
      <w:pPr>
        <w:rPr>
          <w:rFonts w:ascii="Arial" w:hAnsi="Arial" w:cs="Arial"/>
          <w:b/>
          <w:color w:val="008000"/>
          <w:sz w:val="20"/>
        </w:rPr>
      </w:pPr>
    </w:p>
    <w:p w14:paraId="5D9EA176" w14:textId="77777777" w:rsidR="004D156A" w:rsidRDefault="004D156A" w:rsidP="004D156A">
      <w:pPr>
        <w:rPr>
          <w:rFonts w:ascii="Arial" w:hAnsi="Arial" w:cs="Arial"/>
          <w:sz w:val="20"/>
        </w:rPr>
      </w:pPr>
      <w:r w:rsidRPr="004D156A">
        <w:rPr>
          <w:rFonts w:ascii="Arial" w:hAnsi="Arial" w:cs="Arial"/>
          <w:b/>
          <w:bCs/>
          <w:sz w:val="20"/>
        </w:rPr>
        <w:t>Luca Palermo</w:t>
      </w:r>
      <w:r w:rsidRPr="004D156A">
        <w:rPr>
          <w:rFonts w:ascii="Arial" w:hAnsi="Arial" w:cs="Arial"/>
          <w:sz w:val="20"/>
        </w:rPr>
        <w:t xml:space="preserve">, amministratore delegato di Fiera Milano, ha </w:t>
      </w:r>
      <w:r w:rsidR="001F38EA">
        <w:rPr>
          <w:rFonts w:ascii="Arial" w:hAnsi="Arial" w:cs="Arial"/>
          <w:sz w:val="20"/>
        </w:rPr>
        <w:t>così commentato i contorni del nuovo ap</w:t>
      </w:r>
      <w:r w:rsidR="00B7183F">
        <w:rPr>
          <w:rFonts w:ascii="Arial" w:hAnsi="Arial" w:cs="Arial"/>
          <w:sz w:val="20"/>
        </w:rPr>
        <w:t>p</w:t>
      </w:r>
      <w:r w:rsidR="001F38EA">
        <w:rPr>
          <w:rFonts w:ascii="Arial" w:hAnsi="Arial" w:cs="Arial"/>
          <w:sz w:val="20"/>
        </w:rPr>
        <w:t xml:space="preserve">untamento: </w:t>
      </w:r>
      <w:r w:rsidR="001F38EA" w:rsidRPr="00B7183F">
        <w:rPr>
          <w:rFonts w:ascii="Arial" w:hAnsi="Arial" w:cs="Arial"/>
          <w:i/>
          <w:sz w:val="20"/>
        </w:rPr>
        <w:t>“L</w:t>
      </w:r>
      <w:r w:rsidRPr="00B7183F">
        <w:rPr>
          <w:rFonts w:ascii="Arial" w:hAnsi="Arial" w:cs="Arial"/>
          <w:i/>
          <w:sz w:val="20"/>
        </w:rPr>
        <w:t>a presenza ultra-cinquantennale nel cartellone degli event</w:t>
      </w:r>
      <w:r w:rsidR="001F38EA" w:rsidRPr="00B7183F">
        <w:rPr>
          <w:rFonts w:ascii="Arial" w:hAnsi="Arial" w:cs="Arial"/>
          <w:i/>
          <w:sz w:val="20"/>
        </w:rPr>
        <w:t>i ospitati dal nostro quartiere</w:t>
      </w:r>
      <w:r w:rsidRPr="00B7183F">
        <w:rPr>
          <w:rFonts w:ascii="Arial" w:hAnsi="Arial" w:cs="Arial"/>
          <w:i/>
          <w:sz w:val="20"/>
        </w:rPr>
        <w:t xml:space="preserve"> delle mostre</w:t>
      </w:r>
      <w:r w:rsidR="00B7183F" w:rsidRPr="00B7183F">
        <w:rPr>
          <w:rFonts w:ascii="Arial" w:hAnsi="Arial" w:cs="Arial"/>
          <w:i/>
          <w:sz w:val="20"/>
        </w:rPr>
        <w:t xml:space="preserve"> internazionali BI-MU e </w:t>
      </w:r>
      <w:proofErr w:type="spellStart"/>
      <w:r w:rsidR="00B7183F" w:rsidRPr="00B7183F">
        <w:rPr>
          <w:rFonts w:ascii="Arial" w:hAnsi="Arial" w:cs="Arial"/>
          <w:i/>
          <w:sz w:val="20"/>
        </w:rPr>
        <w:t>Xylexpo</w:t>
      </w:r>
      <w:proofErr w:type="spellEnd"/>
      <w:r w:rsidR="00B7183F" w:rsidRPr="00B7183F">
        <w:rPr>
          <w:rFonts w:ascii="Arial" w:hAnsi="Arial" w:cs="Arial"/>
          <w:i/>
          <w:sz w:val="20"/>
        </w:rPr>
        <w:t xml:space="preserve"> –</w:t>
      </w:r>
      <w:r w:rsidRPr="00B7183F">
        <w:rPr>
          <w:rFonts w:ascii="Arial" w:hAnsi="Arial" w:cs="Arial"/>
          <w:i/>
          <w:sz w:val="20"/>
        </w:rPr>
        <w:t xml:space="preserve"> eventi </w:t>
      </w:r>
      <w:r w:rsidR="001F38EA" w:rsidRPr="00B7183F">
        <w:rPr>
          <w:rFonts w:ascii="Arial" w:hAnsi="Arial" w:cs="Arial"/>
          <w:i/>
          <w:sz w:val="20"/>
        </w:rPr>
        <w:t xml:space="preserve">di </w:t>
      </w:r>
      <w:r w:rsidRPr="00B7183F">
        <w:rPr>
          <w:rFonts w:ascii="Arial" w:hAnsi="Arial" w:cs="Arial"/>
          <w:i/>
          <w:sz w:val="20"/>
        </w:rPr>
        <w:t>riferimento in Italia</w:t>
      </w:r>
      <w:r w:rsidR="001F38EA" w:rsidRPr="00B7183F">
        <w:rPr>
          <w:rFonts w:ascii="Arial" w:hAnsi="Arial" w:cs="Arial"/>
          <w:i/>
          <w:sz w:val="20"/>
        </w:rPr>
        <w:t xml:space="preserve"> e nel mondo</w:t>
      </w:r>
      <w:r w:rsidRPr="00B7183F">
        <w:rPr>
          <w:rFonts w:ascii="Arial" w:hAnsi="Arial" w:cs="Arial"/>
          <w:i/>
          <w:sz w:val="20"/>
        </w:rPr>
        <w:t xml:space="preserve">, </w:t>
      </w:r>
      <w:r w:rsidR="00B7183F" w:rsidRPr="00B7183F">
        <w:rPr>
          <w:rFonts w:ascii="Arial" w:hAnsi="Arial" w:cs="Arial"/>
          <w:i/>
          <w:sz w:val="20"/>
        </w:rPr>
        <w:t>ciascuna per il proprio settore –</w:t>
      </w:r>
      <w:r w:rsidRPr="00B7183F">
        <w:rPr>
          <w:rFonts w:ascii="Arial" w:hAnsi="Arial" w:cs="Arial"/>
          <w:i/>
          <w:sz w:val="20"/>
        </w:rPr>
        <w:t xml:space="preserve"> è </w:t>
      </w:r>
      <w:r w:rsidR="00B7183F" w:rsidRPr="00B7183F">
        <w:rPr>
          <w:rFonts w:ascii="Arial" w:hAnsi="Arial" w:cs="Arial"/>
          <w:i/>
          <w:sz w:val="20"/>
        </w:rPr>
        <w:t xml:space="preserve">per noi </w:t>
      </w:r>
      <w:r w:rsidRPr="00B7183F">
        <w:rPr>
          <w:rFonts w:ascii="Arial" w:hAnsi="Arial" w:cs="Arial"/>
          <w:i/>
          <w:sz w:val="20"/>
        </w:rPr>
        <w:t xml:space="preserve">motivo di grande orgoglio, oltre che </w:t>
      </w:r>
      <w:r w:rsidR="001F38EA" w:rsidRPr="00B7183F">
        <w:rPr>
          <w:rFonts w:ascii="Arial" w:hAnsi="Arial" w:cs="Arial"/>
          <w:i/>
          <w:sz w:val="20"/>
        </w:rPr>
        <w:t xml:space="preserve">una </w:t>
      </w:r>
      <w:r w:rsidRPr="00B7183F">
        <w:rPr>
          <w:rFonts w:ascii="Arial" w:hAnsi="Arial" w:cs="Arial"/>
          <w:i/>
          <w:sz w:val="20"/>
        </w:rPr>
        <w:t>testimonianza dell’apprezzamento per la struttura e i servizi offerti</w:t>
      </w:r>
      <w:r w:rsidR="00B7183F" w:rsidRPr="00B7183F">
        <w:rPr>
          <w:rFonts w:ascii="Arial" w:hAnsi="Arial" w:cs="Arial"/>
          <w:i/>
          <w:sz w:val="20"/>
        </w:rPr>
        <w:t xml:space="preserve"> da Fiera Milano</w:t>
      </w:r>
      <w:r w:rsidRPr="00B7183F">
        <w:rPr>
          <w:rFonts w:ascii="Arial" w:hAnsi="Arial" w:cs="Arial"/>
          <w:i/>
          <w:sz w:val="20"/>
        </w:rPr>
        <w:t xml:space="preserve">. </w:t>
      </w:r>
      <w:r w:rsidR="00B7183F" w:rsidRPr="00B7183F">
        <w:rPr>
          <w:rFonts w:ascii="Arial" w:hAnsi="Arial" w:cs="Arial"/>
          <w:i/>
          <w:sz w:val="20"/>
        </w:rPr>
        <w:t>Sono certo che l</w:t>
      </w:r>
      <w:r w:rsidRPr="00B7183F">
        <w:rPr>
          <w:rFonts w:ascii="Arial" w:hAnsi="Arial" w:cs="Arial"/>
          <w:i/>
          <w:sz w:val="20"/>
        </w:rPr>
        <w:t xml:space="preserve">a scelta di avvicinare i due eventi porterà ulteriori vantaggi agli organizzatori e agli espositori delle due mostre; </w:t>
      </w:r>
      <w:r w:rsidR="00B7183F" w:rsidRPr="00B7183F">
        <w:rPr>
          <w:rFonts w:ascii="Arial" w:hAnsi="Arial" w:cs="Arial"/>
          <w:i/>
          <w:sz w:val="20"/>
        </w:rPr>
        <w:t xml:space="preserve">da parte nostra </w:t>
      </w:r>
      <w:r w:rsidRPr="00B7183F">
        <w:rPr>
          <w:rFonts w:ascii="Arial" w:hAnsi="Arial" w:cs="Arial"/>
          <w:i/>
          <w:sz w:val="20"/>
        </w:rPr>
        <w:t>siamo pronti a vedere insieme tutti i dettagli del nuovo progetto”.</w:t>
      </w:r>
      <w:r w:rsidRPr="004D156A">
        <w:rPr>
          <w:rFonts w:ascii="Arial" w:hAnsi="Arial" w:cs="Arial"/>
          <w:sz w:val="20"/>
        </w:rPr>
        <w:t xml:space="preserve"> </w:t>
      </w:r>
    </w:p>
    <w:p w14:paraId="29A524CE" w14:textId="77777777" w:rsidR="004D156A" w:rsidRDefault="004D156A" w:rsidP="004D156A">
      <w:pPr>
        <w:rPr>
          <w:rFonts w:ascii="Arial" w:hAnsi="Arial" w:cs="Arial"/>
          <w:sz w:val="20"/>
        </w:rPr>
      </w:pPr>
    </w:p>
    <w:p w14:paraId="3F81ACC2" w14:textId="77777777" w:rsidR="003F7B60" w:rsidRDefault="003F7B60" w:rsidP="004D156A">
      <w:pPr>
        <w:rPr>
          <w:rFonts w:ascii="Arial" w:hAnsi="Arial" w:cs="Arial"/>
          <w:sz w:val="20"/>
        </w:rPr>
      </w:pPr>
    </w:p>
    <w:p w14:paraId="6CCD519C" w14:textId="77777777" w:rsidR="003F7B60" w:rsidRPr="004D156A" w:rsidRDefault="003F7B60" w:rsidP="004D156A">
      <w:pPr>
        <w:rPr>
          <w:rFonts w:ascii="Arial" w:hAnsi="Arial" w:cs="Arial"/>
          <w:sz w:val="20"/>
        </w:rPr>
      </w:pPr>
    </w:p>
    <w:p w14:paraId="1BC0C449" w14:textId="77777777" w:rsidR="004D156A" w:rsidRPr="004D156A" w:rsidRDefault="004D156A" w:rsidP="004D156A">
      <w:pPr>
        <w:rPr>
          <w:rFonts w:ascii="Arial" w:hAnsi="Arial" w:cs="Arial"/>
          <w:sz w:val="20"/>
        </w:rPr>
      </w:pPr>
    </w:p>
    <w:p w14:paraId="4D36ECAD" w14:textId="77777777" w:rsidR="00B7183F" w:rsidRPr="00A42E1E" w:rsidRDefault="001803CC" w:rsidP="004D156A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ACIMALL –</w:t>
      </w:r>
      <w:r w:rsidR="004D156A" w:rsidRPr="00A42E1E">
        <w:rPr>
          <w:rFonts w:ascii="Arial" w:hAnsi="Arial" w:cs="Arial"/>
          <w:i/>
          <w:sz w:val="18"/>
          <w:szCs w:val="18"/>
        </w:rPr>
        <w:t xml:space="preserve"> l’associazione dei costruttori italiani di macchine utensili per la lavorazione del legno, </w:t>
      </w:r>
      <w:r>
        <w:rPr>
          <w:rFonts w:ascii="Arial" w:hAnsi="Arial" w:cs="Arial"/>
          <w:i/>
          <w:sz w:val="18"/>
          <w:szCs w:val="18"/>
        </w:rPr>
        <w:t xml:space="preserve">a </w:t>
      </w:r>
      <w:r w:rsidR="004D156A" w:rsidRPr="00A42E1E">
        <w:rPr>
          <w:rFonts w:ascii="Arial" w:hAnsi="Arial" w:cs="Arial"/>
          <w:i/>
          <w:sz w:val="18"/>
          <w:szCs w:val="18"/>
        </w:rPr>
        <w:t>cui aderis</w:t>
      </w:r>
      <w:r>
        <w:rPr>
          <w:rFonts w:ascii="Arial" w:hAnsi="Arial" w:cs="Arial"/>
          <w:i/>
          <w:sz w:val="18"/>
          <w:szCs w:val="18"/>
        </w:rPr>
        <w:t>cono oltre 150 imprese – rappresenta un settore che genera</w:t>
      </w:r>
      <w:r w:rsidR="004D156A" w:rsidRPr="00A42E1E">
        <w:rPr>
          <w:rFonts w:ascii="Arial" w:hAnsi="Arial" w:cs="Arial"/>
          <w:i/>
          <w:sz w:val="18"/>
          <w:szCs w:val="18"/>
        </w:rPr>
        <w:t xml:space="preserve"> 2,5 miliardi di euro di fatturato, per il 75</w:t>
      </w:r>
      <w:r w:rsidR="007F288E">
        <w:rPr>
          <w:rFonts w:ascii="Arial" w:hAnsi="Arial" w:cs="Arial"/>
          <w:i/>
          <w:sz w:val="18"/>
          <w:szCs w:val="18"/>
        </w:rPr>
        <w:t xml:space="preserve"> per cento</w:t>
      </w:r>
      <w:r w:rsidR="004D156A" w:rsidRPr="00A42E1E">
        <w:rPr>
          <w:rFonts w:ascii="Arial" w:hAnsi="Arial" w:cs="Arial"/>
          <w:i/>
          <w:sz w:val="18"/>
          <w:szCs w:val="18"/>
        </w:rPr>
        <w:t xml:space="preserve"> destinato all’export.</w:t>
      </w:r>
    </w:p>
    <w:p w14:paraId="4F227F9D" w14:textId="77777777" w:rsidR="004D156A" w:rsidRPr="00A42E1E" w:rsidRDefault="004D156A" w:rsidP="004D156A">
      <w:pPr>
        <w:rPr>
          <w:rFonts w:ascii="Arial" w:hAnsi="Arial" w:cs="Arial"/>
          <w:i/>
          <w:sz w:val="18"/>
          <w:szCs w:val="18"/>
        </w:rPr>
      </w:pPr>
      <w:r w:rsidRPr="00A42E1E">
        <w:rPr>
          <w:rFonts w:ascii="Arial" w:hAnsi="Arial" w:cs="Arial"/>
          <w:i/>
          <w:sz w:val="18"/>
          <w:szCs w:val="18"/>
        </w:rPr>
        <w:t xml:space="preserve"> </w:t>
      </w:r>
    </w:p>
    <w:p w14:paraId="798690E9" w14:textId="77777777" w:rsidR="004D156A" w:rsidRPr="00A42E1E" w:rsidRDefault="004D156A" w:rsidP="004D156A">
      <w:pPr>
        <w:rPr>
          <w:rFonts w:ascii="Arial" w:hAnsi="Arial" w:cs="Arial"/>
          <w:i/>
          <w:sz w:val="18"/>
          <w:szCs w:val="18"/>
        </w:rPr>
      </w:pPr>
      <w:r w:rsidRPr="00A42E1E">
        <w:rPr>
          <w:rFonts w:ascii="Arial" w:hAnsi="Arial" w:cs="Arial"/>
          <w:i/>
          <w:sz w:val="18"/>
          <w:szCs w:val="18"/>
        </w:rPr>
        <w:t>UCIMU-SISTEMI PER PRODURRE, l’associazione dei costruttori italiani di macchine utensili, robot e automazione rappresenta oltre il 70</w:t>
      </w:r>
      <w:r w:rsidR="001803CC">
        <w:rPr>
          <w:rFonts w:ascii="Arial" w:hAnsi="Arial" w:cs="Arial"/>
          <w:i/>
          <w:sz w:val="18"/>
          <w:szCs w:val="18"/>
        </w:rPr>
        <w:t xml:space="preserve"> per cento</w:t>
      </w:r>
      <w:r w:rsidRPr="00A42E1E">
        <w:rPr>
          <w:rFonts w:ascii="Arial" w:hAnsi="Arial" w:cs="Arial"/>
          <w:i/>
          <w:sz w:val="18"/>
          <w:szCs w:val="18"/>
        </w:rPr>
        <w:t xml:space="preserve"> del </w:t>
      </w:r>
      <w:r w:rsidR="001803CC">
        <w:rPr>
          <w:rFonts w:ascii="Arial" w:hAnsi="Arial" w:cs="Arial"/>
          <w:i/>
          <w:sz w:val="18"/>
          <w:szCs w:val="18"/>
        </w:rPr>
        <w:t>“</w:t>
      </w:r>
      <w:r w:rsidRPr="00A42E1E">
        <w:rPr>
          <w:rFonts w:ascii="Arial" w:hAnsi="Arial" w:cs="Arial"/>
          <w:i/>
          <w:sz w:val="18"/>
          <w:szCs w:val="18"/>
        </w:rPr>
        <w:t xml:space="preserve">made in </w:t>
      </w:r>
      <w:proofErr w:type="spellStart"/>
      <w:r w:rsidRPr="00A42E1E">
        <w:rPr>
          <w:rFonts w:ascii="Arial" w:hAnsi="Arial" w:cs="Arial"/>
          <w:i/>
          <w:sz w:val="18"/>
          <w:szCs w:val="18"/>
        </w:rPr>
        <w:t>Italy</w:t>
      </w:r>
      <w:proofErr w:type="spellEnd"/>
      <w:r w:rsidR="001803CC">
        <w:rPr>
          <w:rFonts w:ascii="Arial" w:hAnsi="Arial" w:cs="Arial"/>
          <w:i/>
          <w:sz w:val="18"/>
          <w:szCs w:val="18"/>
        </w:rPr>
        <w:t>”</w:t>
      </w:r>
      <w:r w:rsidRPr="00A42E1E">
        <w:rPr>
          <w:rFonts w:ascii="Arial" w:hAnsi="Arial" w:cs="Arial"/>
          <w:i/>
          <w:sz w:val="18"/>
          <w:szCs w:val="18"/>
        </w:rPr>
        <w:t xml:space="preserve"> di settore</w:t>
      </w:r>
      <w:r w:rsidR="001803CC">
        <w:rPr>
          <w:rFonts w:ascii="Arial" w:hAnsi="Arial" w:cs="Arial"/>
          <w:i/>
          <w:sz w:val="18"/>
          <w:szCs w:val="18"/>
        </w:rPr>
        <w:t>,</w:t>
      </w:r>
      <w:r w:rsidRPr="00A42E1E">
        <w:rPr>
          <w:rFonts w:ascii="Arial" w:hAnsi="Arial" w:cs="Arial"/>
          <w:i/>
          <w:sz w:val="18"/>
          <w:szCs w:val="18"/>
        </w:rPr>
        <w:t xml:space="preserve"> che genera un fatturato di circa 9 miliardi di euro. Il 56</w:t>
      </w:r>
      <w:r w:rsidR="007F288E">
        <w:rPr>
          <w:rFonts w:ascii="Arial" w:hAnsi="Arial" w:cs="Arial"/>
          <w:i/>
          <w:sz w:val="18"/>
          <w:szCs w:val="18"/>
        </w:rPr>
        <w:t xml:space="preserve"> per cento</w:t>
      </w:r>
      <w:r w:rsidRPr="00A42E1E">
        <w:rPr>
          <w:rFonts w:ascii="Arial" w:hAnsi="Arial" w:cs="Arial"/>
          <w:i/>
          <w:sz w:val="18"/>
          <w:szCs w:val="18"/>
        </w:rPr>
        <w:t xml:space="preserve"> della produzione è destinata oltreconfine.</w:t>
      </w:r>
    </w:p>
    <w:p w14:paraId="3A72238B" w14:textId="77777777" w:rsidR="003F7B60" w:rsidRDefault="003F7B60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47CA70B9" w14:textId="77777777" w:rsidR="007F288E" w:rsidRDefault="007F288E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3C535242" w14:textId="77777777" w:rsidR="007F288E" w:rsidRDefault="007F288E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63877AC7" w14:textId="77777777" w:rsidR="007F288E" w:rsidRDefault="007F288E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5F7E0519" w14:textId="77777777" w:rsidR="007F288E" w:rsidRDefault="007F288E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00968400" w14:textId="77777777" w:rsidR="007F288E" w:rsidRDefault="007F288E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2952A767" w14:textId="77777777" w:rsidR="003F7B60" w:rsidRDefault="003F7B60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62ECE51F" w14:textId="2926EAA4" w:rsidR="003F7B60" w:rsidRDefault="003F7B60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55044F7F" w14:textId="216AA4A3" w:rsidR="00A30BE8" w:rsidRDefault="00A30BE8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133AD177" w14:textId="52828A50" w:rsidR="00A30BE8" w:rsidRDefault="00A30BE8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69D817E5" w14:textId="77777777" w:rsidR="00A30BE8" w:rsidRPr="00A42E1E" w:rsidRDefault="00A30BE8" w:rsidP="004D156A">
      <w:pPr>
        <w:pStyle w:val="Titolo"/>
        <w:jc w:val="left"/>
        <w:rPr>
          <w:b w:val="0"/>
          <w:color w:val="000000" w:themeColor="text1"/>
          <w:sz w:val="18"/>
          <w:szCs w:val="18"/>
        </w:rPr>
      </w:pPr>
    </w:p>
    <w:p w14:paraId="3E95B857" w14:textId="77777777" w:rsidR="00A30BE8" w:rsidRPr="00A42E1E" w:rsidRDefault="00A30BE8" w:rsidP="00A30BE8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  <w:r w:rsidRPr="00A42E1E">
        <w:rPr>
          <w:rFonts w:ascii="Arial" w:hAnsi="Arial" w:cs="Arial"/>
          <w:color w:val="000000" w:themeColor="text1"/>
          <w:sz w:val="18"/>
          <w:szCs w:val="18"/>
        </w:rPr>
        <w:t>PRESS OFFICE XYLEXPO</w:t>
      </w:r>
    </w:p>
    <w:p w14:paraId="10CDC557" w14:textId="77777777" w:rsidR="00A30BE8" w:rsidRPr="00A42E1E" w:rsidRDefault="00A30BE8" w:rsidP="00A30BE8">
      <w:pPr>
        <w:pStyle w:val="Testonormale"/>
        <w:jc w:val="left"/>
        <w:rPr>
          <w:rFonts w:ascii="Arial" w:hAnsi="Arial" w:cs="Arial"/>
          <w:b/>
          <w:color w:val="000000" w:themeColor="text1"/>
          <w:sz w:val="18"/>
          <w:szCs w:val="18"/>
        </w:rPr>
      </w:pPr>
      <w:r w:rsidRPr="00A42E1E">
        <w:rPr>
          <w:rFonts w:ascii="Arial" w:hAnsi="Arial" w:cs="Arial"/>
          <w:b/>
          <w:color w:val="000000" w:themeColor="text1"/>
          <w:sz w:val="18"/>
          <w:szCs w:val="18"/>
        </w:rPr>
        <w:t>Luca Rossetti</w:t>
      </w:r>
    </w:p>
    <w:p w14:paraId="41184504" w14:textId="77777777" w:rsidR="00A30BE8" w:rsidRPr="004D156A" w:rsidRDefault="00A30BE8" w:rsidP="00A30BE8">
      <w:pPr>
        <w:pStyle w:val="Testonormale"/>
        <w:jc w:val="left"/>
        <w:rPr>
          <w:rFonts w:ascii="Arial" w:hAnsi="Arial" w:cs="Arial"/>
        </w:rPr>
      </w:pPr>
      <w:r w:rsidRPr="00A42E1E">
        <w:rPr>
          <w:rFonts w:ascii="Arial" w:hAnsi="Arial" w:cs="Arial"/>
          <w:color w:val="000000" w:themeColor="text1"/>
          <w:sz w:val="18"/>
          <w:szCs w:val="18"/>
        </w:rPr>
        <w:t>telefono +39 351 9098189, press@xylexpo.co</w:t>
      </w:r>
      <w:r>
        <w:rPr>
          <w:rFonts w:ascii="Arial" w:hAnsi="Arial" w:cs="Arial"/>
          <w:color w:val="000000" w:themeColor="text1"/>
          <w:sz w:val="18"/>
          <w:szCs w:val="18"/>
        </w:rPr>
        <w:t>m</w:t>
      </w:r>
    </w:p>
    <w:p w14:paraId="6EF24F97" w14:textId="77777777" w:rsidR="00A30BE8" w:rsidRDefault="00A30BE8" w:rsidP="004D156A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</w:p>
    <w:p w14:paraId="2FB0B545" w14:textId="77777777" w:rsidR="00A30BE8" w:rsidRDefault="00A30BE8" w:rsidP="004D156A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</w:p>
    <w:p w14:paraId="351EBF46" w14:textId="60E44179" w:rsidR="004D156A" w:rsidRPr="00A42E1E" w:rsidRDefault="00A42E1E" w:rsidP="004D156A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  <w:r w:rsidRPr="00A42E1E">
        <w:rPr>
          <w:rFonts w:ascii="Arial" w:hAnsi="Arial" w:cs="Arial"/>
          <w:color w:val="000000" w:themeColor="text1"/>
          <w:sz w:val="18"/>
          <w:szCs w:val="18"/>
        </w:rPr>
        <w:t>PRESS OFFICE BI-MU</w:t>
      </w:r>
    </w:p>
    <w:p w14:paraId="779CBCE3" w14:textId="77777777" w:rsidR="00B7183F" w:rsidRPr="00A42E1E" w:rsidRDefault="00B7183F" w:rsidP="004D156A">
      <w:pPr>
        <w:pStyle w:val="Testonormale"/>
        <w:jc w:val="left"/>
        <w:rPr>
          <w:rFonts w:ascii="Arial" w:hAnsi="Arial" w:cs="Arial"/>
          <w:b/>
          <w:color w:val="000000" w:themeColor="text1"/>
          <w:sz w:val="18"/>
          <w:szCs w:val="18"/>
        </w:rPr>
      </w:pPr>
      <w:r w:rsidRPr="00A42E1E">
        <w:rPr>
          <w:rFonts w:ascii="Arial" w:hAnsi="Arial" w:cs="Arial"/>
          <w:b/>
          <w:color w:val="000000" w:themeColor="text1"/>
          <w:sz w:val="18"/>
          <w:szCs w:val="18"/>
        </w:rPr>
        <w:t xml:space="preserve">Claudia </w:t>
      </w:r>
      <w:proofErr w:type="spellStart"/>
      <w:r w:rsidRPr="00A42E1E">
        <w:rPr>
          <w:rFonts w:ascii="Arial" w:hAnsi="Arial" w:cs="Arial"/>
          <w:b/>
          <w:color w:val="000000" w:themeColor="text1"/>
          <w:sz w:val="18"/>
          <w:szCs w:val="18"/>
        </w:rPr>
        <w:t>Mastrogiuseppe</w:t>
      </w:r>
      <w:proofErr w:type="spellEnd"/>
    </w:p>
    <w:p w14:paraId="53075636" w14:textId="77777777" w:rsidR="00B7183F" w:rsidRPr="00A42E1E" w:rsidRDefault="004D156A" w:rsidP="004D156A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Responsabile Direzione </w:t>
      </w:r>
      <w:r w:rsidR="00D80ADB">
        <w:rPr>
          <w:rFonts w:ascii="Arial" w:hAnsi="Arial" w:cs="Arial"/>
          <w:color w:val="000000" w:themeColor="text1"/>
          <w:sz w:val="18"/>
          <w:szCs w:val="18"/>
        </w:rPr>
        <w:t>r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>ela</w:t>
      </w:r>
      <w:r w:rsidR="00B7183F" w:rsidRPr="00A42E1E">
        <w:rPr>
          <w:rFonts w:ascii="Arial" w:hAnsi="Arial" w:cs="Arial"/>
          <w:color w:val="000000" w:themeColor="text1"/>
          <w:sz w:val="18"/>
          <w:szCs w:val="18"/>
        </w:rPr>
        <w:t xml:space="preserve">zioni </w:t>
      </w:r>
      <w:r w:rsidR="00D80ADB">
        <w:rPr>
          <w:rFonts w:ascii="Arial" w:hAnsi="Arial" w:cs="Arial"/>
          <w:color w:val="000000" w:themeColor="text1"/>
          <w:sz w:val="18"/>
          <w:szCs w:val="18"/>
        </w:rPr>
        <w:t>e</w:t>
      </w:r>
      <w:r w:rsidR="00B7183F" w:rsidRPr="00A42E1E">
        <w:rPr>
          <w:rFonts w:ascii="Arial" w:hAnsi="Arial" w:cs="Arial"/>
          <w:color w:val="000000" w:themeColor="text1"/>
          <w:sz w:val="18"/>
          <w:szCs w:val="18"/>
        </w:rPr>
        <w:t xml:space="preserve">sterne e Ufficio </w:t>
      </w:r>
      <w:r w:rsidR="00D80ADB">
        <w:rPr>
          <w:rFonts w:ascii="Arial" w:hAnsi="Arial" w:cs="Arial"/>
          <w:color w:val="000000" w:themeColor="text1"/>
          <w:sz w:val="18"/>
          <w:szCs w:val="18"/>
        </w:rPr>
        <w:t>s</w:t>
      </w:r>
      <w:r w:rsidR="00B7183F" w:rsidRPr="00A42E1E">
        <w:rPr>
          <w:rFonts w:ascii="Arial" w:hAnsi="Arial" w:cs="Arial"/>
          <w:color w:val="000000" w:themeColor="text1"/>
          <w:sz w:val="18"/>
          <w:szCs w:val="18"/>
        </w:rPr>
        <w:t>tampa</w:t>
      </w:r>
    </w:p>
    <w:p w14:paraId="5B83384C" w14:textId="77777777" w:rsidR="004D156A" w:rsidRPr="00A42E1E" w:rsidRDefault="00B7183F" w:rsidP="004D156A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telefono +39 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>02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 26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>255.299, +39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>348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>2618701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>,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 xml:space="preserve"> press@ucimu.it</w:t>
      </w:r>
    </w:p>
    <w:p w14:paraId="54139DEA" w14:textId="77777777" w:rsidR="00A42E1E" w:rsidRPr="00A42E1E" w:rsidRDefault="00A42E1E" w:rsidP="004D156A">
      <w:pPr>
        <w:pStyle w:val="Testonormale"/>
        <w:jc w:val="left"/>
        <w:rPr>
          <w:rFonts w:ascii="Arial" w:hAnsi="Arial" w:cs="Arial"/>
          <w:b/>
          <w:color w:val="000000" w:themeColor="text1"/>
          <w:sz w:val="18"/>
          <w:szCs w:val="18"/>
        </w:rPr>
      </w:pPr>
      <w:r w:rsidRPr="00A42E1E">
        <w:rPr>
          <w:rFonts w:ascii="Arial" w:hAnsi="Arial" w:cs="Arial"/>
          <w:b/>
          <w:color w:val="000000" w:themeColor="text1"/>
          <w:sz w:val="18"/>
          <w:szCs w:val="18"/>
        </w:rPr>
        <w:t>Massimo Civello</w:t>
      </w:r>
    </w:p>
    <w:p w14:paraId="0F9DFFD7" w14:textId="77777777" w:rsidR="00A42E1E" w:rsidRPr="00A42E1E" w:rsidRDefault="004D156A" w:rsidP="004D156A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Direzione </w:t>
      </w:r>
      <w:r w:rsidR="00D80ADB">
        <w:rPr>
          <w:rFonts w:ascii="Arial" w:hAnsi="Arial" w:cs="Arial"/>
          <w:color w:val="000000" w:themeColor="text1"/>
          <w:sz w:val="18"/>
          <w:szCs w:val="18"/>
        </w:rPr>
        <w:t>r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>ela</w:t>
      </w:r>
      <w:r w:rsidR="00A42E1E" w:rsidRPr="00A42E1E">
        <w:rPr>
          <w:rFonts w:ascii="Arial" w:hAnsi="Arial" w:cs="Arial"/>
          <w:color w:val="000000" w:themeColor="text1"/>
          <w:sz w:val="18"/>
          <w:szCs w:val="18"/>
        </w:rPr>
        <w:t xml:space="preserve">zioni </w:t>
      </w:r>
      <w:r w:rsidR="00D80ADB">
        <w:rPr>
          <w:rFonts w:ascii="Arial" w:hAnsi="Arial" w:cs="Arial"/>
          <w:color w:val="000000" w:themeColor="text1"/>
          <w:sz w:val="18"/>
          <w:szCs w:val="18"/>
        </w:rPr>
        <w:t>e</w:t>
      </w:r>
      <w:r w:rsidR="00A42E1E" w:rsidRPr="00A42E1E">
        <w:rPr>
          <w:rFonts w:ascii="Arial" w:hAnsi="Arial" w:cs="Arial"/>
          <w:color w:val="000000" w:themeColor="text1"/>
          <w:sz w:val="18"/>
          <w:szCs w:val="18"/>
        </w:rPr>
        <w:t xml:space="preserve">sterne e Ufficio </w:t>
      </w:r>
      <w:r w:rsidR="00D80ADB">
        <w:rPr>
          <w:rFonts w:ascii="Arial" w:hAnsi="Arial" w:cs="Arial"/>
          <w:color w:val="000000" w:themeColor="text1"/>
          <w:sz w:val="18"/>
          <w:szCs w:val="18"/>
        </w:rPr>
        <w:t>s</w:t>
      </w:r>
      <w:r w:rsidR="00A42E1E" w:rsidRPr="00A42E1E">
        <w:rPr>
          <w:rFonts w:ascii="Arial" w:hAnsi="Arial" w:cs="Arial"/>
          <w:color w:val="000000" w:themeColor="text1"/>
          <w:sz w:val="18"/>
          <w:szCs w:val="18"/>
        </w:rPr>
        <w:t>tampa</w:t>
      </w:r>
    </w:p>
    <w:p w14:paraId="3B6C88D0" w14:textId="77777777" w:rsidR="004D156A" w:rsidRPr="00A42E1E" w:rsidRDefault="00A42E1E" w:rsidP="004D156A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telefono +39 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>02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 26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>255.266, +39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>348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>7812176</w:t>
      </w:r>
      <w:r w:rsidRPr="00A42E1E">
        <w:rPr>
          <w:rFonts w:ascii="Arial" w:hAnsi="Arial" w:cs="Arial"/>
          <w:color w:val="000000" w:themeColor="text1"/>
          <w:sz w:val="18"/>
          <w:szCs w:val="18"/>
        </w:rPr>
        <w:t>,</w:t>
      </w:r>
      <w:r w:rsidR="004D156A" w:rsidRPr="00A42E1E">
        <w:rPr>
          <w:rFonts w:ascii="Arial" w:hAnsi="Arial" w:cs="Arial"/>
          <w:color w:val="000000" w:themeColor="text1"/>
          <w:sz w:val="18"/>
          <w:szCs w:val="18"/>
        </w:rPr>
        <w:t xml:space="preserve"> press2@ucimu.it</w:t>
      </w:r>
    </w:p>
    <w:p w14:paraId="4DC965C2" w14:textId="77777777" w:rsidR="00A42E1E" w:rsidRPr="00CB6C5A" w:rsidRDefault="00A42E1E" w:rsidP="004D156A">
      <w:pPr>
        <w:pStyle w:val="Testonormale"/>
        <w:jc w:val="left"/>
        <w:rPr>
          <w:rFonts w:ascii="Arial" w:hAnsi="Arial" w:cs="Arial"/>
          <w:b/>
          <w:color w:val="000000" w:themeColor="text1"/>
          <w:sz w:val="18"/>
          <w:szCs w:val="18"/>
        </w:rPr>
      </w:pPr>
      <w:r w:rsidRPr="00CB6C5A">
        <w:rPr>
          <w:rFonts w:ascii="Arial" w:hAnsi="Arial" w:cs="Arial"/>
          <w:b/>
          <w:color w:val="000000" w:themeColor="text1"/>
          <w:sz w:val="18"/>
          <w:szCs w:val="18"/>
        </w:rPr>
        <w:t xml:space="preserve">Filippo </w:t>
      </w:r>
      <w:proofErr w:type="spellStart"/>
      <w:r w:rsidRPr="00CB6C5A">
        <w:rPr>
          <w:rFonts w:ascii="Arial" w:hAnsi="Arial" w:cs="Arial"/>
          <w:b/>
          <w:color w:val="000000" w:themeColor="text1"/>
          <w:sz w:val="18"/>
          <w:szCs w:val="18"/>
        </w:rPr>
        <w:t>Laonigro</w:t>
      </w:r>
      <w:proofErr w:type="spellEnd"/>
    </w:p>
    <w:p w14:paraId="4251A748" w14:textId="77777777" w:rsidR="00A42E1E" w:rsidRPr="00CB6C5A" w:rsidRDefault="000E387A" w:rsidP="004D156A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  <w:r w:rsidRPr="00CB6C5A">
        <w:rPr>
          <w:rFonts w:ascii="Arial" w:hAnsi="Arial" w:cs="Arial"/>
          <w:color w:val="000000" w:themeColor="text1"/>
          <w:sz w:val="18"/>
          <w:szCs w:val="18"/>
        </w:rPr>
        <w:t xml:space="preserve">Direzione relazioni esterne e </w:t>
      </w:r>
      <w:r w:rsidR="00A42E1E" w:rsidRPr="00CB6C5A">
        <w:rPr>
          <w:rFonts w:ascii="Arial" w:hAnsi="Arial" w:cs="Arial"/>
          <w:color w:val="000000" w:themeColor="text1"/>
          <w:sz w:val="18"/>
          <w:szCs w:val="18"/>
        </w:rPr>
        <w:t xml:space="preserve">Ufficio Stampa </w:t>
      </w:r>
      <w:r w:rsidR="00D80ADB" w:rsidRPr="00CB6C5A">
        <w:rPr>
          <w:rFonts w:ascii="Arial" w:hAnsi="Arial" w:cs="Arial"/>
          <w:color w:val="000000" w:themeColor="text1"/>
          <w:sz w:val="18"/>
          <w:szCs w:val="18"/>
        </w:rPr>
        <w:t>t</w:t>
      </w:r>
      <w:r w:rsidR="00A42E1E" w:rsidRPr="00CB6C5A">
        <w:rPr>
          <w:rFonts w:ascii="Arial" w:hAnsi="Arial" w:cs="Arial"/>
          <w:color w:val="000000" w:themeColor="text1"/>
          <w:sz w:val="18"/>
          <w:szCs w:val="18"/>
        </w:rPr>
        <w:t>ecnica</w:t>
      </w:r>
    </w:p>
    <w:p w14:paraId="11154127" w14:textId="4A73B8D8" w:rsidR="00A42E1E" w:rsidRPr="00A42E1E" w:rsidRDefault="00A42E1E" w:rsidP="004D156A">
      <w:pPr>
        <w:pStyle w:val="Testonormale"/>
        <w:jc w:val="left"/>
        <w:rPr>
          <w:rFonts w:ascii="Arial" w:hAnsi="Arial" w:cs="Arial"/>
          <w:color w:val="000000" w:themeColor="text1"/>
          <w:sz w:val="18"/>
          <w:szCs w:val="18"/>
        </w:rPr>
      </w:pPr>
      <w:r w:rsidRPr="00CB6C5A">
        <w:rPr>
          <w:rFonts w:ascii="Arial" w:hAnsi="Arial" w:cs="Arial"/>
          <w:color w:val="000000" w:themeColor="text1"/>
          <w:sz w:val="18"/>
          <w:szCs w:val="18"/>
        </w:rPr>
        <w:t>telefono +3</w:t>
      </w:r>
      <w:bookmarkStart w:id="0" w:name="_GoBack"/>
      <w:bookmarkEnd w:id="0"/>
      <w:r w:rsidRPr="00CB6C5A">
        <w:rPr>
          <w:rFonts w:ascii="Arial" w:hAnsi="Arial" w:cs="Arial"/>
          <w:color w:val="000000" w:themeColor="text1"/>
          <w:sz w:val="18"/>
          <w:szCs w:val="18"/>
        </w:rPr>
        <w:t xml:space="preserve">9 </w:t>
      </w:r>
      <w:r w:rsidR="004D156A" w:rsidRPr="00CB6C5A">
        <w:rPr>
          <w:rFonts w:ascii="Arial" w:hAnsi="Arial" w:cs="Arial"/>
          <w:color w:val="000000" w:themeColor="text1"/>
          <w:sz w:val="18"/>
          <w:szCs w:val="18"/>
        </w:rPr>
        <w:t>02</w:t>
      </w:r>
      <w:r w:rsidRPr="00CB6C5A">
        <w:rPr>
          <w:rFonts w:ascii="Arial" w:hAnsi="Arial" w:cs="Arial"/>
          <w:color w:val="000000" w:themeColor="text1"/>
          <w:sz w:val="18"/>
          <w:szCs w:val="18"/>
        </w:rPr>
        <w:t xml:space="preserve"> 26</w:t>
      </w:r>
      <w:r w:rsidR="004D156A" w:rsidRPr="00CB6C5A">
        <w:rPr>
          <w:rFonts w:ascii="Arial" w:hAnsi="Arial" w:cs="Arial"/>
          <w:color w:val="000000" w:themeColor="text1"/>
          <w:sz w:val="18"/>
          <w:szCs w:val="18"/>
        </w:rPr>
        <w:t xml:space="preserve">255.225, </w:t>
      </w:r>
      <w:hyperlink r:id="rId8" w:history="1">
        <w:r w:rsidRPr="00CB6C5A">
          <w:rPr>
            <w:rStyle w:val="Collegamentoipertestuale"/>
            <w:rFonts w:ascii="Arial" w:hAnsi="Arial" w:cs="Arial"/>
            <w:color w:val="000000" w:themeColor="text1"/>
            <w:sz w:val="18"/>
            <w:szCs w:val="18"/>
            <w:u w:val="none"/>
          </w:rPr>
          <w:t>technical.press@ucimu.it</w:t>
        </w:r>
      </w:hyperlink>
    </w:p>
    <w:sectPr w:rsidR="00A42E1E" w:rsidRPr="00A42E1E" w:rsidSect="007F288E">
      <w:headerReference w:type="first" r:id="rId9"/>
      <w:pgSz w:w="11906" w:h="16838"/>
      <w:pgMar w:top="4111" w:right="1133" w:bottom="1560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257F41" w14:textId="77777777" w:rsidR="00802B93" w:rsidRDefault="00802B93">
      <w:r>
        <w:separator/>
      </w:r>
    </w:p>
  </w:endnote>
  <w:endnote w:type="continuationSeparator" w:id="0">
    <w:p w14:paraId="5F889C80" w14:textId="77777777" w:rsidR="00802B93" w:rsidRDefault="00802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altName w:val="Lucida Grande"/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4D"/>
    <w:family w:val="roman"/>
    <w:notTrueType/>
    <w:pitch w:val="variable"/>
    <w:sig w:usb0="00000003" w:usb1="00000000" w:usb2="00000000" w:usb3="00000000" w:csb0="00000001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2D714C" w14:textId="77777777" w:rsidR="00802B93" w:rsidRDefault="00802B93">
      <w:r>
        <w:separator/>
      </w:r>
    </w:p>
  </w:footnote>
  <w:footnote w:type="continuationSeparator" w:id="0">
    <w:p w14:paraId="4745763B" w14:textId="77777777" w:rsidR="00802B93" w:rsidRDefault="00802B9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5673E3" w14:textId="77777777" w:rsidR="009D53C2" w:rsidRPr="00667085" w:rsidRDefault="007F288E" w:rsidP="00452374">
    <w:pPr>
      <w:pStyle w:val="Intestazione"/>
      <w:rPr>
        <w:sz w:val="8"/>
      </w:rPr>
    </w:pPr>
    <w:r>
      <w:rPr>
        <w:sz w:val="8"/>
      </w:rPr>
      <w:t xml:space="preserve">                 </w:t>
    </w:r>
    <w:r w:rsidR="009D53C2">
      <w:rPr>
        <w:sz w:val="8"/>
      </w:rPr>
      <w:t xml:space="preserve">                    </w:t>
    </w:r>
    <w:r>
      <w:rPr>
        <w:sz w:val="8"/>
      </w:rPr>
      <w:t xml:space="preserve">                     </w:t>
    </w:r>
    <w:r w:rsidR="009D53C2">
      <w:rPr>
        <w:sz w:val="8"/>
      </w:rPr>
      <w:t xml:space="preserve">                                                                                                  </w:t>
    </w: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81"/>
      <w:gridCol w:w="4482"/>
    </w:tblGrid>
    <w:tr w:rsidR="002F7784" w14:paraId="72BE007C" w14:textId="77777777" w:rsidTr="002F7784">
      <w:tc>
        <w:tcPr>
          <w:tcW w:w="4481" w:type="dxa"/>
        </w:tcPr>
        <w:p w14:paraId="04A8C54D" w14:textId="77777777" w:rsidR="002F7784" w:rsidRDefault="002F7784" w:rsidP="002F7784">
          <w:pPr>
            <w:pStyle w:val="Intestazione"/>
            <w:jc w:val="both"/>
            <w:rPr>
              <w:noProof/>
              <w:sz w:val="8"/>
            </w:rPr>
          </w:pPr>
          <w:r>
            <w:rPr>
              <w:noProof/>
              <w:sz w:val="8"/>
            </w:rPr>
            <w:br/>
          </w:r>
          <w:r>
            <w:rPr>
              <w:noProof/>
              <w:sz w:val="8"/>
            </w:rPr>
            <w:br/>
          </w:r>
        </w:p>
        <w:p w14:paraId="59A5DBEF" w14:textId="77777777" w:rsidR="002F7784" w:rsidRDefault="002F7784" w:rsidP="002F7784">
          <w:pPr>
            <w:pStyle w:val="Intestazione"/>
            <w:jc w:val="both"/>
          </w:pPr>
          <w:r>
            <w:rPr>
              <w:noProof/>
              <w:sz w:val="8"/>
            </w:rPr>
            <w:drawing>
              <wp:inline distT="0" distB="0" distL="0" distR="0" wp14:anchorId="151A9D3A" wp14:editId="390E79C3">
                <wp:extent cx="2110740" cy="547998"/>
                <wp:effectExtent l="0" t="0" r="3810" b="5080"/>
                <wp:docPr id="4" name="Immagine 3" descr="MacBook Pro HD:Users:lucarossetti:Desktop:a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MacBook Pro HD:Users:lucarossetti:Desktop:a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32746" cy="55371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482" w:type="dxa"/>
        </w:tcPr>
        <w:p w14:paraId="4AF34C2C" w14:textId="77777777" w:rsidR="002F7784" w:rsidRDefault="002F7784" w:rsidP="002F7784">
          <w:pPr>
            <w:pStyle w:val="Intestazione"/>
            <w:jc w:val="right"/>
          </w:pPr>
          <w:r>
            <w:rPr>
              <w:noProof/>
              <w:sz w:val="8"/>
            </w:rPr>
            <w:drawing>
              <wp:inline distT="0" distB="0" distL="0" distR="0" wp14:anchorId="7B61F073" wp14:editId="775257F9">
                <wp:extent cx="2060091" cy="746760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magine 1"/>
                        <pic:cNvPicPr/>
                      </pic:nvPicPr>
                      <pic:blipFill rotWithShape="1">
                        <a:blip r:embed="rId2"/>
                        <a:srcRect r="24924" b="72786"/>
                        <a:stretch/>
                      </pic:blipFill>
                      <pic:spPr bwMode="auto">
                        <a:xfrm>
                          <a:off x="0" y="0"/>
                          <a:ext cx="2069479" cy="75016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E258057" w14:textId="77777777" w:rsidR="009D53C2" w:rsidRDefault="009D53C2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3F7A"/>
    <w:rsid w:val="0008569A"/>
    <w:rsid w:val="00090DE5"/>
    <w:rsid w:val="0009530C"/>
    <w:rsid w:val="000B4228"/>
    <w:rsid w:val="000B5666"/>
    <w:rsid w:val="000D0B01"/>
    <w:rsid w:val="000D1006"/>
    <w:rsid w:val="000D4776"/>
    <w:rsid w:val="000D6B01"/>
    <w:rsid w:val="000E387A"/>
    <w:rsid w:val="000F3D4C"/>
    <w:rsid w:val="0010019E"/>
    <w:rsid w:val="001003E7"/>
    <w:rsid w:val="00114765"/>
    <w:rsid w:val="0011686E"/>
    <w:rsid w:val="00120FC2"/>
    <w:rsid w:val="00130B79"/>
    <w:rsid w:val="001443AD"/>
    <w:rsid w:val="00150282"/>
    <w:rsid w:val="00164BE1"/>
    <w:rsid w:val="001803CC"/>
    <w:rsid w:val="00180CAE"/>
    <w:rsid w:val="001D5489"/>
    <w:rsid w:val="001F38EA"/>
    <w:rsid w:val="0020320A"/>
    <w:rsid w:val="00207C43"/>
    <w:rsid w:val="00210F55"/>
    <w:rsid w:val="00216810"/>
    <w:rsid w:val="00217A29"/>
    <w:rsid w:val="002249BF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6B82"/>
    <w:rsid w:val="002B1221"/>
    <w:rsid w:val="002B149A"/>
    <w:rsid w:val="002B4040"/>
    <w:rsid w:val="002B5867"/>
    <w:rsid w:val="002C541B"/>
    <w:rsid w:val="002E779D"/>
    <w:rsid w:val="002F3050"/>
    <w:rsid w:val="002F5748"/>
    <w:rsid w:val="002F7784"/>
    <w:rsid w:val="00305C9F"/>
    <w:rsid w:val="0031045D"/>
    <w:rsid w:val="0032726A"/>
    <w:rsid w:val="003338ED"/>
    <w:rsid w:val="00346047"/>
    <w:rsid w:val="00351D9E"/>
    <w:rsid w:val="00354749"/>
    <w:rsid w:val="00355EDC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A1431"/>
    <w:rsid w:val="003C3C26"/>
    <w:rsid w:val="003F7B60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156A"/>
    <w:rsid w:val="004D262F"/>
    <w:rsid w:val="004D4485"/>
    <w:rsid w:val="004D5A15"/>
    <w:rsid w:val="004E3057"/>
    <w:rsid w:val="004E4CF5"/>
    <w:rsid w:val="004E6AE6"/>
    <w:rsid w:val="004E7459"/>
    <w:rsid w:val="00505B5D"/>
    <w:rsid w:val="005171DD"/>
    <w:rsid w:val="005229BE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3381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00CAD"/>
    <w:rsid w:val="006103F8"/>
    <w:rsid w:val="00614173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97CE6"/>
    <w:rsid w:val="007A2ABF"/>
    <w:rsid w:val="007A3770"/>
    <w:rsid w:val="007A79F2"/>
    <w:rsid w:val="007B5CDB"/>
    <w:rsid w:val="007D6A15"/>
    <w:rsid w:val="007E199E"/>
    <w:rsid w:val="007F288E"/>
    <w:rsid w:val="00800883"/>
    <w:rsid w:val="00800D42"/>
    <w:rsid w:val="00802B93"/>
    <w:rsid w:val="00806F46"/>
    <w:rsid w:val="0082234F"/>
    <w:rsid w:val="00830334"/>
    <w:rsid w:val="0083106F"/>
    <w:rsid w:val="00837B6A"/>
    <w:rsid w:val="008403E6"/>
    <w:rsid w:val="008528D6"/>
    <w:rsid w:val="00856772"/>
    <w:rsid w:val="008649E9"/>
    <w:rsid w:val="00864AA6"/>
    <w:rsid w:val="008729FD"/>
    <w:rsid w:val="0087352B"/>
    <w:rsid w:val="0088775E"/>
    <w:rsid w:val="008B0F20"/>
    <w:rsid w:val="008B1225"/>
    <w:rsid w:val="008B4E8D"/>
    <w:rsid w:val="008B56F2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A7756"/>
    <w:rsid w:val="009B421D"/>
    <w:rsid w:val="009B72D2"/>
    <w:rsid w:val="009D1088"/>
    <w:rsid w:val="009D53C2"/>
    <w:rsid w:val="009E0B5F"/>
    <w:rsid w:val="009E494C"/>
    <w:rsid w:val="009F7A66"/>
    <w:rsid w:val="00A029E5"/>
    <w:rsid w:val="00A05CB4"/>
    <w:rsid w:val="00A075AD"/>
    <w:rsid w:val="00A1350F"/>
    <w:rsid w:val="00A17F32"/>
    <w:rsid w:val="00A23002"/>
    <w:rsid w:val="00A30BE8"/>
    <w:rsid w:val="00A334FB"/>
    <w:rsid w:val="00A33DF7"/>
    <w:rsid w:val="00A42E1E"/>
    <w:rsid w:val="00A51998"/>
    <w:rsid w:val="00A52E9E"/>
    <w:rsid w:val="00A5348A"/>
    <w:rsid w:val="00A832AA"/>
    <w:rsid w:val="00A87BF2"/>
    <w:rsid w:val="00A93F74"/>
    <w:rsid w:val="00AB2952"/>
    <w:rsid w:val="00AB59BA"/>
    <w:rsid w:val="00AC22A3"/>
    <w:rsid w:val="00AC66F6"/>
    <w:rsid w:val="00AD47A3"/>
    <w:rsid w:val="00AE0375"/>
    <w:rsid w:val="00AF6C7C"/>
    <w:rsid w:val="00AF77BC"/>
    <w:rsid w:val="00B00619"/>
    <w:rsid w:val="00B02252"/>
    <w:rsid w:val="00B131D5"/>
    <w:rsid w:val="00B17BD9"/>
    <w:rsid w:val="00B22698"/>
    <w:rsid w:val="00B5200C"/>
    <w:rsid w:val="00B56C4F"/>
    <w:rsid w:val="00B7183F"/>
    <w:rsid w:val="00B71A9C"/>
    <w:rsid w:val="00B76312"/>
    <w:rsid w:val="00B769CF"/>
    <w:rsid w:val="00B802F1"/>
    <w:rsid w:val="00B84E55"/>
    <w:rsid w:val="00B85D0D"/>
    <w:rsid w:val="00B9106A"/>
    <w:rsid w:val="00BA4EBC"/>
    <w:rsid w:val="00BB230F"/>
    <w:rsid w:val="00BB629F"/>
    <w:rsid w:val="00BB6AFC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B18"/>
    <w:rsid w:val="00CA04F6"/>
    <w:rsid w:val="00CB6905"/>
    <w:rsid w:val="00CB6C5A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80AD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32518"/>
    <w:rsid w:val="00E34D93"/>
    <w:rsid w:val="00E37EE2"/>
    <w:rsid w:val="00E40A71"/>
    <w:rsid w:val="00E80870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36EF7"/>
    <w:rsid w:val="00F51331"/>
    <w:rsid w:val="00F5188F"/>
    <w:rsid w:val="00F525F6"/>
    <w:rsid w:val="00F536D3"/>
    <w:rsid w:val="00F552F9"/>
    <w:rsid w:val="00F71CF6"/>
    <w:rsid w:val="00F73B32"/>
    <w:rsid w:val="00F75C3F"/>
    <w:rsid w:val="00F7749C"/>
    <w:rsid w:val="00F873FD"/>
    <w:rsid w:val="00F93B74"/>
    <w:rsid w:val="00F94AD6"/>
    <w:rsid w:val="00FA66BF"/>
    <w:rsid w:val="00FA7BE8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531833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Testonormale">
    <w:name w:val="Plain Text"/>
    <w:basedOn w:val="Normale"/>
    <w:link w:val="TestonormaleCarattere"/>
    <w:semiHidden/>
    <w:rsid w:val="004D156A"/>
    <w:pPr>
      <w:overflowPunct w:val="0"/>
      <w:autoSpaceDE w:val="0"/>
      <w:autoSpaceDN w:val="0"/>
      <w:adjustRightInd w:val="0"/>
      <w:jc w:val="both"/>
      <w:textAlignment w:val="baseline"/>
    </w:pPr>
    <w:rPr>
      <w:rFonts w:ascii="Courier New" w:hAnsi="Courier New" w:cs="Courier New"/>
      <w:sz w:val="20"/>
    </w:rPr>
  </w:style>
  <w:style w:type="character" w:customStyle="1" w:styleId="TestonormaleCarattere">
    <w:name w:val="Testo normale Carattere"/>
    <w:basedOn w:val="Caratterepredefinitoparagrafo"/>
    <w:link w:val="Testonormale"/>
    <w:semiHidden/>
    <w:rsid w:val="004D156A"/>
    <w:rPr>
      <w:rFonts w:ascii="Courier New" w:hAnsi="Courier New" w:cs="Courier New"/>
    </w:rPr>
  </w:style>
  <w:style w:type="paragraph" w:styleId="Titolo">
    <w:name w:val="Title"/>
    <w:basedOn w:val="Normale"/>
    <w:link w:val="TitoloCarattere"/>
    <w:qFormat/>
    <w:rsid w:val="004D156A"/>
    <w:pPr>
      <w:jc w:val="center"/>
    </w:pPr>
    <w:rPr>
      <w:rFonts w:ascii="Arial" w:hAnsi="Arial" w:cs="Arial"/>
      <w:b/>
      <w:bCs/>
      <w:sz w:val="20"/>
      <w:szCs w:val="24"/>
    </w:rPr>
  </w:style>
  <w:style w:type="character" w:customStyle="1" w:styleId="TitoloCarattere">
    <w:name w:val="Titolo Carattere"/>
    <w:basedOn w:val="Caratterepredefinitoparagrafo"/>
    <w:link w:val="Titolo"/>
    <w:rsid w:val="004D156A"/>
    <w:rPr>
      <w:rFonts w:ascii="Arial" w:hAnsi="Arial" w:cs="Arial"/>
      <w:b/>
      <w:bCs/>
      <w:szCs w:val="24"/>
    </w:rPr>
  </w:style>
  <w:style w:type="table" w:styleId="Grigliatabella">
    <w:name w:val="Table Grid"/>
    <w:basedOn w:val="Tabellanormale"/>
    <w:uiPriority w:val="59"/>
    <w:rsid w:val="002F778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Testonormale">
    <w:name w:val="Plain Text"/>
    <w:basedOn w:val="Normale"/>
    <w:link w:val="TestonormaleCarattere"/>
    <w:semiHidden/>
    <w:rsid w:val="004D156A"/>
    <w:pPr>
      <w:overflowPunct w:val="0"/>
      <w:autoSpaceDE w:val="0"/>
      <w:autoSpaceDN w:val="0"/>
      <w:adjustRightInd w:val="0"/>
      <w:jc w:val="both"/>
      <w:textAlignment w:val="baseline"/>
    </w:pPr>
    <w:rPr>
      <w:rFonts w:ascii="Courier New" w:hAnsi="Courier New" w:cs="Courier New"/>
      <w:sz w:val="20"/>
    </w:rPr>
  </w:style>
  <w:style w:type="character" w:customStyle="1" w:styleId="TestonormaleCarattere">
    <w:name w:val="Testo normale Carattere"/>
    <w:basedOn w:val="Caratterepredefinitoparagrafo"/>
    <w:link w:val="Testonormale"/>
    <w:semiHidden/>
    <w:rsid w:val="004D156A"/>
    <w:rPr>
      <w:rFonts w:ascii="Courier New" w:hAnsi="Courier New" w:cs="Courier New"/>
    </w:rPr>
  </w:style>
  <w:style w:type="paragraph" w:styleId="Titolo">
    <w:name w:val="Title"/>
    <w:basedOn w:val="Normale"/>
    <w:link w:val="TitoloCarattere"/>
    <w:qFormat/>
    <w:rsid w:val="004D156A"/>
    <w:pPr>
      <w:jc w:val="center"/>
    </w:pPr>
    <w:rPr>
      <w:rFonts w:ascii="Arial" w:hAnsi="Arial" w:cs="Arial"/>
      <w:b/>
      <w:bCs/>
      <w:sz w:val="20"/>
      <w:szCs w:val="24"/>
    </w:rPr>
  </w:style>
  <w:style w:type="character" w:customStyle="1" w:styleId="TitoloCarattere">
    <w:name w:val="Titolo Carattere"/>
    <w:basedOn w:val="Caratterepredefinitoparagrafo"/>
    <w:link w:val="Titolo"/>
    <w:rsid w:val="004D156A"/>
    <w:rPr>
      <w:rFonts w:ascii="Arial" w:hAnsi="Arial" w:cs="Arial"/>
      <w:b/>
      <w:bCs/>
      <w:szCs w:val="24"/>
    </w:rPr>
  </w:style>
  <w:style w:type="table" w:styleId="Grigliatabella">
    <w:name w:val="Table Grid"/>
    <w:basedOn w:val="Tabellanormale"/>
    <w:uiPriority w:val="59"/>
    <w:rsid w:val="002F778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technical.press@ucimu.it" TargetMode="Externa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832</Words>
  <Characters>4745</Characters>
  <Application>Microsoft Macintosh Word</Application>
  <DocSecurity>0</DocSecurity>
  <Lines>39</Lines>
  <Paragraphs>11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</vt:lpstr>
      <vt:lpstr>AAAAAAA </vt:lpstr>
    </vt:vector>
  </TitlesOfParts>
  <Company>Alta Risoluzione Sas</Company>
  <LinksUpToDate>false</LinksUpToDate>
  <CharactersWithSpaces>5566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Rossetti Luca</cp:lastModifiedBy>
  <cp:revision>7</cp:revision>
  <cp:lastPrinted>2021-04-07T14:49:00Z</cp:lastPrinted>
  <dcterms:created xsi:type="dcterms:W3CDTF">2021-04-09T11:01:00Z</dcterms:created>
  <dcterms:modified xsi:type="dcterms:W3CDTF">2021-05-24T16:14:00Z</dcterms:modified>
</cp:coreProperties>
</file>