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72C1" w14:textId="77777777" w:rsidR="00005AAE" w:rsidRPr="00F53474" w:rsidRDefault="00005AAE" w:rsidP="00DA20A7">
      <w:pPr>
        <w:jc w:val="both"/>
        <w:rPr>
          <w:rFonts w:ascii="Arial" w:hAnsi="Arial"/>
          <w:i/>
          <w:sz w:val="20"/>
        </w:rPr>
      </w:pPr>
    </w:p>
    <w:p w14:paraId="0E342A43" w14:textId="77777777" w:rsidR="00533E5F" w:rsidRDefault="00533E5F" w:rsidP="00DA20A7">
      <w:pPr>
        <w:jc w:val="both"/>
        <w:rPr>
          <w:rFonts w:ascii="Arial" w:hAnsi="Arial"/>
          <w:i/>
          <w:sz w:val="20"/>
        </w:rPr>
      </w:pPr>
    </w:p>
    <w:p w14:paraId="0245FF25" w14:textId="77777777" w:rsidR="00DA20A7" w:rsidRDefault="00DA20A7" w:rsidP="00DA20A7">
      <w:pPr>
        <w:jc w:val="both"/>
        <w:rPr>
          <w:rFonts w:ascii="Arial" w:hAnsi="Arial"/>
          <w:i/>
          <w:sz w:val="20"/>
        </w:rPr>
      </w:pPr>
    </w:p>
    <w:p w14:paraId="18FAC7DD" w14:textId="13EC8E08" w:rsidR="009D7B1D" w:rsidRPr="002A47DC" w:rsidRDefault="009D7B1D" w:rsidP="009D7B1D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65EBEF10" w14:textId="77777777" w:rsidR="00520754" w:rsidRDefault="00520754" w:rsidP="00917B9E">
      <w:pPr>
        <w:widowControl w:val="0"/>
        <w:autoSpaceDE w:val="0"/>
        <w:autoSpaceDN w:val="0"/>
        <w:adjustRightInd w:val="0"/>
        <w:ind w:left="3119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noProof/>
          <w:color w:val="000000" w:themeColor="text1"/>
          <w:sz w:val="22"/>
        </w:rPr>
        <w:drawing>
          <wp:inline distT="0" distB="0" distL="0" distR="0" wp14:anchorId="16CC60CA" wp14:editId="01425D28">
            <wp:extent cx="3798358" cy="1355090"/>
            <wp:effectExtent l="0" t="0" r="0" b="0"/>
            <wp:docPr id="2" name="Immagine 1" descr="MacBook Pro HD:Users:lucarossetti:Desktop:CARTA INTESTATA XIPC 2018:INTESTAZIONE XIPC Giurecons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 HD:Users:lucarossetti:Desktop:CARTA INTESTATA XIPC 2018:INTESTAZIONE XIPC Giureconsul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16" cy="13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DA95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3D394E6F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5A82DD07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2B97E917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7DD5DD1C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10907F80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1277FC96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01D264A7" w14:textId="77777777" w:rsidR="00812E1D" w:rsidRPr="00AE6F2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32"/>
          <w:szCs w:val="26"/>
        </w:rPr>
      </w:pPr>
      <w:r w:rsidRPr="00AE6F21">
        <w:rPr>
          <w:rFonts w:ascii="Arial" w:hAnsi="Arial"/>
          <w:color w:val="000000" w:themeColor="text1"/>
          <w:sz w:val="32"/>
          <w:szCs w:val="26"/>
        </w:rPr>
        <w:t>04.</w:t>
      </w:r>
      <w:r w:rsidRPr="00AE6F21">
        <w:rPr>
          <w:rFonts w:ascii="Arial" w:hAnsi="Arial"/>
          <w:color w:val="000000" w:themeColor="text1"/>
          <w:sz w:val="32"/>
          <w:szCs w:val="26"/>
        </w:rPr>
        <w:tab/>
        <w:t>SPEECH DARIO CORBETTA</w:t>
      </w:r>
    </w:p>
    <w:p w14:paraId="7F6C1A6E" w14:textId="77777777" w:rsidR="00812E1D" w:rsidRPr="00AE6F2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 w:themeColor="text1"/>
          <w:sz w:val="32"/>
          <w:szCs w:val="26"/>
        </w:rPr>
      </w:pPr>
      <w:r w:rsidRPr="00AE6F21">
        <w:rPr>
          <w:rFonts w:ascii="Arial" w:hAnsi="Arial"/>
          <w:i/>
          <w:color w:val="000000" w:themeColor="text1"/>
          <w:sz w:val="32"/>
          <w:szCs w:val="26"/>
        </w:rPr>
        <w:tab/>
      </w:r>
      <w:proofErr w:type="gramStart"/>
      <w:r w:rsidRPr="00AE6F21">
        <w:rPr>
          <w:rFonts w:ascii="Arial" w:hAnsi="Arial"/>
          <w:i/>
          <w:color w:val="000000" w:themeColor="text1"/>
          <w:sz w:val="32"/>
          <w:szCs w:val="26"/>
        </w:rPr>
        <w:t>direttore</w:t>
      </w:r>
      <w:proofErr w:type="gramEnd"/>
      <w:r w:rsidRPr="00AE6F21">
        <w:rPr>
          <w:rFonts w:ascii="Arial" w:hAnsi="Arial"/>
          <w:i/>
          <w:color w:val="000000" w:themeColor="text1"/>
          <w:sz w:val="32"/>
          <w:szCs w:val="26"/>
        </w:rPr>
        <w:t xml:space="preserve"> </w:t>
      </w:r>
      <w:proofErr w:type="spellStart"/>
      <w:r w:rsidRPr="00AE6F21">
        <w:rPr>
          <w:rFonts w:ascii="Arial" w:hAnsi="Arial"/>
          <w:i/>
          <w:color w:val="000000" w:themeColor="text1"/>
          <w:sz w:val="32"/>
          <w:szCs w:val="26"/>
        </w:rPr>
        <w:t>Acimall</w:t>
      </w:r>
      <w:proofErr w:type="spellEnd"/>
    </w:p>
    <w:p w14:paraId="713EE966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32"/>
          <w:szCs w:val="26"/>
        </w:rPr>
      </w:pPr>
      <w:r w:rsidRPr="00AE6F21">
        <w:rPr>
          <w:rFonts w:ascii="Arial" w:hAnsi="Arial"/>
          <w:color w:val="000000" w:themeColor="text1"/>
          <w:sz w:val="32"/>
          <w:szCs w:val="26"/>
        </w:rPr>
        <w:tab/>
      </w:r>
      <w:proofErr w:type="gramStart"/>
      <w:r w:rsidRPr="00AE6F21">
        <w:rPr>
          <w:rFonts w:ascii="Arial" w:hAnsi="Arial"/>
          <w:color w:val="000000" w:themeColor="text1"/>
          <w:sz w:val="32"/>
          <w:szCs w:val="26"/>
        </w:rPr>
        <w:t>“</w:t>
      </w:r>
      <w:proofErr w:type="spellStart"/>
      <w:r w:rsidRPr="007E4C51">
        <w:rPr>
          <w:rFonts w:ascii="Arial" w:hAnsi="Arial"/>
          <w:color w:val="000000" w:themeColor="text1"/>
          <w:sz w:val="32"/>
          <w:szCs w:val="26"/>
        </w:rPr>
        <w:t>Xylexpo</w:t>
      </w:r>
      <w:proofErr w:type="spellEnd"/>
      <w:r w:rsidRPr="007E4C51">
        <w:rPr>
          <w:rFonts w:ascii="Arial" w:hAnsi="Arial"/>
          <w:color w:val="000000" w:themeColor="text1"/>
          <w:sz w:val="32"/>
          <w:szCs w:val="26"/>
        </w:rPr>
        <w:t xml:space="preserve"> e le dinamiche internazionali</w:t>
      </w:r>
      <w:proofErr w:type="gramEnd"/>
    </w:p>
    <w:p w14:paraId="158CF441" w14:textId="77777777" w:rsidR="00812E1D" w:rsidRPr="007E4C51" w:rsidRDefault="00812E1D" w:rsidP="00812E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32"/>
          <w:szCs w:val="26"/>
        </w:rPr>
      </w:pPr>
      <w:proofErr w:type="gramStart"/>
      <w:r w:rsidRPr="007E4C51">
        <w:rPr>
          <w:rFonts w:ascii="Arial" w:hAnsi="Arial"/>
          <w:color w:val="000000" w:themeColor="text1"/>
          <w:sz w:val="32"/>
          <w:szCs w:val="26"/>
        </w:rPr>
        <w:t>delle</w:t>
      </w:r>
      <w:proofErr w:type="gramEnd"/>
      <w:r w:rsidRPr="007E4C51">
        <w:rPr>
          <w:rFonts w:ascii="Arial" w:hAnsi="Arial"/>
          <w:color w:val="000000" w:themeColor="text1"/>
          <w:sz w:val="32"/>
          <w:szCs w:val="26"/>
        </w:rPr>
        <w:t xml:space="preserve"> tecnologie per l’industria del mobile </w:t>
      </w:r>
    </w:p>
    <w:p w14:paraId="5B832160" w14:textId="57DFE0A9" w:rsidR="00812E1D" w:rsidRPr="007E4C51" w:rsidRDefault="00812E1D" w:rsidP="00812E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32"/>
          <w:szCs w:val="26"/>
        </w:rPr>
      </w:pPr>
      <w:r w:rsidRPr="007E4C51">
        <w:rPr>
          <w:rFonts w:ascii="Arial" w:hAnsi="Arial"/>
          <w:color w:val="000000" w:themeColor="text1"/>
          <w:sz w:val="32"/>
          <w:szCs w:val="26"/>
        </w:rPr>
        <w:t>e la lavorazione del legno”</w:t>
      </w:r>
      <w:r w:rsidR="00065CB4">
        <w:rPr>
          <w:rFonts w:ascii="Arial" w:hAnsi="Arial"/>
          <w:color w:val="000000" w:themeColor="text1"/>
          <w:sz w:val="32"/>
          <w:szCs w:val="26"/>
        </w:rPr>
        <w:t xml:space="preserve"> </w:t>
      </w:r>
      <w:bookmarkStart w:id="0" w:name="_GoBack"/>
      <w:bookmarkEnd w:id="0"/>
    </w:p>
    <w:p w14:paraId="50A44FD1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6"/>
        </w:rPr>
      </w:pPr>
    </w:p>
    <w:p w14:paraId="4A96ED00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6"/>
        </w:rPr>
      </w:pPr>
    </w:p>
    <w:p w14:paraId="1B0EFE4E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6"/>
        </w:rPr>
      </w:pPr>
    </w:p>
    <w:p w14:paraId="293EBFFE" w14:textId="759965D4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La </w:t>
      </w:r>
      <w:r w:rsidRPr="007E4C51">
        <w:rPr>
          <w:rFonts w:ascii="Arial" w:hAnsi="Arial" w:cs="Arial"/>
          <w:color w:val="000000" w:themeColor="text1"/>
          <w:sz w:val="20"/>
        </w:rPr>
        <w:t xml:space="preserve">prima riflessione che vorrei offrirvi riguarda i </w:t>
      </w:r>
      <w:r w:rsidRPr="007E4C51">
        <w:rPr>
          <w:rFonts w:ascii="Arial" w:hAnsi="Arial" w:cs="Arial"/>
          <w:b/>
          <w:color w:val="000000" w:themeColor="text1"/>
          <w:sz w:val="20"/>
        </w:rPr>
        <w:t>visitatori</w:t>
      </w:r>
      <w:r w:rsidRPr="007E4C51">
        <w:rPr>
          <w:rFonts w:ascii="Arial" w:hAnsi="Arial" w:cs="Arial"/>
          <w:color w:val="000000" w:themeColor="text1"/>
          <w:sz w:val="20"/>
        </w:rPr>
        <w:t xml:space="preserve">, indubbiamente uno dei temi di maggiore importanza </w:t>
      </w:r>
      <w:r>
        <w:rPr>
          <w:rFonts w:ascii="Arial" w:hAnsi="Arial" w:cs="Arial"/>
          <w:color w:val="000000" w:themeColor="text1"/>
          <w:sz w:val="20"/>
        </w:rPr>
        <w:t>per</w:t>
      </w:r>
      <w:r w:rsidRPr="007E4C51">
        <w:rPr>
          <w:rFonts w:ascii="Arial" w:hAnsi="Arial" w:cs="Arial"/>
          <w:color w:val="000000" w:themeColor="text1"/>
          <w:sz w:val="20"/>
        </w:rPr>
        <w:t xml:space="preserve"> un evento fieristico. Ebbene, questo dato è </w:t>
      </w:r>
      <w:r>
        <w:rPr>
          <w:rFonts w:ascii="Arial" w:hAnsi="Arial" w:cs="Arial"/>
          <w:color w:val="000000" w:themeColor="text1"/>
          <w:sz w:val="20"/>
        </w:rPr>
        <w:t>cresciuto nelle ultime tre edizioni (</w:t>
      </w:r>
      <w:r w:rsidRPr="007E4C51">
        <w:rPr>
          <w:rFonts w:ascii="Arial" w:hAnsi="Arial" w:cs="Arial"/>
          <w:color w:val="000000" w:themeColor="text1"/>
          <w:sz w:val="20"/>
        </w:rPr>
        <w:t>più 7,1 per cento nel 2014, più 14,2 nel 2016</w:t>
      </w:r>
      <w:r>
        <w:rPr>
          <w:rFonts w:ascii="Arial" w:hAnsi="Arial" w:cs="Arial"/>
          <w:color w:val="000000" w:themeColor="text1"/>
          <w:sz w:val="20"/>
        </w:rPr>
        <w:t>)</w:t>
      </w:r>
      <w:r w:rsidRPr="007E4C51">
        <w:rPr>
          <w:rFonts w:ascii="Arial" w:hAnsi="Arial" w:cs="Arial"/>
          <w:color w:val="000000" w:themeColor="text1"/>
          <w:sz w:val="20"/>
        </w:rPr>
        <w:t xml:space="preserve"> e ci attendiamo che anche quest’anno </w:t>
      </w:r>
      <w:r>
        <w:rPr>
          <w:rFonts w:ascii="Arial" w:hAnsi="Arial" w:cs="Arial"/>
          <w:color w:val="000000" w:themeColor="text1"/>
          <w:sz w:val="20"/>
        </w:rPr>
        <w:t>il trend della crescita a due cifre si confermi</w:t>
      </w:r>
      <w:r w:rsidRPr="007E4C51">
        <w:rPr>
          <w:rFonts w:ascii="Arial" w:hAnsi="Arial" w:cs="Arial"/>
          <w:color w:val="000000" w:themeColor="text1"/>
          <w:sz w:val="20"/>
        </w:rPr>
        <w:t xml:space="preserve">. Come ha già detto il presidente 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Primultini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 è evidente che gli sforzi compiuti per riposizionare 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, </w:t>
      </w:r>
      <w:r>
        <w:rPr>
          <w:rFonts w:ascii="Arial" w:hAnsi="Arial" w:cs="Arial"/>
          <w:color w:val="000000" w:themeColor="text1"/>
          <w:sz w:val="20"/>
        </w:rPr>
        <w:t>sommati</w:t>
      </w:r>
      <w:r w:rsidRPr="007E4C51">
        <w:rPr>
          <w:rFonts w:ascii="Arial" w:hAnsi="Arial" w:cs="Arial"/>
          <w:color w:val="000000" w:themeColor="text1"/>
          <w:sz w:val="20"/>
        </w:rPr>
        <w:t xml:space="preserve"> a una stagione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decisamente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migliore </w:t>
      </w:r>
      <w:r>
        <w:rPr>
          <w:rFonts w:ascii="Arial" w:hAnsi="Arial" w:cs="Arial"/>
          <w:color w:val="000000" w:themeColor="text1"/>
          <w:sz w:val="20"/>
        </w:rPr>
        <w:t>a livello economico</w:t>
      </w:r>
      <w:r w:rsidRPr="007E4C51">
        <w:rPr>
          <w:rFonts w:ascii="Arial" w:hAnsi="Arial" w:cs="Arial"/>
          <w:color w:val="000000" w:themeColor="text1"/>
          <w:sz w:val="20"/>
        </w:rPr>
        <w:t xml:space="preserve">, hanno permesso </w:t>
      </w:r>
      <w:r>
        <w:rPr>
          <w:rFonts w:ascii="Arial" w:hAnsi="Arial" w:cs="Arial"/>
          <w:color w:val="000000" w:themeColor="text1"/>
          <w:sz w:val="20"/>
        </w:rPr>
        <w:t xml:space="preserve">di definire </w:t>
      </w:r>
      <w:r w:rsidRPr="007E4C51">
        <w:rPr>
          <w:rFonts w:ascii="Arial" w:hAnsi="Arial" w:cs="Arial"/>
          <w:color w:val="000000" w:themeColor="text1"/>
          <w:sz w:val="20"/>
        </w:rPr>
        <w:t>un circolo virtuoso</w:t>
      </w:r>
      <w:r>
        <w:rPr>
          <w:rFonts w:ascii="Arial" w:hAnsi="Arial" w:cs="Arial"/>
          <w:color w:val="000000" w:themeColor="text1"/>
          <w:sz w:val="20"/>
        </w:rPr>
        <w:t xml:space="preserve"> dai contorni precisi: una fiera di qualità, concentrata su</w:t>
      </w:r>
      <w:r w:rsidR="00544B08">
        <w:rPr>
          <w:rFonts w:ascii="Arial" w:hAnsi="Arial" w:cs="Arial"/>
          <w:color w:val="000000" w:themeColor="text1"/>
          <w:sz w:val="20"/>
        </w:rPr>
        <w:t>l</w:t>
      </w:r>
      <w:r>
        <w:rPr>
          <w:rFonts w:ascii="Arial" w:hAnsi="Arial" w:cs="Arial"/>
          <w:color w:val="000000" w:themeColor="text1"/>
          <w:sz w:val="20"/>
        </w:rPr>
        <w:t>la seconda lavorazione del legno, capace di coinvolgere i “grandi clienti” come tutto il mondo del commercio e della distribuzione a livello mondiale</w:t>
      </w:r>
      <w:r w:rsidRPr="007E4C51">
        <w:rPr>
          <w:rFonts w:ascii="Arial" w:hAnsi="Arial" w:cs="Arial"/>
          <w:color w:val="000000" w:themeColor="text1"/>
          <w:sz w:val="20"/>
        </w:rPr>
        <w:t>.</w:t>
      </w:r>
    </w:p>
    <w:p w14:paraId="67583BF4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 xml:space="preserve">I dati ci dicono che siamo </w:t>
      </w:r>
      <w:r w:rsidRPr="00783AA8">
        <w:rPr>
          <w:rFonts w:ascii="Arial" w:hAnsi="Arial" w:cs="Arial"/>
          <w:b/>
          <w:color w:val="000000" w:themeColor="text1"/>
          <w:sz w:val="20"/>
        </w:rPr>
        <w:t>la fiera di riferimento per l’Europa negli anni pari</w:t>
      </w:r>
      <w:r w:rsidRPr="007E4C51">
        <w:rPr>
          <w:rFonts w:ascii="Arial" w:hAnsi="Arial" w:cs="Arial"/>
          <w:color w:val="000000" w:themeColor="text1"/>
          <w:sz w:val="20"/>
        </w:rPr>
        <w:t xml:space="preserve">: ben il 71 per cento dei visitatori stranieri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appartengono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al Vecchio Continente, il 20 per cento provengono da Asia e Oceania, il 6 per cento dalle Americhe.</w:t>
      </w:r>
    </w:p>
    <w:p w14:paraId="3F00E0D3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 xml:space="preserve">Interessante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constatare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che se guardiamo al</w:t>
      </w:r>
      <w:r>
        <w:rPr>
          <w:rFonts w:ascii="Arial" w:hAnsi="Arial" w:cs="Arial"/>
          <w:color w:val="000000" w:themeColor="text1"/>
          <w:sz w:val="20"/>
        </w:rPr>
        <w:t>la</w:t>
      </w:r>
      <w:r w:rsidRPr="007E4C51">
        <w:rPr>
          <w:rFonts w:ascii="Arial" w:hAnsi="Arial" w:cs="Arial"/>
          <w:color w:val="000000" w:themeColor="text1"/>
          <w:sz w:val="20"/>
        </w:rPr>
        <w:t xml:space="preserve"> “</w:t>
      </w:r>
      <w:r w:rsidRPr="00031CDF">
        <w:rPr>
          <w:rFonts w:ascii="Arial" w:hAnsi="Arial" w:cs="Arial"/>
          <w:b/>
          <w:color w:val="000000" w:themeColor="text1"/>
          <w:sz w:val="20"/>
        </w:rPr>
        <w:t>tipologia” del visitatore</w:t>
      </w:r>
      <w:r w:rsidRPr="007E4C51">
        <w:rPr>
          <w:rFonts w:ascii="Arial" w:hAnsi="Arial" w:cs="Arial"/>
          <w:color w:val="000000" w:themeColor="text1"/>
          <w:sz w:val="20"/>
        </w:rPr>
        <w:t xml:space="preserve"> notiamo che la categoria più attratta da 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 è il produttore di mobili “da pannello” (il 22,3 per cento contro il 18,7 di quanti utilizzano legno massiccio), seguita a breve distanza (il 19,6 per cento) dal </w:t>
      </w:r>
      <w:r w:rsidRPr="00783AA8">
        <w:rPr>
          <w:rFonts w:ascii="Arial" w:hAnsi="Arial" w:cs="Arial"/>
          <w:b/>
          <w:color w:val="000000" w:themeColor="text1"/>
          <w:sz w:val="20"/>
        </w:rPr>
        <w:t>mondo del commercio di macchine e utensili</w:t>
      </w:r>
      <w:r w:rsidRPr="007E4C51">
        <w:rPr>
          <w:rFonts w:ascii="Arial" w:hAnsi="Arial" w:cs="Arial"/>
          <w:color w:val="000000" w:themeColor="text1"/>
          <w:sz w:val="20"/>
        </w:rPr>
        <w:t>. Ciò significa che</w:t>
      </w:r>
      <w:r>
        <w:rPr>
          <w:rFonts w:ascii="Arial" w:hAnsi="Arial" w:cs="Arial"/>
          <w:color w:val="000000" w:themeColor="text1"/>
          <w:sz w:val="20"/>
        </w:rPr>
        <w:t xml:space="preserve"> il nostro progetto, </w:t>
      </w:r>
      <w:proofErr w:type="gramStart"/>
      <w:r>
        <w:rPr>
          <w:rFonts w:ascii="Arial" w:hAnsi="Arial" w:cs="Arial"/>
          <w:color w:val="000000" w:themeColor="text1"/>
          <w:sz w:val="20"/>
        </w:rPr>
        <w:t>a cui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ho appena accennato, si è realizzato:</w:t>
      </w:r>
      <w:r w:rsidRPr="007E4C51">
        <w:rPr>
          <w:rFonts w:ascii="Arial" w:hAnsi="Arial" w:cs="Arial"/>
          <w:color w:val="000000" w:themeColor="text1"/>
          <w:sz w:val="20"/>
        </w:rPr>
        <w:t xml:space="preserve"> il “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trade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” è a 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, </w:t>
      </w:r>
      <w:r>
        <w:rPr>
          <w:rFonts w:ascii="Arial" w:hAnsi="Arial" w:cs="Arial"/>
          <w:color w:val="000000" w:themeColor="text1"/>
          <w:sz w:val="20"/>
        </w:rPr>
        <w:t>perché</w:t>
      </w:r>
      <w:r w:rsidRPr="007E4C51">
        <w:rPr>
          <w:rFonts w:ascii="Arial" w:hAnsi="Arial" w:cs="Arial"/>
          <w:color w:val="000000" w:themeColor="text1"/>
          <w:sz w:val="20"/>
        </w:rPr>
        <w:t xml:space="preserve"> la nostra fiera è un importante momento </w:t>
      </w:r>
      <w:r>
        <w:rPr>
          <w:rFonts w:ascii="Arial" w:hAnsi="Arial" w:cs="Arial"/>
          <w:color w:val="000000" w:themeColor="text1"/>
          <w:sz w:val="20"/>
        </w:rPr>
        <w:t>n</w:t>
      </w:r>
      <w:r w:rsidRPr="007E4C51">
        <w:rPr>
          <w:rFonts w:ascii="Arial" w:hAnsi="Arial" w:cs="Arial"/>
          <w:color w:val="000000" w:themeColor="text1"/>
          <w:sz w:val="20"/>
        </w:rPr>
        <w:t xml:space="preserve">ella vendita di tecnologie soprattutto per quei produttori, come la maggior parte dei costruttori italiani, che non </w:t>
      </w:r>
      <w:r>
        <w:rPr>
          <w:rFonts w:ascii="Arial" w:hAnsi="Arial" w:cs="Arial"/>
          <w:color w:val="000000" w:themeColor="text1"/>
          <w:sz w:val="20"/>
        </w:rPr>
        <w:t>si rivolgono</w:t>
      </w:r>
      <w:r w:rsidRPr="007E4C51">
        <w:rPr>
          <w:rFonts w:ascii="Arial" w:hAnsi="Arial" w:cs="Arial"/>
          <w:color w:val="000000" w:themeColor="text1"/>
          <w:sz w:val="20"/>
        </w:rPr>
        <w:t xml:space="preserve"> direttamente all’utilizzatore.</w:t>
      </w:r>
    </w:p>
    <w:p w14:paraId="1FBDC8AF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4EC8A6BC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02B146E1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65F8CB46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149B3CB6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2274DB66" w14:textId="65F2063B" w:rsidR="00812E1D" w:rsidRPr="007E4C51" w:rsidRDefault="00EC3759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>
        <w:rPr>
          <w:rFonts w:ascii="Arial" w:hAnsi="Arial" w:cs="Arial"/>
          <w:color w:val="000000" w:themeColor="text1"/>
          <w:sz w:val="20"/>
        </w:rPr>
        <w:lastRenderedPageBreak/>
        <w:t>Xylex</w:t>
      </w:r>
      <w:r w:rsidR="00812E1D">
        <w:rPr>
          <w:rFonts w:ascii="Arial" w:hAnsi="Arial" w:cs="Arial"/>
          <w:color w:val="000000" w:themeColor="text1"/>
          <w:sz w:val="20"/>
        </w:rPr>
        <w:t>po</w:t>
      </w:r>
      <w:proofErr w:type="spellEnd"/>
      <w:r w:rsidR="00812E1D">
        <w:rPr>
          <w:rFonts w:ascii="Arial" w:hAnsi="Arial" w:cs="Arial"/>
          <w:color w:val="000000" w:themeColor="text1"/>
          <w:sz w:val="20"/>
        </w:rPr>
        <w:t xml:space="preserve"> può dunque contare su u</w:t>
      </w:r>
      <w:r w:rsidR="00812E1D" w:rsidRPr="007E4C51">
        <w:rPr>
          <w:rFonts w:ascii="Arial" w:hAnsi="Arial" w:cs="Arial"/>
          <w:color w:val="000000" w:themeColor="text1"/>
          <w:sz w:val="20"/>
        </w:rPr>
        <w:t>n pubblico numeroso, attento e qualificato</w:t>
      </w:r>
      <w:r w:rsidR="00812E1D">
        <w:rPr>
          <w:rFonts w:ascii="Arial" w:hAnsi="Arial" w:cs="Arial"/>
          <w:color w:val="000000" w:themeColor="text1"/>
          <w:sz w:val="20"/>
        </w:rPr>
        <w:t>, attratto da Milano</w:t>
      </w:r>
      <w:proofErr w:type="gramStart"/>
      <w:r w:rsidR="00812E1D">
        <w:rPr>
          <w:rFonts w:ascii="Arial" w:hAnsi="Arial" w:cs="Arial"/>
          <w:color w:val="000000" w:themeColor="text1"/>
          <w:sz w:val="20"/>
        </w:rPr>
        <w:t xml:space="preserve"> </w:t>
      </w:r>
      <w:r w:rsidR="00812E1D" w:rsidRPr="007E4C51">
        <w:rPr>
          <w:rFonts w:ascii="Arial" w:hAnsi="Arial" w:cs="Arial"/>
          <w:color w:val="000000" w:themeColor="text1"/>
          <w:sz w:val="20"/>
        </w:rPr>
        <w:t xml:space="preserve"> </w:t>
      </w:r>
      <w:proofErr w:type="gramEnd"/>
      <w:r w:rsidR="00812E1D" w:rsidRPr="007E4C51">
        <w:rPr>
          <w:rFonts w:ascii="Arial" w:hAnsi="Arial" w:cs="Arial"/>
          <w:color w:val="000000" w:themeColor="text1"/>
          <w:sz w:val="20"/>
        </w:rPr>
        <w:t xml:space="preserve">certamente anche </w:t>
      </w:r>
      <w:r w:rsidR="00812E1D">
        <w:rPr>
          <w:rFonts w:ascii="Arial" w:hAnsi="Arial" w:cs="Arial"/>
          <w:color w:val="000000" w:themeColor="text1"/>
          <w:sz w:val="20"/>
        </w:rPr>
        <w:t>grazie ai continui sforzi</w:t>
      </w:r>
      <w:r w:rsidR="00812E1D" w:rsidRPr="007E4C51">
        <w:rPr>
          <w:rFonts w:ascii="Arial" w:hAnsi="Arial" w:cs="Arial"/>
          <w:color w:val="000000" w:themeColor="text1"/>
          <w:sz w:val="20"/>
        </w:rPr>
        <w:t xml:space="preserve"> – in collaborazione con </w:t>
      </w:r>
      <w:proofErr w:type="spellStart"/>
      <w:r w:rsidR="00812E1D" w:rsidRPr="007E4C51">
        <w:rPr>
          <w:rFonts w:ascii="Arial" w:hAnsi="Arial" w:cs="Arial"/>
          <w:color w:val="000000" w:themeColor="text1"/>
          <w:sz w:val="20"/>
        </w:rPr>
        <w:t>Ice</w:t>
      </w:r>
      <w:proofErr w:type="spellEnd"/>
      <w:r w:rsidR="00812E1D" w:rsidRPr="007E4C51">
        <w:rPr>
          <w:rFonts w:ascii="Arial" w:hAnsi="Arial" w:cs="Arial"/>
          <w:color w:val="000000" w:themeColor="text1"/>
          <w:sz w:val="20"/>
        </w:rPr>
        <w:t xml:space="preserve"> e con Fi</w:t>
      </w:r>
      <w:r w:rsidR="00812E1D">
        <w:rPr>
          <w:rFonts w:ascii="Arial" w:hAnsi="Arial" w:cs="Arial"/>
          <w:color w:val="000000" w:themeColor="text1"/>
          <w:sz w:val="20"/>
        </w:rPr>
        <w:t>e</w:t>
      </w:r>
      <w:r w:rsidR="00812E1D" w:rsidRPr="007E4C51">
        <w:rPr>
          <w:rFonts w:ascii="Arial" w:hAnsi="Arial" w:cs="Arial"/>
          <w:color w:val="000000" w:themeColor="text1"/>
          <w:sz w:val="20"/>
        </w:rPr>
        <w:t>ra Milano</w:t>
      </w:r>
      <w:r w:rsidR="00812E1D">
        <w:rPr>
          <w:rFonts w:ascii="Arial" w:hAnsi="Arial" w:cs="Arial"/>
          <w:color w:val="000000" w:themeColor="text1"/>
          <w:sz w:val="20"/>
        </w:rPr>
        <w:t>, che colgo anch’io l’occasione di ringraziare per il lungo e intenso lavoro fatto insieme</w:t>
      </w:r>
      <w:r w:rsidR="00812E1D" w:rsidRPr="007E4C51">
        <w:rPr>
          <w:rFonts w:ascii="Arial" w:hAnsi="Arial" w:cs="Arial"/>
          <w:color w:val="000000" w:themeColor="text1"/>
          <w:sz w:val="20"/>
        </w:rPr>
        <w:t xml:space="preserve"> – per promuovere i contenuti e le potenzialità di </w:t>
      </w:r>
      <w:proofErr w:type="spellStart"/>
      <w:r w:rsidR="00812E1D" w:rsidRPr="007E4C51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="00812E1D" w:rsidRPr="007E4C51">
        <w:rPr>
          <w:rFonts w:ascii="Arial" w:hAnsi="Arial" w:cs="Arial"/>
          <w:color w:val="000000" w:themeColor="text1"/>
          <w:sz w:val="20"/>
        </w:rPr>
        <w:t>.</w:t>
      </w:r>
    </w:p>
    <w:p w14:paraId="7811A441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57D74766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>Una fiera</w:t>
      </w:r>
      <w:r>
        <w:rPr>
          <w:rFonts w:ascii="Arial" w:hAnsi="Arial" w:cs="Arial"/>
          <w:color w:val="000000" w:themeColor="text1"/>
          <w:sz w:val="20"/>
        </w:rPr>
        <w:t xml:space="preserve"> – in estrema sintesi –</w:t>
      </w:r>
      <w:r w:rsidRPr="007E4C51">
        <w:rPr>
          <w:rFonts w:ascii="Arial" w:hAnsi="Arial" w:cs="Arial"/>
          <w:color w:val="000000" w:themeColor="text1"/>
          <w:sz w:val="20"/>
        </w:rPr>
        <w:t xml:space="preserve"> che risponde alle attese, tanto è vero che l’</w:t>
      </w:r>
      <w:r w:rsidRPr="00783AA8">
        <w:rPr>
          <w:rFonts w:ascii="Arial" w:hAnsi="Arial" w:cs="Arial"/>
          <w:b/>
          <w:color w:val="000000" w:themeColor="text1"/>
          <w:sz w:val="20"/>
        </w:rPr>
        <w:t xml:space="preserve">indagine indipendente </w:t>
      </w:r>
      <w:r w:rsidRPr="007E4C51">
        <w:rPr>
          <w:rFonts w:ascii="Arial" w:hAnsi="Arial" w:cs="Arial"/>
          <w:color w:val="000000" w:themeColor="text1"/>
          <w:sz w:val="20"/>
        </w:rPr>
        <w:t xml:space="preserve">realizzata in occasione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 xml:space="preserve">della 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ultima edizione ci ha rivelato </w:t>
      </w:r>
      <w:r>
        <w:rPr>
          <w:rFonts w:ascii="Arial" w:hAnsi="Arial" w:cs="Arial"/>
          <w:color w:val="000000" w:themeColor="text1"/>
          <w:sz w:val="20"/>
        </w:rPr>
        <w:t>che ben l’86 per cent</w:t>
      </w:r>
      <w:r w:rsidRPr="007E4C51">
        <w:rPr>
          <w:rFonts w:ascii="Arial" w:hAnsi="Arial" w:cs="Arial"/>
          <w:color w:val="000000" w:themeColor="text1"/>
          <w:sz w:val="20"/>
        </w:rPr>
        <w:t>o degli espositori si è dichiarato soddisfatto o molto soddisfatto del numero dei visitatori e della qualità dell’evento.</w:t>
      </w:r>
    </w:p>
    <w:p w14:paraId="78DB0292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04FE982C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 xml:space="preserve">Un evento, voglio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ribadirlo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anch’io, che quest’anno compie </w:t>
      </w:r>
      <w:r w:rsidRPr="00783AA8">
        <w:rPr>
          <w:rFonts w:ascii="Arial" w:hAnsi="Arial" w:cs="Arial"/>
          <w:b/>
          <w:color w:val="000000" w:themeColor="text1"/>
          <w:sz w:val="20"/>
        </w:rPr>
        <w:t>50 anni</w:t>
      </w:r>
      <w:r w:rsidRPr="007E4C51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ed è</w:t>
      </w:r>
      <w:r w:rsidRPr="007E4C51">
        <w:rPr>
          <w:rFonts w:ascii="Arial" w:hAnsi="Arial" w:cs="Arial"/>
          <w:color w:val="000000" w:themeColor="text1"/>
          <w:sz w:val="20"/>
        </w:rPr>
        <w:t xml:space="preserve"> la vetrina di eccellenza per tutti coloro che </w:t>
      </w:r>
      <w:r>
        <w:rPr>
          <w:rFonts w:ascii="Arial" w:hAnsi="Arial" w:cs="Arial"/>
          <w:color w:val="000000" w:themeColor="text1"/>
          <w:sz w:val="20"/>
        </w:rPr>
        <w:t xml:space="preserve">da un lato </w:t>
      </w:r>
      <w:r w:rsidRPr="007E4C51">
        <w:rPr>
          <w:rFonts w:ascii="Arial" w:hAnsi="Arial" w:cs="Arial"/>
          <w:color w:val="000000" w:themeColor="text1"/>
          <w:sz w:val="20"/>
        </w:rPr>
        <w:t xml:space="preserve">vogliono operare sul </w:t>
      </w:r>
      <w:r w:rsidRPr="00783AA8">
        <w:rPr>
          <w:rFonts w:ascii="Arial" w:hAnsi="Arial" w:cs="Arial"/>
          <w:b/>
          <w:color w:val="000000" w:themeColor="text1"/>
          <w:sz w:val="20"/>
        </w:rPr>
        <w:t>mercato italiano</w:t>
      </w:r>
      <w:r>
        <w:rPr>
          <w:rFonts w:ascii="Arial" w:hAnsi="Arial" w:cs="Arial"/>
          <w:color w:val="000000" w:themeColor="text1"/>
          <w:sz w:val="20"/>
        </w:rPr>
        <w:t xml:space="preserve"> e dall’altro vogliono </w:t>
      </w:r>
      <w:r w:rsidRPr="00665EA0">
        <w:rPr>
          <w:rFonts w:ascii="Arial" w:hAnsi="Arial" w:cs="Arial"/>
          <w:b/>
          <w:color w:val="000000" w:themeColor="text1"/>
          <w:sz w:val="20"/>
        </w:rPr>
        <w:t>confrontare tutte le possibilità</w:t>
      </w:r>
      <w:r>
        <w:rPr>
          <w:rFonts w:ascii="Arial" w:hAnsi="Arial" w:cs="Arial"/>
          <w:color w:val="000000" w:themeColor="text1"/>
          <w:sz w:val="20"/>
        </w:rPr>
        <w:t xml:space="preserve"> che l’offerta tecnologica dei migliori costruttori internazionali propone.</w:t>
      </w:r>
    </w:p>
    <w:p w14:paraId="362090A6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 xml:space="preserve">Perché 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Xyexpo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 è </w:t>
      </w:r>
      <w:r w:rsidRPr="00665EA0">
        <w:rPr>
          <w:rFonts w:ascii="Arial" w:hAnsi="Arial" w:cs="Arial"/>
          <w:b/>
          <w:color w:val="000000" w:themeColor="text1"/>
          <w:sz w:val="20"/>
        </w:rPr>
        <w:t>una fiera di assoluta rilevanza tecnologica</w:t>
      </w:r>
      <w:r w:rsidRPr="007E4C51">
        <w:rPr>
          <w:rFonts w:ascii="Arial" w:hAnsi="Arial" w:cs="Arial"/>
          <w:color w:val="000000" w:themeColor="text1"/>
          <w:sz w:val="20"/>
        </w:rPr>
        <w:t xml:space="preserve">. Una fiera di qualità, di contenuti,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fortemente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votata alla produzione industriale, alle macchine “intelligenti”, capaci di interagire e di sviluppare percorsi produttivi </w:t>
      </w:r>
      <w:r>
        <w:rPr>
          <w:rFonts w:ascii="Arial" w:hAnsi="Arial" w:cs="Arial"/>
          <w:color w:val="000000" w:themeColor="text1"/>
          <w:sz w:val="20"/>
        </w:rPr>
        <w:t>ad alta</w:t>
      </w:r>
      <w:r w:rsidRPr="007E4C51">
        <w:rPr>
          <w:rFonts w:ascii="Arial" w:hAnsi="Arial" w:cs="Arial"/>
          <w:color w:val="000000" w:themeColor="text1"/>
          <w:sz w:val="20"/>
        </w:rPr>
        <w:t xml:space="preserve"> automazione. 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 è </w:t>
      </w:r>
      <w:r w:rsidRPr="00665EA0">
        <w:rPr>
          <w:rFonts w:ascii="Arial" w:hAnsi="Arial" w:cs="Arial"/>
          <w:b/>
          <w:color w:val="000000" w:themeColor="text1"/>
          <w:sz w:val="20"/>
        </w:rPr>
        <w:t>la casa della “fabbrica intelligente”</w:t>
      </w:r>
      <w:r w:rsidRPr="007E4C51">
        <w:rPr>
          <w:rFonts w:ascii="Arial" w:hAnsi="Arial" w:cs="Arial"/>
          <w:color w:val="000000" w:themeColor="text1"/>
          <w:sz w:val="20"/>
        </w:rPr>
        <w:t xml:space="preserve">, vorrei dire, forte degli oltre </w:t>
      </w:r>
      <w:r w:rsidRPr="00665EA0">
        <w:rPr>
          <w:rFonts w:ascii="Arial" w:hAnsi="Arial" w:cs="Arial"/>
          <w:b/>
          <w:color w:val="000000" w:themeColor="text1"/>
          <w:sz w:val="20"/>
        </w:rPr>
        <w:t>300 espositori diretti di tecnologie</w:t>
      </w:r>
      <w:r w:rsidRPr="007E4C51">
        <w:rPr>
          <w:rFonts w:ascii="Arial" w:hAnsi="Arial" w:cs="Arial"/>
          <w:color w:val="000000" w:themeColor="text1"/>
          <w:sz w:val="20"/>
        </w:rPr>
        <w:t xml:space="preserve">, in gran parte tedeschi e italiani,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ovvero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le due “cul</w:t>
      </w:r>
      <w:r>
        <w:rPr>
          <w:rFonts w:ascii="Arial" w:hAnsi="Arial" w:cs="Arial"/>
          <w:color w:val="000000" w:themeColor="text1"/>
          <w:sz w:val="20"/>
        </w:rPr>
        <w:t>l</w:t>
      </w:r>
      <w:r w:rsidRPr="007E4C51">
        <w:rPr>
          <w:rFonts w:ascii="Arial" w:hAnsi="Arial" w:cs="Arial"/>
          <w:color w:val="000000" w:themeColor="text1"/>
          <w:sz w:val="20"/>
        </w:rPr>
        <w:t>e” delle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7E4C51">
        <w:rPr>
          <w:rFonts w:ascii="Arial" w:hAnsi="Arial" w:cs="Arial"/>
          <w:color w:val="000000" w:themeColor="text1"/>
          <w:sz w:val="20"/>
        </w:rPr>
        <w:t xml:space="preserve">soluzioni più avanzate per il mondo del legno e dei suoi derivati; certamente </w:t>
      </w:r>
      <w:r w:rsidRPr="00665EA0">
        <w:rPr>
          <w:rFonts w:ascii="Arial" w:hAnsi="Arial" w:cs="Arial"/>
          <w:b/>
          <w:color w:val="000000" w:themeColor="text1"/>
          <w:sz w:val="20"/>
        </w:rPr>
        <w:t>l’unico appuntamento a livello mondiale negli anni pari</w:t>
      </w:r>
      <w:r w:rsidRPr="007E4C51">
        <w:rPr>
          <w:rFonts w:ascii="Arial" w:hAnsi="Arial" w:cs="Arial"/>
          <w:color w:val="000000" w:themeColor="text1"/>
          <w:sz w:val="20"/>
        </w:rPr>
        <w:t xml:space="preserve"> a poter vantare un simile biglietto da visita.</w:t>
      </w:r>
    </w:p>
    <w:p w14:paraId="1A5A00C8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>E, come ho già accennato, questa valutazione è pienamente condivisa dal commercio: bas</w:t>
      </w:r>
      <w:r>
        <w:rPr>
          <w:rFonts w:ascii="Arial" w:hAnsi="Arial" w:cs="Arial"/>
          <w:color w:val="000000" w:themeColor="text1"/>
          <w:sz w:val="20"/>
        </w:rPr>
        <w:t>t</w:t>
      </w:r>
      <w:r w:rsidRPr="007E4C51">
        <w:rPr>
          <w:rFonts w:ascii="Arial" w:hAnsi="Arial" w:cs="Arial"/>
          <w:color w:val="000000" w:themeColor="text1"/>
          <w:sz w:val="20"/>
        </w:rPr>
        <w:t>i pe</w:t>
      </w:r>
      <w:r>
        <w:rPr>
          <w:rFonts w:ascii="Arial" w:hAnsi="Arial" w:cs="Arial"/>
          <w:color w:val="000000" w:themeColor="text1"/>
          <w:sz w:val="20"/>
        </w:rPr>
        <w:t>ns</w:t>
      </w:r>
      <w:r w:rsidRPr="007E4C51">
        <w:rPr>
          <w:rFonts w:ascii="Arial" w:hAnsi="Arial" w:cs="Arial"/>
          <w:color w:val="000000" w:themeColor="text1"/>
          <w:sz w:val="20"/>
        </w:rPr>
        <w:t xml:space="preserve">are che il maggio milanese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vede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arrivare nel capoluogo lombardo </w:t>
      </w:r>
      <w:r w:rsidRPr="00665EA0">
        <w:rPr>
          <w:rFonts w:ascii="Arial" w:hAnsi="Arial" w:cs="Arial"/>
          <w:b/>
          <w:color w:val="000000" w:themeColor="text1"/>
          <w:sz w:val="20"/>
        </w:rPr>
        <w:t>agenti, rappresentanti, importatori e rivenditori da più di 60 Paesi</w:t>
      </w:r>
      <w:r w:rsidRPr="007E4C51">
        <w:rPr>
          <w:rFonts w:ascii="Arial" w:hAnsi="Arial" w:cs="Arial"/>
          <w:color w:val="000000" w:themeColor="text1"/>
          <w:sz w:val="20"/>
        </w:rPr>
        <w:t>.</w:t>
      </w:r>
    </w:p>
    <w:p w14:paraId="09DCAF48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723D2097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 xml:space="preserve">IL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CONTESTO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MACROECONOMICO</w:t>
      </w:r>
    </w:p>
    <w:p w14:paraId="2E182CFA" w14:textId="192CC195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 xml:space="preserve">E’ indubbio che su tutto ciò, come per qualsiasi altra fiera o attività nel mondo, il </w:t>
      </w:r>
      <w:proofErr w:type="gramStart"/>
      <w:r w:rsidRPr="00665EA0">
        <w:rPr>
          <w:rFonts w:ascii="Arial" w:hAnsi="Arial" w:cs="Arial"/>
          <w:b/>
          <w:color w:val="000000" w:themeColor="text1"/>
          <w:sz w:val="20"/>
        </w:rPr>
        <w:t>contesto</w:t>
      </w:r>
      <w:proofErr w:type="gramEnd"/>
      <w:r w:rsidRPr="00665EA0">
        <w:rPr>
          <w:rFonts w:ascii="Arial" w:hAnsi="Arial" w:cs="Arial"/>
          <w:b/>
          <w:color w:val="000000" w:themeColor="text1"/>
          <w:sz w:val="20"/>
        </w:rPr>
        <w:t xml:space="preserve"> economico mondiale</w:t>
      </w:r>
      <w:r w:rsidRPr="007E4C51">
        <w:rPr>
          <w:rFonts w:ascii="Arial" w:hAnsi="Arial" w:cs="Arial"/>
          <w:color w:val="000000" w:themeColor="text1"/>
          <w:sz w:val="20"/>
        </w:rPr>
        <w:t xml:space="preserve"> faccia sentire i propri effetti. Ebbene stiamo letteralmente emergendo dal buco nero in cui erava</w:t>
      </w:r>
      <w:r>
        <w:rPr>
          <w:rFonts w:ascii="Arial" w:hAnsi="Arial" w:cs="Arial"/>
          <w:color w:val="000000" w:themeColor="text1"/>
          <w:sz w:val="20"/>
        </w:rPr>
        <w:t>m</w:t>
      </w:r>
      <w:r w:rsidRPr="007E4C51">
        <w:rPr>
          <w:rFonts w:ascii="Arial" w:hAnsi="Arial" w:cs="Arial"/>
          <w:color w:val="000000" w:themeColor="text1"/>
          <w:sz w:val="20"/>
        </w:rPr>
        <w:t xml:space="preserve">o tutti sprofondati: negli ultimi anni la produzione mondiale sta nuovamente crescendo attorno al 3 per cento annuo, a fronte di una sostanziale stabilità dell’economia europea (più 1,8 per cento nel 2018). </w:t>
      </w:r>
      <w:r>
        <w:rPr>
          <w:rFonts w:ascii="Arial" w:hAnsi="Arial" w:cs="Arial"/>
          <w:color w:val="000000" w:themeColor="text1"/>
          <w:sz w:val="20"/>
        </w:rPr>
        <w:t>Negli ultimi anni cresce</w:t>
      </w:r>
      <w:r w:rsidRPr="007E4C51">
        <w:rPr>
          <w:rFonts w:ascii="Arial" w:hAnsi="Arial" w:cs="Arial"/>
          <w:color w:val="000000" w:themeColor="text1"/>
          <w:sz w:val="20"/>
        </w:rPr>
        <w:t xml:space="preserve"> anche il prodotto interno lordo italiano, per quanto in leggera flessione nel 2018 (un più 1,2 per cento contro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l’1,5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per cento </w:t>
      </w:r>
      <w:r w:rsidR="00EC3759">
        <w:rPr>
          <w:rFonts w:ascii="Arial" w:hAnsi="Arial" w:cs="Arial"/>
          <w:color w:val="000000" w:themeColor="text1"/>
          <w:sz w:val="20"/>
        </w:rPr>
        <w:t xml:space="preserve">previsto per </w:t>
      </w:r>
      <w:r w:rsidRPr="007E4C51">
        <w:rPr>
          <w:rFonts w:ascii="Arial" w:hAnsi="Arial" w:cs="Arial"/>
          <w:color w:val="000000" w:themeColor="text1"/>
          <w:sz w:val="20"/>
        </w:rPr>
        <w:t>l’anno appena concluso).</w:t>
      </w:r>
    </w:p>
    <w:p w14:paraId="708250DA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Un al</w:t>
      </w:r>
      <w:r w:rsidRPr="007E4C51">
        <w:rPr>
          <w:rFonts w:ascii="Arial" w:hAnsi="Arial" w:cs="Arial"/>
          <w:color w:val="000000" w:themeColor="text1"/>
          <w:sz w:val="20"/>
        </w:rPr>
        <w:t xml:space="preserve">tro elemento di cui tenere conto in ogni valutazione macroeconomica è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 xml:space="preserve">la 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eterna, fortissima </w:t>
      </w:r>
      <w:r w:rsidRPr="000D3E33">
        <w:rPr>
          <w:rFonts w:ascii="Arial" w:hAnsi="Arial" w:cs="Arial"/>
          <w:b/>
          <w:color w:val="000000" w:themeColor="text1"/>
          <w:sz w:val="20"/>
        </w:rPr>
        <w:t>vocazione dell’Italia alla esportazione</w:t>
      </w:r>
      <w:r w:rsidRPr="007E4C51">
        <w:rPr>
          <w:rFonts w:ascii="Arial" w:hAnsi="Arial" w:cs="Arial"/>
          <w:color w:val="000000" w:themeColor="text1"/>
          <w:sz w:val="20"/>
        </w:rPr>
        <w:t xml:space="preserve"> in tutti i settori dell’industria e dell’economia, a dimostrazione dei contenuti tecnici e tecnologici che le imprese italiane sanno esprimere. Un tessuto fertile, dunque, in una st</w:t>
      </w:r>
      <w:r>
        <w:rPr>
          <w:rFonts w:ascii="Arial" w:hAnsi="Arial" w:cs="Arial"/>
          <w:color w:val="000000" w:themeColor="text1"/>
          <w:sz w:val="20"/>
        </w:rPr>
        <w:t>agione positiva, che si giova de</w:t>
      </w:r>
      <w:r w:rsidRPr="007E4C51">
        <w:rPr>
          <w:rFonts w:ascii="Arial" w:hAnsi="Arial" w:cs="Arial"/>
          <w:color w:val="000000" w:themeColor="text1"/>
          <w:sz w:val="20"/>
        </w:rPr>
        <w:t>gli strumenti varat</w:t>
      </w:r>
      <w:r>
        <w:rPr>
          <w:rFonts w:ascii="Arial" w:hAnsi="Arial" w:cs="Arial"/>
          <w:color w:val="000000" w:themeColor="text1"/>
          <w:sz w:val="20"/>
        </w:rPr>
        <w:t>i</w:t>
      </w:r>
      <w:r w:rsidRPr="007E4C51">
        <w:rPr>
          <w:rFonts w:ascii="Arial" w:hAnsi="Arial" w:cs="Arial"/>
          <w:color w:val="000000" w:themeColor="text1"/>
          <w:sz w:val="20"/>
        </w:rPr>
        <w:t xml:space="preserve"> dal Governo italiano a sostegno degli invest</w:t>
      </w:r>
      <w:r>
        <w:rPr>
          <w:rFonts w:ascii="Arial" w:hAnsi="Arial" w:cs="Arial"/>
          <w:color w:val="000000" w:themeColor="text1"/>
          <w:sz w:val="20"/>
        </w:rPr>
        <w:t>imenti in tecnologie avanzate. A</w:t>
      </w:r>
      <w:r w:rsidRPr="007E4C51">
        <w:rPr>
          <w:rFonts w:ascii="Arial" w:hAnsi="Arial" w:cs="Arial"/>
          <w:color w:val="000000" w:themeColor="text1"/>
          <w:sz w:val="20"/>
        </w:rPr>
        <w:t xml:space="preserve">gevolazioni prorogate per tutto il 2018, il che significa che </w:t>
      </w:r>
      <w:proofErr w:type="spellStart"/>
      <w:r w:rsidRPr="007E4C51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Pr="007E4C51">
        <w:rPr>
          <w:rFonts w:ascii="Arial" w:hAnsi="Arial" w:cs="Arial"/>
          <w:color w:val="000000" w:themeColor="text1"/>
          <w:sz w:val="20"/>
        </w:rPr>
        <w:t xml:space="preserve"> si colloca nel cuore di una </w:t>
      </w:r>
      <w:r w:rsidRPr="000D3E33">
        <w:rPr>
          <w:rFonts w:ascii="Arial" w:hAnsi="Arial" w:cs="Arial"/>
          <w:b/>
          <w:color w:val="000000" w:themeColor="text1"/>
          <w:sz w:val="20"/>
        </w:rPr>
        <w:t xml:space="preserve">stagione </w:t>
      </w:r>
      <w:proofErr w:type="gramStart"/>
      <w:r w:rsidRPr="000D3E33">
        <w:rPr>
          <w:rFonts w:ascii="Arial" w:hAnsi="Arial" w:cs="Arial"/>
          <w:b/>
          <w:color w:val="000000" w:themeColor="text1"/>
          <w:sz w:val="20"/>
        </w:rPr>
        <w:t>estremamente</w:t>
      </w:r>
      <w:proofErr w:type="gramEnd"/>
      <w:r w:rsidRPr="000D3E33">
        <w:rPr>
          <w:rFonts w:ascii="Arial" w:hAnsi="Arial" w:cs="Arial"/>
          <w:b/>
          <w:color w:val="000000" w:themeColor="text1"/>
          <w:sz w:val="20"/>
        </w:rPr>
        <w:t xml:space="preserve"> favorevole agli investimenti</w:t>
      </w:r>
      <w:r w:rsidRPr="007E4C51">
        <w:rPr>
          <w:rFonts w:ascii="Arial" w:hAnsi="Arial" w:cs="Arial"/>
          <w:color w:val="000000" w:themeColor="text1"/>
          <w:sz w:val="20"/>
        </w:rPr>
        <w:t xml:space="preserve">, un </w:t>
      </w:r>
      <w:r>
        <w:rPr>
          <w:rFonts w:ascii="Arial" w:hAnsi="Arial" w:cs="Arial"/>
          <w:color w:val="000000" w:themeColor="text1"/>
          <w:sz w:val="20"/>
        </w:rPr>
        <w:t>elemento</w:t>
      </w:r>
      <w:r w:rsidRPr="007E4C51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che</w:t>
      </w:r>
      <w:r w:rsidRPr="007E4C51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tutti </w:t>
      </w:r>
      <w:r w:rsidRPr="007E4C51">
        <w:rPr>
          <w:rFonts w:ascii="Arial" w:hAnsi="Arial" w:cs="Arial"/>
          <w:color w:val="000000" w:themeColor="text1"/>
          <w:sz w:val="20"/>
        </w:rPr>
        <w:t>gli espositori delle gi</w:t>
      </w:r>
      <w:r>
        <w:rPr>
          <w:rFonts w:ascii="Arial" w:hAnsi="Arial" w:cs="Arial"/>
          <w:color w:val="000000" w:themeColor="text1"/>
          <w:sz w:val="20"/>
        </w:rPr>
        <w:t>or</w:t>
      </w:r>
      <w:r w:rsidRPr="007E4C51">
        <w:rPr>
          <w:rFonts w:ascii="Arial" w:hAnsi="Arial" w:cs="Arial"/>
          <w:color w:val="000000" w:themeColor="text1"/>
          <w:sz w:val="20"/>
        </w:rPr>
        <w:t>nate milanesi sapranno certamente mettere a frutto.</w:t>
      </w:r>
    </w:p>
    <w:p w14:paraId="5264B9D3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7D39AC97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>LE TECNOLOGIE PER IL LEGNO</w:t>
      </w:r>
    </w:p>
    <w:p w14:paraId="289F0E00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7E4C51">
        <w:rPr>
          <w:rFonts w:ascii="Arial" w:hAnsi="Arial" w:cs="Arial"/>
          <w:color w:val="000000" w:themeColor="text1"/>
          <w:sz w:val="20"/>
        </w:rPr>
        <w:t xml:space="preserve">Arrivando allo specifico del comparto delle tecnologie </w:t>
      </w:r>
      <w:proofErr w:type="gramStart"/>
      <w:r w:rsidRPr="007E4C51">
        <w:rPr>
          <w:rFonts w:ascii="Arial" w:hAnsi="Arial" w:cs="Arial"/>
          <w:color w:val="000000" w:themeColor="text1"/>
          <w:sz w:val="20"/>
        </w:rPr>
        <w:t>del</w:t>
      </w:r>
      <w:proofErr w:type="gramEnd"/>
      <w:r w:rsidRPr="007E4C51">
        <w:rPr>
          <w:rFonts w:ascii="Arial" w:hAnsi="Arial" w:cs="Arial"/>
          <w:color w:val="000000" w:themeColor="text1"/>
          <w:sz w:val="20"/>
        </w:rPr>
        <w:t xml:space="preserve"> legno </w:t>
      </w:r>
      <w:r>
        <w:rPr>
          <w:rFonts w:ascii="Arial" w:hAnsi="Arial" w:cs="Arial"/>
          <w:color w:val="000000" w:themeColor="text1"/>
          <w:sz w:val="20"/>
        </w:rPr>
        <w:t xml:space="preserve">vorrei innanzitutto porre in evidenza </w:t>
      </w:r>
      <w:r w:rsidRPr="007E4C51">
        <w:rPr>
          <w:rFonts w:ascii="Arial" w:hAnsi="Arial" w:cs="Arial"/>
          <w:color w:val="000000" w:themeColor="text1"/>
          <w:sz w:val="20"/>
        </w:rPr>
        <w:t xml:space="preserve">che il </w:t>
      </w:r>
      <w:r w:rsidRPr="00217A60">
        <w:rPr>
          <w:rFonts w:ascii="Arial" w:hAnsi="Arial" w:cs="Arial"/>
          <w:b/>
          <w:color w:val="000000" w:themeColor="text1"/>
          <w:sz w:val="20"/>
        </w:rPr>
        <w:t>“core business” dell’industria italiana</w:t>
      </w:r>
      <w:r w:rsidRPr="007E4C51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sono</w:t>
      </w:r>
      <w:r w:rsidRPr="007E4C51">
        <w:rPr>
          <w:rFonts w:ascii="Arial" w:hAnsi="Arial" w:cs="Arial"/>
          <w:color w:val="000000" w:themeColor="text1"/>
          <w:sz w:val="20"/>
        </w:rPr>
        <w:t xml:space="preserve"> certamente la seconda lavorazione del pannello e le tecnologie per la finitura. E’</w:t>
      </w:r>
      <w:r>
        <w:rPr>
          <w:rFonts w:ascii="Arial" w:hAnsi="Arial" w:cs="Arial"/>
          <w:color w:val="000000" w:themeColor="text1"/>
          <w:sz w:val="20"/>
        </w:rPr>
        <w:t xml:space="preserve"> nella nostra capaci</w:t>
      </w:r>
      <w:r w:rsidRPr="007E4C51">
        <w:rPr>
          <w:rFonts w:ascii="Arial" w:hAnsi="Arial" w:cs="Arial"/>
          <w:color w:val="000000" w:themeColor="text1"/>
          <w:sz w:val="20"/>
        </w:rPr>
        <w:t xml:space="preserve">tà di trasformare risorse di cui non disponiamo che si </w:t>
      </w:r>
      <w:r>
        <w:rPr>
          <w:rFonts w:ascii="Arial" w:hAnsi="Arial" w:cs="Arial"/>
          <w:color w:val="000000" w:themeColor="text1"/>
          <w:sz w:val="20"/>
        </w:rPr>
        <w:t>esprime</w:t>
      </w:r>
      <w:r w:rsidRPr="007E4C51">
        <w:rPr>
          <w:rFonts w:ascii="Arial" w:hAnsi="Arial" w:cs="Arial"/>
          <w:color w:val="000000" w:themeColor="text1"/>
          <w:sz w:val="20"/>
        </w:rPr>
        <w:t xml:space="preserve"> la genialità dell’</w:t>
      </w:r>
      <w:r>
        <w:rPr>
          <w:rFonts w:ascii="Arial" w:hAnsi="Arial" w:cs="Arial"/>
          <w:color w:val="000000" w:themeColor="text1"/>
          <w:sz w:val="20"/>
        </w:rPr>
        <w:t>imprend</w:t>
      </w:r>
      <w:r w:rsidRPr="007E4C51">
        <w:rPr>
          <w:rFonts w:ascii="Arial" w:hAnsi="Arial" w:cs="Arial"/>
          <w:color w:val="000000" w:themeColor="text1"/>
          <w:sz w:val="20"/>
        </w:rPr>
        <w:t>itore nazionale</w:t>
      </w:r>
      <w:r>
        <w:rPr>
          <w:rFonts w:ascii="Arial" w:hAnsi="Arial" w:cs="Arial"/>
          <w:color w:val="000000" w:themeColor="text1"/>
          <w:sz w:val="20"/>
        </w:rPr>
        <w:t xml:space="preserve">, così come nel gusto, nella qualità delle superfici: non a caso siamo il Paese del bello, della qualità, dello stile, di un design nel quale vantiamo un primato che il mondo ci invidia. </w:t>
      </w:r>
      <w:proofErr w:type="gramStart"/>
      <w:r>
        <w:rPr>
          <w:rFonts w:ascii="Arial" w:hAnsi="Arial" w:cs="Arial"/>
          <w:color w:val="000000" w:themeColor="text1"/>
          <w:sz w:val="20"/>
        </w:rPr>
        <w:t xml:space="preserve">Una 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industria </w:t>
      </w:r>
      <w:r>
        <w:rPr>
          <w:rFonts w:ascii="Arial" w:hAnsi="Arial" w:cs="Arial"/>
          <w:color w:val="000000" w:themeColor="text1"/>
          <w:sz w:val="20"/>
        </w:rPr>
        <w:softHyphen/>
        <w:t xml:space="preserve">– quella delle tecnologie per il legno – che in Italia conta </w:t>
      </w:r>
      <w:r w:rsidRPr="000D3E33">
        <w:rPr>
          <w:rFonts w:ascii="Arial" w:hAnsi="Arial" w:cs="Arial"/>
          <w:b/>
          <w:color w:val="000000" w:themeColor="text1"/>
          <w:sz w:val="20"/>
        </w:rPr>
        <w:t>250 imprese</w:t>
      </w:r>
      <w:r>
        <w:rPr>
          <w:rFonts w:ascii="Arial" w:hAnsi="Arial" w:cs="Arial"/>
          <w:color w:val="000000" w:themeColor="text1"/>
          <w:sz w:val="20"/>
        </w:rPr>
        <w:t xml:space="preserve"> di cui 150 associate ad </w:t>
      </w:r>
      <w:proofErr w:type="spellStart"/>
      <w:r>
        <w:rPr>
          <w:rFonts w:ascii="Arial" w:hAnsi="Arial" w:cs="Arial"/>
          <w:color w:val="000000" w:themeColor="text1"/>
          <w:sz w:val="20"/>
        </w:rPr>
        <w:t>Acimall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; </w:t>
      </w:r>
      <w:r w:rsidRPr="000D3E33">
        <w:rPr>
          <w:rFonts w:ascii="Arial" w:hAnsi="Arial" w:cs="Arial"/>
          <w:b/>
          <w:color w:val="000000" w:themeColor="text1"/>
          <w:sz w:val="20"/>
        </w:rPr>
        <w:t>9mila addetti</w:t>
      </w:r>
      <w:r>
        <w:rPr>
          <w:rFonts w:ascii="Arial" w:hAnsi="Arial" w:cs="Arial"/>
          <w:color w:val="000000" w:themeColor="text1"/>
          <w:sz w:val="20"/>
        </w:rPr>
        <w:t xml:space="preserve"> per un fatturato tornato sopra i </w:t>
      </w:r>
      <w:r w:rsidRPr="000D3E33">
        <w:rPr>
          <w:rFonts w:ascii="Arial" w:hAnsi="Arial" w:cs="Arial"/>
          <w:b/>
          <w:color w:val="000000" w:themeColor="text1"/>
          <w:sz w:val="20"/>
        </w:rPr>
        <w:t>2 miliardi di euro</w:t>
      </w:r>
      <w:r>
        <w:rPr>
          <w:rFonts w:ascii="Arial" w:hAnsi="Arial" w:cs="Arial"/>
          <w:color w:val="000000" w:themeColor="text1"/>
          <w:sz w:val="20"/>
        </w:rPr>
        <w:t xml:space="preserve">, come vedremo fra poco, di cui oltre il </w:t>
      </w:r>
      <w:r w:rsidRPr="000D3E33">
        <w:rPr>
          <w:rFonts w:ascii="Arial" w:hAnsi="Arial" w:cs="Arial"/>
          <w:b/>
          <w:color w:val="000000" w:themeColor="text1"/>
          <w:sz w:val="20"/>
        </w:rPr>
        <w:t>75 per cento destinato alla esportazione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78E8D443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17240C5F" w14:textId="213DA705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E’ questo il tessuto economico che si colloca </w:t>
      </w:r>
      <w:proofErr w:type="gramStart"/>
      <w:r>
        <w:rPr>
          <w:rFonts w:ascii="Arial" w:hAnsi="Arial" w:cs="Arial"/>
          <w:color w:val="000000" w:themeColor="text1"/>
          <w:sz w:val="20"/>
        </w:rPr>
        <w:t xml:space="preserve">nella 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offerta mondiale ed europea di tecnologie per il legno, che ci vede insieme alla Germania nelle prime posizioni, rispettivamente con il 31 e il 43 per cento della produzione </w:t>
      </w:r>
      <w:r w:rsidR="000A556C">
        <w:rPr>
          <w:rFonts w:ascii="Arial" w:hAnsi="Arial" w:cs="Arial"/>
          <w:color w:val="000000" w:themeColor="text1"/>
          <w:sz w:val="20"/>
        </w:rPr>
        <w:t>europea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5CFB6011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Una situazione, almeno per quanto riguarda l’Italia, ulteriormente confortata dai risultati conseguiti nel </w:t>
      </w:r>
      <w:r w:rsidRPr="000D3E33">
        <w:rPr>
          <w:rFonts w:ascii="Arial" w:hAnsi="Arial" w:cs="Arial"/>
          <w:b/>
          <w:color w:val="000000" w:themeColor="text1"/>
          <w:sz w:val="20"/>
        </w:rPr>
        <w:t>2017</w:t>
      </w:r>
      <w:r>
        <w:rPr>
          <w:rFonts w:ascii="Arial" w:hAnsi="Arial" w:cs="Arial"/>
          <w:color w:val="000000" w:themeColor="text1"/>
          <w:sz w:val="20"/>
        </w:rPr>
        <w:t xml:space="preserve">: i dati pre-consuntivo ci </w:t>
      </w:r>
      <w:proofErr w:type="gramStart"/>
      <w:r>
        <w:rPr>
          <w:rFonts w:ascii="Arial" w:hAnsi="Arial" w:cs="Arial"/>
          <w:color w:val="000000" w:themeColor="text1"/>
          <w:sz w:val="20"/>
        </w:rPr>
        <w:t>dicono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che lo scorso anno l’industria italiana delle macchine per il legno ha raggiunto una produzione pari a </w:t>
      </w:r>
      <w:r w:rsidRPr="000D3E33">
        <w:rPr>
          <w:rFonts w:ascii="Arial" w:hAnsi="Arial" w:cs="Arial"/>
          <w:b/>
          <w:color w:val="000000" w:themeColor="text1"/>
          <w:sz w:val="20"/>
        </w:rPr>
        <w:t>2,29 miliardi di euro</w:t>
      </w:r>
      <w:r>
        <w:rPr>
          <w:rFonts w:ascii="Arial" w:hAnsi="Arial" w:cs="Arial"/>
          <w:color w:val="000000" w:themeColor="text1"/>
          <w:sz w:val="20"/>
        </w:rPr>
        <w:t xml:space="preserve">, l’11,6 per cento in più rispetto all’anno precedente. Molto bene le esportazioni, che hanno segnato una crescita del 7,1 per cento, con un valore pari a </w:t>
      </w:r>
      <w:r w:rsidRPr="000D3E33">
        <w:rPr>
          <w:rFonts w:ascii="Arial" w:hAnsi="Arial" w:cs="Arial"/>
          <w:b/>
          <w:color w:val="000000" w:themeColor="text1"/>
          <w:sz w:val="20"/>
        </w:rPr>
        <w:t>1,6 miliardi di euro</w:t>
      </w:r>
      <w:r>
        <w:rPr>
          <w:rFonts w:ascii="Arial" w:hAnsi="Arial" w:cs="Arial"/>
          <w:b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 xml:space="preserve"> A proposito di esportazioni vale la pena di </w:t>
      </w:r>
      <w:proofErr w:type="gramStart"/>
      <w:r>
        <w:rPr>
          <w:rFonts w:ascii="Arial" w:hAnsi="Arial" w:cs="Arial"/>
          <w:color w:val="000000" w:themeColor="text1"/>
          <w:sz w:val="20"/>
        </w:rPr>
        <w:t>sottolineare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che i nostri migliori clienti sono gli Stati Uniti (165,5 milioni di euro), seguiti da Germania (105,8 milioni), Polonia (102,4 milioni) e Francia (92,5 milioni).</w:t>
      </w:r>
    </w:p>
    <w:p w14:paraId="32A157EC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Crescono del 10 per cento anche le importazioni (</w:t>
      </w:r>
      <w:r w:rsidRPr="000D3E33">
        <w:rPr>
          <w:rFonts w:ascii="Arial" w:hAnsi="Arial" w:cs="Arial"/>
          <w:b/>
          <w:color w:val="000000" w:themeColor="text1"/>
          <w:sz w:val="20"/>
        </w:rPr>
        <w:t>199 milioni di euro</w:t>
      </w:r>
      <w:r>
        <w:rPr>
          <w:rFonts w:ascii="Arial" w:hAnsi="Arial" w:cs="Arial"/>
          <w:color w:val="000000" w:themeColor="text1"/>
          <w:sz w:val="20"/>
        </w:rPr>
        <w:t xml:space="preserve">) ed è forte la dinamica positiva del mercato interno (695 milioni di euro, più 13 per cento sul 2016), in crescita e che si prevede </w:t>
      </w:r>
      <w:proofErr w:type="gramStart"/>
      <w:r>
        <w:rPr>
          <w:rFonts w:ascii="Arial" w:hAnsi="Arial" w:cs="Arial"/>
          <w:color w:val="000000" w:themeColor="text1"/>
          <w:sz w:val="20"/>
        </w:rPr>
        <w:t>in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</w:rPr>
        <w:lastRenderedPageBreak/>
        <w:t>ulteriore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sviluppo nel breve e medio periodo, per i motivi a cui abbiamo già accennato: nel 2016 gli utilizzatori italiani hanno investito 743 milioni di euro, nel 2017 siamo saliti a 894 milioni e prevediamo che nel 2018 ci si possa avvicinare di molto al miliardo. Le nostre previsioni ci dicono che dovremmo attestarci a 983 milioni, il nuovo record dopo i 900 milioni del 2001.</w:t>
      </w:r>
    </w:p>
    <w:p w14:paraId="72B6DA37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6BDE55E1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Crediamo sia </w:t>
      </w:r>
      <w:proofErr w:type="gramStart"/>
      <w:r>
        <w:rPr>
          <w:rFonts w:ascii="Arial" w:hAnsi="Arial" w:cs="Arial"/>
          <w:color w:val="000000" w:themeColor="text1"/>
          <w:sz w:val="20"/>
        </w:rPr>
        <w:t xml:space="preserve">una 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importante informazione per quanti operano nel nostro mercato che, come abbiamo già accennato, conta comunque una quota significativa di importazioni a cui concorrono principalmente la </w:t>
      </w:r>
      <w:r w:rsidRPr="000D3E33">
        <w:rPr>
          <w:rFonts w:ascii="Arial" w:hAnsi="Arial" w:cs="Arial"/>
          <w:b/>
          <w:color w:val="000000" w:themeColor="text1"/>
          <w:sz w:val="20"/>
        </w:rPr>
        <w:t>Germania</w:t>
      </w:r>
      <w:r>
        <w:rPr>
          <w:rFonts w:ascii="Arial" w:hAnsi="Arial" w:cs="Arial"/>
          <w:color w:val="000000" w:themeColor="text1"/>
          <w:sz w:val="20"/>
        </w:rPr>
        <w:t xml:space="preserve"> (166 milioni di euro) seguita dalla </w:t>
      </w:r>
      <w:r w:rsidRPr="000D3E33">
        <w:rPr>
          <w:rFonts w:ascii="Arial" w:hAnsi="Arial" w:cs="Arial"/>
          <w:b/>
          <w:color w:val="000000" w:themeColor="text1"/>
          <w:sz w:val="20"/>
        </w:rPr>
        <w:t>Cin</w:t>
      </w:r>
      <w:r w:rsidRPr="00544B08">
        <w:rPr>
          <w:rFonts w:ascii="Arial" w:hAnsi="Arial" w:cs="Arial"/>
          <w:b/>
          <w:color w:val="000000" w:themeColor="text1"/>
          <w:sz w:val="20"/>
        </w:rPr>
        <w:t>a</w:t>
      </w:r>
      <w:r>
        <w:rPr>
          <w:rFonts w:ascii="Arial" w:hAnsi="Arial" w:cs="Arial"/>
          <w:color w:val="000000" w:themeColor="text1"/>
          <w:sz w:val="20"/>
        </w:rPr>
        <w:t xml:space="preserve"> (68,7 milioni), dall’</w:t>
      </w:r>
      <w:r w:rsidRPr="000D3E33">
        <w:rPr>
          <w:rFonts w:ascii="Arial" w:hAnsi="Arial" w:cs="Arial"/>
          <w:b/>
          <w:color w:val="000000" w:themeColor="text1"/>
          <w:sz w:val="20"/>
        </w:rPr>
        <w:t>Austria</w:t>
      </w:r>
      <w:r>
        <w:rPr>
          <w:rFonts w:ascii="Arial" w:hAnsi="Arial" w:cs="Arial"/>
          <w:color w:val="000000" w:themeColor="text1"/>
          <w:sz w:val="20"/>
        </w:rPr>
        <w:t xml:space="preserve"> (13,1 milioni) e dalla </w:t>
      </w:r>
      <w:r w:rsidRPr="000D3E33">
        <w:rPr>
          <w:rFonts w:ascii="Arial" w:hAnsi="Arial" w:cs="Arial"/>
          <w:b/>
          <w:color w:val="000000" w:themeColor="text1"/>
          <w:sz w:val="20"/>
        </w:rPr>
        <w:t>Svizzera</w:t>
      </w:r>
      <w:r>
        <w:rPr>
          <w:rFonts w:ascii="Arial" w:hAnsi="Arial" w:cs="Arial"/>
          <w:color w:val="000000" w:themeColor="text1"/>
          <w:sz w:val="20"/>
        </w:rPr>
        <w:t xml:space="preserve"> (10,7 milioni di euro). L’Italia, è bene ricordarlo conta oltre 40mila imprese nella </w:t>
      </w:r>
      <w:r w:rsidRPr="000D3E33">
        <w:rPr>
          <w:rFonts w:ascii="Arial" w:hAnsi="Arial" w:cs="Arial"/>
          <w:b/>
          <w:color w:val="000000" w:themeColor="text1"/>
          <w:sz w:val="20"/>
        </w:rPr>
        <w:t>filiera legno-arredo</w:t>
      </w:r>
      <w:r>
        <w:rPr>
          <w:rFonts w:ascii="Arial" w:hAnsi="Arial" w:cs="Arial"/>
          <w:color w:val="000000" w:themeColor="text1"/>
          <w:sz w:val="20"/>
        </w:rPr>
        <w:t xml:space="preserve"> con più di 360mila addetti e un fatturato di </w:t>
      </w:r>
      <w:proofErr w:type="gramStart"/>
      <w:r>
        <w:rPr>
          <w:rFonts w:ascii="Arial" w:hAnsi="Arial" w:cs="Arial"/>
          <w:color w:val="000000" w:themeColor="text1"/>
          <w:sz w:val="20"/>
        </w:rPr>
        <w:t>30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miliardi di euro. E’ un cliente particolarmente esigente, che vuole tecnologie efficaci e innovative e ama soprattutto conoscerle in modo approfondito prima di decidere l’acquisto, frequentando quelle occasioni dove – come dicevamo all’inizio – </w:t>
      </w:r>
      <w:proofErr w:type="gramStart"/>
      <w:r>
        <w:rPr>
          <w:rFonts w:ascii="Arial" w:hAnsi="Arial" w:cs="Arial"/>
          <w:color w:val="000000" w:themeColor="text1"/>
          <w:sz w:val="20"/>
        </w:rPr>
        <w:t>è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possibile confrontare direttamente tutta l’offerta... come </w:t>
      </w:r>
      <w:proofErr w:type="spellStart"/>
      <w:r>
        <w:rPr>
          <w:rFonts w:ascii="Arial" w:hAnsi="Arial" w:cs="Arial"/>
          <w:color w:val="000000" w:themeColor="text1"/>
          <w:sz w:val="20"/>
        </w:rPr>
        <w:t>Xylexpo</w:t>
      </w:r>
      <w:proofErr w:type="spellEnd"/>
      <w:r>
        <w:rPr>
          <w:rFonts w:ascii="Arial" w:hAnsi="Arial" w:cs="Arial"/>
          <w:color w:val="000000" w:themeColor="text1"/>
          <w:sz w:val="20"/>
        </w:rPr>
        <w:t>!</w:t>
      </w:r>
    </w:p>
    <w:p w14:paraId="4B919A24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2BD3253B" w14:textId="77777777" w:rsidR="00812E1D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5E480D37" w14:textId="77777777" w:rsidR="00812E1D" w:rsidRPr="007E4C51" w:rsidRDefault="00812E1D" w:rsidP="00812E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0D2FED72" w14:textId="77777777" w:rsidR="00812E1D" w:rsidRPr="00EB100F" w:rsidRDefault="00812E1D" w:rsidP="00812E1D">
      <w:pPr>
        <w:tabs>
          <w:tab w:val="left" w:pos="426"/>
        </w:tabs>
        <w:jc w:val="both"/>
        <w:rPr>
          <w:rFonts w:ascii="Arial" w:hAnsi="Arial"/>
          <w:color w:val="FF0000"/>
          <w:sz w:val="20"/>
        </w:rPr>
      </w:pPr>
      <w:r w:rsidRPr="00EB100F">
        <w:rPr>
          <w:rFonts w:ascii="Arial" w:hAnsi="Arial"/>
          <w:color w:val="FF0000"/>
          <w:sz w:val="20"/>
        </w:rPr>
        <w:tab/>
      </w:r>
    </w:p>
    <w:p w14:paraId="02B4E890" w14:textId="77777777" w:rsidR="00812E1D" w:rsidRDefault="00812E1D" w:rsidP="00812E1D">
      <w:pPr>
        <w:jc w:val="both"/>
        <w:rPr>
          <w:rFonts w:ascii="Arial" w:hAnsi="Arial"/>
          <w:sz w:val="20"/>
        </w:rPr>
      </w:pPr>
    </w:p>
    <w:p w14:paraId="714A8DFD" w14:textId="77777777" w:rsidR="00812E1D" w:rsidRDefault="00812E1D" w:rsidP="00812E1D">
      <w:pPr>
        <w:jc w:val="both"/>
        <w:rPr>
          <w:rFonts w:ascii="Arial" w:hAnsi="Arial"/>
          <w:sz w:val="20"/>
        </w:rPr>
      </w:pPr>
    </w:p>
    <w:p w14:paraId="54360D29" w14:textId="77777777" w:rsidR="00812E1D" w:rsidRDefault="00812E1D" w:rsidP="00812E1D">
      <w:pPr>
        <w:jc w:val="both"/>
        <w:rPr>
          <w:rFonts w:ascii="Arial" w:hAnsi="Arial"/>
          <w:sz w:val="20"/>
        </w:rPr>
      </w:pPr>
    </w:p>
    <w:p w14:paraId="38A3BE2E" w14:textId="77777777" w:rsidR="00812E1D" w:rsidRDefault="00812E1D" w:rsidP="00812E1D">
      <w:pPr>
        <w:rPr>
          <w:rFonts w:ascii="Arial" w:hAnsi="Arial"/>
          <w:sz w:val="20"/>
        </w:rPr>
      </w:pPr>
    </w:p>
    <w:p w14:paraId="7CC3ADD8" w14:textId="77777777" w:rsidR="00812E1D" w:rsidRDefault="00812E1D" w:rsidP="00812E1D">
      <w:pPr>
        <w:rPr>
          <w:rFonts w:ascii="Arial" w:hAnsi="Arial"/>
          <w:sz w:val="20"/>
        </w:rPr>
      </w:pPr>
    </w:p>
    <w:p w14:paraId="79F12E14" w14:textId="77777777" w:rsidR="00812E1D" w:rsidRDefault="00812E1D" w:rsidP="00812E1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 xml:space="preserve">Milano, 23 </w:t>
      </w:r>
      <w:proofErr w:type="spellStart"/>
      <w:r>
        <w:rPr>
          <w:rFonts w:ascii="Arial" w:hAnsi="Arial" w:cs="Arial"/>
          <w:i/>
          <w:sz w:val="20"/>
          <w:lang w:val="en-US"/>
        </w:rPr>
        <w:t>gennaio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2018</w:t>
      </w:r>
    </w:p>
    <w:p w14:paraId="3481A3C9" w14:textId="77777777" w:rsidR="00812E1D" w:rsidRPr="00F92B8A" w:rsidRDefault="00812E1D" w:rsidP="00812E1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proofErr w:type="gramStart"/>
      <w:r w:rsidRPr="00B36808">
        <w:rPr>
          <w:rFonts w:ascii="Arial" w:hAnsi="Arial" w:cs="Arial"/>
          <w:i/>
          <w:sz w:val="20"/>
          <w:lang w:val="en-US"/>
        </w:rPr>
        <w:t>vale</w:t>
      </w:r>
      <w:proofErr w:type="gramEnd"/>
      <w:r w:rsidRPr="00B36808">
        <w:rPr>
          <w:rFonts w:ascii="Arial" w:hAnsi="Arial" w:cs="Arial"/>
          <w:i/>
          <w:sz w:val="20"/>
          <w:lang w:val="en-US"/>
        </w:rPr>
        <w:t xml:space="preserve"> la </w:t>
      </w:r>
      <w:proofErr w:type="spellStart"/>
      <w:r w:rsidRPr="00B36808">
        <w:rPr>
          <w:rFonts w:ascii="Arial" w:hAnsi="Arial" w:cs="Arial"/>
          <w:i/>
          <w:sz w:val="20"/>
          <w:lang w:val="en-US"/>
        </w:rPr>
        <w:t>parola</w:t>
      </w:r>
      <w:proofErr w:type="spellEnd"/>
      <w:r w:rsidRPr="00B36808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36808">
        <w:rPr>
          <w:rFonts w:ascii="Arial" w:hAnsi="Arial" w:cs="Arial"/>
          <w:i/>
          <w:sz w:val="20"/>
          <w:lang w:val="en-US"/>
        </w:rPr>
        <w:t>espressa</w:t>
      </w:r>
      <w:proofErr w:type="spellEnd"/>
    </w:p>
    <w:p w14:paraId="6C752CDC" w14:textId="77777777" w:rsidR="00812E1D" w:rsidRPr="00991517" w:rsidRDefault="00812E1D" w:rsidP="00812E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646E1C4" w14:textId="77777777" w:rsidR="00812E1D" w:rsidRDefault="00812E1D" w:rsidP="00812E1D">
      <w:pPr>
        <w:widowControl w:val="0"/>
        <w:autoSpaceDE w:val="0"/>
        <w:autoSpaceDN w:val="0"/>
        <w:adjustRightInd w:val="0"/>
        <w:rPr>
          <w:sz w:val="20"/>
        </w:rPr>
      </w:pPr>
    </w:p>
    <w:p w14:paraId="339E7FA3" w14:textId="008B79F5" w:rsidR="00A11705" w:rsidRPr="00AA7023" w:rsidRDefault="00A11705" w:rsidP="00812E1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sectPr w:rsidR="00A11705" w:rsidRPr="00AA7023" w:rsidSect="003D5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07FE" w14:textId="77777777" w:rsidR="002F7C94" w:rsidRDefault="002F7C94">
      <w:r>
        <w:separator/>
      </w:r>
    </w:p>
  </w:endnote>
  <w:endnote w:type="continuationSeparator" w:id="0">
    <w:p w14:paraId="2307C945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26C9" w14:textId="77777777" w:rsidR="00C87891" w:rsidRDefault="00C878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205F" w14:textId="77777777" w:rsidR="00C87891" w:rsidRDefault="00C8789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A47E" w14:textId="3D02B306" w:rsidR="002F7C94" w:rsidRDefault="00E802D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61050" wp14:editId="57ED131A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E06F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1CB0C1B7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44045695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757A6872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7405C0D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15"/>
                            </w:rPr>
                            <w:t>phone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+39 02 89210200 - fax +39 02 8259009</w:t>
                          </w:r>
                        </w:p>
                        <w:p w14:paraId="1BC3F9CF" w14:textId="77777777" w:rsidR="002F7C94" w:rsidRDefault="002F7C94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-4.9pt;margin-top:-45.4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nHLoCAADA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" filled="f" stroked="f">
              <v:textbox>
                <w:txbxContent>
                  <w:p w14:paraId="1BEAE06F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1CB0C1B7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44045695" w14:textId="77777777" w:rsidR="002F7C94" w:rsidRDefault="002F7C94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757A6872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7405C0D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02 89210200 - fax +39 02 8259009</w:t>
                    </w:r>
                  </w:p>
                  <w:p w14:paraId="1BC3F9CF" w14:textId="77777777" w:rsidR="002F7C94" w:rsidRDefault="002F7C94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BCC074" wp14:editId="5F218A7E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FB96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08587B18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4576F3C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CEPRA - Centro promozionale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Acimall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spa</w:t>
                          </w:r>
                        </w:p>
                        <w:p w14:paraId="7F72EBA3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Milanofiori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</w:p>
                        <w:p w14:paraId="76C6BDF4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41722FA7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 xml:space="preserve"> - info@xylexpo.com</w:t>
                          </w:r>
                        </w:p>
                        <w:p w14:paraId="549AF6CE" w14:textId="77777777" w:rsidR="002F7C94" w:rsidRDefault="002F7C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11.05pt;margin-top:-45.4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kOLU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" filled="f" stroked="f">
              <v:textbox>
                <w:txbxContent>
                  <w:p w14:paraId="3C78FB96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08587B18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4576F3C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7F72EBA3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Milanofiori </w:t>
                    </w:r>
                  </w:p>
                  <w:p w14:paraId="76C6BDF4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41722FA7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549AF6CE" w14:textId="77777777" w:rsidR="002F7C94" w:rsidRDefault="002F7C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7E12" w14:textId="77777777" w:rsidR="002F7C94" w:rsidRDefault="002F7C94">
      <w:r>
        <w:separator/>
      </w:r>
    </w:p>
  </w:footnote>
  <w:footnote w:type="continuationSeparator" w:id="0">
    <w:p w14:paraId="0494C9B3" w14:textId="77777777" w:rsidR="002F7C94" w:rsidRDefault="002F7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4942" w14:textId="77777777" w:rsidR="00C87891" w:rsidRDefault="00C878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25EE" w14:textId="77777777" w:rsidR="00C87891" w:rsidRDefault="00C8789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9BD6" w14:textId="6162B119" w:rsidR="002F7C94" w:rsidRPr="002606FF" w:rsidRDefault="00C87891" w:rsidP="00005AAE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503386" wp14:editId="241C5E39">
              <wp:simplePos x="0" y="0"/>
              <wp:positionH relativeFrom="column">
                <wp:posOffset>1891030</wp:posOffset>
              </wp:positionH>
              <wp:positionV relativeFrom="paragraph">
                <wp:posOffset>-211917</wp:posOffset>
              </wp:positionV>
              <wp:extent cx="4421505" cy="981364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981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E2FF17E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36"/>
                              <w:lang w:val="en-GB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office</w:t>
                          </w:r>
                        </w:p>
                        <w:p w14:paraId="00502FF7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1F4CCB42" w14:textId="2EDC8986" w:rsidR="002F7C94" w:rsidRDefault="002F7C94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 xml:space="preserve">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8-12, 2018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601E631D" w14:textId="77777777" w:rsidR="002F7C94" w:rsidRDefault="002F7C94">
                          <w:pPr>
                            <w:rPr>
                              <w:rFonts w:ascii="Verdana" w:hAnsi="Verdana"/>
                              <w:color w:val="333333"/>
                              <w:sz w:val="4"/>
                              <w:lang w:val="en-GB"/>
                            </w:rPr>
                          </w:pPr>
                        </w:p>
                        <w:p w14:paraId="08CD4A59" w14:textId="77777777" w:rsidR="002F7C94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46A9E0A5" w14:textId="77777777" w:rsidR="002F7C94" w:rsidRPr="00667085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>and</w:t>
                          </w:r>
                          <w:proofErr w:type="gramEnd"/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>components for the furniture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48.9pt;margin-top:-16.65pt;width:348.1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Uw7UCAAC5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" filled="f" stroked="f">
              <v:textbox style="mso-next-textbox:#Text Box 10">
                <w:txbxContent>
                  <w:p w14:paraId="2E2FF17E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bookmarkStart w:id="1" w:name="_GoBack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                 </w:t>
                    </w:r>
                    <w:r>
                      <w:rPr>
                        <w:rFonts w:ascii="Arial" w:hAnsi="Arial"/>
                        <w:color w:val="C0C0C0"/>
                        <w:sz w:val="36"/>
                        <w:lang w:val="en-GB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>press</w:t>
                    </w:r>
                    <w:proofErr w:type="gramEnd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office</w:t>
                    </w:r>
                  </w:p>
                  <w:p w14:paraId="00502FF7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1F4CCB42" w14:textId="2EDC8986" w:rsidR="002F7C94" w:rsidRDefault="002F7C94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8-12, 2018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601E631D" w14:textId="77777777" w:rsidR="002F7C94" w:rsidRDefault="002F7C94">
                    <w:pPr>
                      <w:rPr>
                        <w:rFonts w:ascii="Verdana" w:hAnsi="Verdana"/>
                        <w:color w:val="333333"/>
                        <w:sz w:val="4"/>
                        <w:lang w:val="en-GB"/>
                      </w:rPr>
                    </w:pPr>
                  </w:p>
                  <w:p w14:paraId="08CD4A59" w14:textId="77777777" w:rsidR="002F7C94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Biennial world exhibition for woodworking technology </w:t>
                    </w:r>
                  </w:p>
                  <w:p w14:paraId="46A9E0A5" w14:textId="77777777" w:rsidR="002F7C94" w:rsidRPr="00667085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proofErr w:type="gramStart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and</w:t>
                    </w:r>
                    <w:proofErr w:type="gramEnd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components for the furniture industry</w:t>
                    </w:r>
                  </w:p>
                  <w:bookmarkEnd w:id="1"/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33E3B5AF" wp14:editId="6A38EE65">
          <wp:extent cx="1797544" cy="764540"/>
          <wp:effectExtent l="0" t="0" r="6350" b="0"/>
          <wp:docPr id="7" name="Picture 1" descr="Atlantis 250Gb:• Edizione 2018 • copia al 13-01-2018:LOGO XYLEXPO 2018 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is 250Gb:• Edizione 2018 • copia al 13-01-2018:LOGO XYLEXPO 2018 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44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2D7">
      <w:rPr>
        <w:noProof/>
        <w:sz w:val="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D5A193" wp14:editId="2230FF53">
              <wp:simplePos x="0" y="0"/>
              <wp:positionH relativeFrom="column">
                <wp:posOffset>3937635</wp:posOffset>
              </wp:positionH>
              <wp:positionV relativeFrom="paragraph">
                <wp:posOffset>-260985</wp:posOffset>
              </wp:positionV>
              <wp:extent cx="114300" cy="114300"/>
              <wp:effectExtent l="635" t="571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10.05pt;margin-top:-20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A"/>
    <w:rsid w:val="0000305A"/>
    <w:rsid w:val="00005AAE"/>
    <w:rsid w:val="00006711"/>
    <w:rsid w:val="000258B8"/>
    <w:rsid w:val="000500FD"/>
    <w:rsid w:val="00056C32"/>
    <w:rsid w:val="00060B5D"/>
    <w:rsid w:val="00065CB4"/>
    <w:rsid w:val="00070BCE"/>
    <w:rsid w:val="00070F09"/>
    <w:rsid w:val="0007205C"/>
    <w:rsid w:val="00074EAF"/>
    <w:rsid w:val="00090722"/>
    <w:rsid w:val="0009530C"/>
    <w:rsid w:val="000A22EE"/>
    <w:rsid w:val="000A556C"/>
    <w:rsid w:val="000B5666"/>
    <w:rsid w:val="000D0B01"/>
    <w:rsid w:val="000D5A62"/>
    <w:rsid w:val="00100E49"/>
    <w:rsid w:val="00116DC9"/>
    <w:rsid w:val="00120FC2"/>
    <w:rsid w:val="00130B79"/>
    <w:rsid w:val="00143FAC"/>
    <w:rsid w:val="0015070E"/>
    <w:rsid w:val="00176C79"/>
    <w:rsid w:val="00177736"/>
    <w:rsid w:val="00180CAE"/>
    <w:rsid w:val="00183057"/>
    <w:rsid w:val="001905CA"/>
    <w:rsid w:val="00192A32"/>
    <w:rsid w:val="001A131D"/>
    <w:rsid w:val="001B1029"/>
    <w:rsid w:val="001C6173"/>
    <w:rsid w:val="001D5489"/>
    <w:rsid w:val="001E4243"/>
    <w:rsid w:val="001F3866"/>
    <w:rsid w:val="001F6FC9"/>
    <w:rsid w:val="002111DC"/>
    <w:rsid w:val="00216810"/>
    <w:rsid w:val="00217A29"/>
    <w:rsid w:val="002245A3"/>
    <w:rsid w:val="002259CF"/>
    <w:rsid w:val="0024670D"/>
    <w:rsid w:val="00251B2E"/>
    <w:rsid w:val="00253A38"/>
    <w:rsid w:val="00260152"/>
    <w:rsid w:val="002606FF"/>
    <w:rsid w:val="00265C93"/>
    <w:rsid w:val="002679EA"/>
    <w:rsid w:val="002765B5"/>
    <w:rsid w:val="002806A5"/>
    <w:rsid w:val="002872D6"/>
    <w:rsid w:val="00290F27"/>
    <w:rsid w:val="00293AB8"/>
    <w:rsid w:val="00293BDB"/>
    <w:rsid w:val="002A6B82"/>
    <w:rsid w:val="002B1221"/>
    <w:rsid w:val="002B149A"/>
    <w:rsid w:val="002C1A8D"/>
    <w:rsid w:val="002C7B6E"/>
    <w:rsid w:val="002F7C94"/>
    <w:rsid w:val="0030667B"/>
    <w:rsid w:val="00306E79"/>
    <w:rsid w:val="00316C5D"/>
    <w:rsid w:val="003231E0"/>
    <w:rsid w:val="0032726A"/>
    <w:rsid w:val="003336A8"/>
    <w:rsid w:val="003338ED"/>
    <w:rsid w:val="00342A72"/>
    <w:rsid w:val="00346047"/>
    <w:rsid w:val="00350E22"/>
    <w:rsid w:val="00357863"/>
    <w:rsid w:val="00360615"/>
    <w:rsid w:val="00373881"/>
    <w:rsid w:val="003740FB"/>
    <w:rsid w:val="00375690"/>
    <w:rsid w:val="003825CF"/>
    <w:rsid w:val="003864E2"/>
    <w:rsid w:val="0038699D"/>
    <w:rsid w:val="0039435A"/>
    <w:rsid w:val="003A1431"/>
    <w:rsid w:val="003A5C39"/>
    <w:rsid w:val="003C3429"/>
    <w:rsid w:val="003C5323"/>
    <w:rsid w:val="003D34FC"/>
    <w:rsid w:val="003D5B07"/>
    <w:rsid w:val="003E7FF8"/>
    <w:rsid w:val="004063E7"/>
    <w:rsid w:val="0040669D"/>
    <w:rsid w:val="004255B4"/>
    <w:rsid w:val="00430D79"/>
    <w:rsid w:val="004464FB"/>
    <w:rsid w:val="0045085E"/>
    <w:rsid w:val="00453EC9"/>
    <w:rsid w:val="004666CD"/>
    <w:rsid w:val="00486A55"/>
    <w:rsid w:val="004900A4"/>
    <w:rsid w:val="004A7601"/>
    <w:rsid w:val="004B4D84"/>
    <w:rsid w:val="004C01A6"/>
    <w:rsid w:val="004C0A02"/>
    <w:rsid w:val="004E6AE6"/>
    <w:rsid w:val="0050585C"/>
    <w:rsid w:val="00505B5D"/>
    <w:rsid w:val="00512700"/>
    <w:rsid w:val="00512739"/>
    <w:rsid w:val="00514C88"/>
    <w:rsid w:val="00520754"/>
    <w:rsid w:val="00525331"/>
    <w:rsid w:val="00531D7B"/>
    <w:rsid w:val="00533E5F"/>
    <w:rsid w:val="00540E71"/>
    <w:rsid w:val="00542E0F"/>
    <w:rsid w:val="00544B08"/>
    <w:rsid w:val="0055070E"/>
    <w:rsid w:val="00550A18"/>
    <w:rsid w:val="005541AA"/>
    <w:rsid w:val="00561DE1"/>
    <w:rsid w:val="005660F1"/>
    <w:rsid w:val="00572A22"/>
    <w:rsid w:val="00572A89"/>
    <w:rsid w:val="00573B3B"/>
    <w:rsid w:val="0058252A"/>
    <w:rsid w:val="005844F6"/>
    <w:rsid w:val="00592B22"/>
    <w:rsid w:val="005A2F71"/>
    <w:rsid w:val="005A31F5"/>
    <w:rsid w:val="005A7B82"/>
    <w:rsid w:val="005C0CD2"/>
    <w:rsid w:val="005C4D86"/>
    <w:rsid w:val="005D753D"/>
    <w:rsid w:val="005E030D"/>
    <w:rsid w:val="005E2BD6"/>
    <w:rsid w:val="005E6AF9"/>
    <w:rsid w:val="005E7831"/>
    <w:rsid w:val="005F0AF6"/>
    <w:rsid w:val="005F3638"/>
    <w:rsid w:val="006026DC"/>
    <w:rsid w:val="006103F8"/>
    <w:rsid w:val="00621A9A"/>
    <w:rsid w:val="00621F2B"/>
    <w:rsid w:val="00624A77"/>
    <w:rsid w:val="0063117E"/>
    <w:rsid w:val="006348BB"/>
    <w:rsid w:val="00636525"/>
    <w:rsid w:val="00642E0A"/>
    <w:rsid w:val="00651657"/>
    <w:rsid w:val="0066109B"/>
    <w:rsid w:val="00662D98"/>
    <w:rsid w:val="006756A0"/>
    <w:rsid w:val="00683732"/>
    <w:rsid w:val="006874D0"/>
    <w:rsid w:val="00695A67"/>
    <w:rsid w:val="00696B65"/>
    <w:rsid w:val="006A16D3"/>
    <w:rsid w:val="006B1AA5"/>
    <w:rsid w:val="006B67FE"/>
    <w:rsid w:val="006B7725"/>
    <w:rsid w:val="006C75CA"/>
    <w:rsid w:val="006D79FC"/>
    <w:rsid w:val="00702D0D"/>
    <w:rsid w:val="00715892"/>
    <w:rsid w:val="00746122"/>
    <w:rsid w:val="00757D60"/>
    <w:rsid w:val="00761260"/>
    <w:rsid w:val="0077625D"/>
    <w:rsid w:val="007816E6"/>
    <w:rsid w:val="00795A89"/>
    <w:rsid w:val="007A0587"/>
    <w:rsid w:val="007A2ABF"/>
    <w:rsid w:val="007A4F23"/>
    <w:rsid w:val="007A79F2"/>
    <w:rsid w:val="007B5CDB"/>
    <w:rsid w:val="007D3413"/>
    <w:rsid w:val="007D474A"/>
    <w:rsid w:val="007D614D"/>
    <w:rsid w:val="007D6881"/>
    <w:rsid w:val="007F3069"/>
    <w:rsid w:val="00800883"/>
    <w:rsid w:val="00800D42"/>
    <w:rsid w:val="00812E1D"/>
    <w:rsid w:val="008263A2"/>
    <w:rsid w:val="00830334"/>
    <w:rsid w:val="0083426E"/>
    <w:rsid w:val="008403E6"/>
    <w:rsid w:val="00845EBD"/>
    <w:rsid w:val="00870741"/>
    <w:rsid w:val="008758E1"/>
    <w:rsid w:val="00882F87"/>
    <w:rsid w:val="008939C0"/>
    <w:rsid w:val="008948B6"/>
    <w:rsid w:val="00897DBD"/>
    <w:rsid w:val="008B4106"/>
    <w:rsid w:val="008B4E8D"/>
    <w:rsid w:val="008B6DA4"/>
    <w:rsid w:val="008C4B9B"/>
    <w:rsid w:val="008D0008"/>
    <w:rsid w:val="008D11F5"/>
    <w:rsid w:val="008D5B35"/>
    <w:rsid w:val="008D62F8"/>
    <w:rsid w:val="008E1B4C"/>
    <w:rsid w:val="008E49AF"/>
    <w:rsid w:val="008F2148"/>
    <w:rsid w:val="008F4CFE"/>
    <w:rsid w:val="008F4D1B"/>
    <w:rsid w:val="009007F1"/>
    <w:rsid w:val="00904E23"/>
    <w:rsid w:val="00905694"/>
    <w:rsid w:val="009067D7"/>
    <w:rsid w:val="00911867"/>
    <w:rsid w:val="00917468"/>
    <w:rsid w:val="00917B9E"/>
    <w:rsid w:val="009300A0"/>
    <w:rsid w:val="00933A0A"/>
    <w:rsid w:val="00942414"/>
    <w:rsid w:val="0094321F"/>
    <w:rsid w:val="00944488"/>
    <w:rsid w:val="00945B00"/>
    <w:rsid w:val="00947FED"/>
    <w:rsid w:val="00951FA8"/>
    <w:rsid w:val="009604E9"/>
    <w:rsid w:val="009655D0"/>
    <w:rsid w:val="00970526"/>
    <w:rsid w:val="009865C1"/>
    <w:rsid w:val="00993FC6"/>
    <w:rsid w:val="009A10F0"/>
    <w:rsid w:val="009C4111"/>
    <w:rsid w:val="009C49F8"/>
    <w:rsid w:val="009D0440"/>
    <w:rsid w:val="009D1088"/>
    <w:rsid w:val="009D7B1D"/>
    <w:rsid w:val="009E494C"/>
    <w:rsid w:val="009F7167"/>
    <w:rsid w:val="00A075AD"/>
    <w:rsid w:val="00A11705"/>
    <w:rsid w:val="00A14021"/>
    <w:rsid w:val="00A158FC"/>
    <w:rsid w:val="00A17F32"/>
    <w:rsid w:val="00A52E9E"/>
    <w:rsid w:val="00A714A0"/>
    <w:rsid w:val="00A77B20"/>
    <w:rsid w:val="00A832AA"/>
    <w:rsid w:val="00A876D8"/>
    <w:rsid w:val="00AA7023"/>
    <w:rsid w:val="00AC024C"/>
    <w:rsid w:val="00AC0ECF"/>
    <w:rsid w:val="00AC11C9"/>
    <w:rsid w:val="00AC5725"/>
    <w:rsid w:val="00AC690D"/>
    <w:rsid w:val="00AD23B8"/>
    <w:rsid w:val="00AD2939"/>
    <w:rsid w:val="00AD47A3"/>
    <w:rsid w:val="00AD779D"/>
    <w:rsid w:val="00AE0375"/>
    <w:rsid w:val="00AE7039"/>
    <w:rsid w:val="00AF4A45"/>
    <w:rsid w:val="00AF77BC"/>
    <w:rsid w:val="00B00619"/>
    <w:rsid w:val="00B026E9"/>
    <w:rsid w:val="00B131D5"/>
    <w:rsid w:val="00B22698"/>
    <w:rsid w:val="00B231FF"/>
    <w:rsid w:val="00B25217"/>
    <w:rsid w:val="00B422BC"/>
    <w:rsid w:val="00B5200C"/>
    <w:rsid w:val="00B57D00"/>
    <w:rsid w:val="00B634A1"/>
    <w:rsid w:val="00B67EB6"/>
    <w:rsid w:val="00B71A9C"/>
    <w:rsid w:val="00B769CF"/>
    <w:rsid w:val="00B82705"/>
    <w:rsid w:val="00B9106A"/>
    <w:rsid w:val="00B92D1D"/>
    <w:rsid w:val="00BA4EBC"/>
    <w:rsid w:val="00BB6AFC"/>
    <w:rsid w:val="00BC4ACC"/>
    <w:rsid w:val="00BC5575"/>
    <w:rsid w:val="00BC64E1"/>
    <w:rsid w:val="00BC6830"/>
    <w:rsid w:val="00BF152D"/>
    <w:rsid w:val="00C13191"/>
    <w:rsid w:val="00C161EE"/>
    <w:rsid w:val="00C2330A"/>
    <w:rsid w:val="00C302ED"/>
    <w:rsid w:val="00C30C05"/>
    <w:rsid w:val="00C31855"/>
    <w:rsid w:val="00C3631B"/>
    <w:rsid w:val="00C4396E"/>
    <w:rsid w:val="00C55D6B"/>
    <w:rsid w:val="00C623B7"/>
    <w:rsid w:val="00C66115"/>
    <w:rsid w:val="00C72F5C"/>
    <w:rsid w:val="00C75DCA"/>
    <w:rsid w:val="00C7612F"/>
    <w:rsid w:val="00C80EFA"/>
    <w:rsid w:val="00C81A35"/>
    <w:rsid w:val="00C84FCA"/>
    <w:rsid w:val="00C87891"/>
    <w:rsid w:val="00C95A83"/>
    <w:rsid w:val="00CB1638"/>
    <w:rsid w:val="00CB6905"/>
    <w:rsid w:val="00CC0115"/>
    <w:rsid w:val="00CD7E05"/>
    <w:rsid w:val="00CE10F1"/>
    <w:rsid w:val="00CE4DCC"/>
    <w:rsid w:val="00CE6E7A"/>
    <w:rsid w:val="00D0105B"/>
    <w:rsid w:val="00D11371"/>
    <w:rsid w:val="00D14C3A"/>
    <w:rsid w:val="00D14F8A"/>
    <w:rsid w:val="00D165B6"/>
    <w:rsid w:val="00D263CE"/>
    <w:rsid w:val="00D349CA"/>
    <w:rsid w:val="00D44751"/>
    <w:rsid w:val="00D6786C"/>
    <w:rsid w:val="00D73F40"/>
    <w:rsid w:val="00D7569D"/>
    <w:rsid w:val="00D75F9B"/>
    <w:rsid w:val="00D93B77"/>
    <w:rsid w:val="00D94F15"/>
    <w:rsid w:val="00DA20A7"/>
    <w:rsid w:val="00DC3AE4"/>
    <w:rsid w:val="00DD0785"/>
    <w:rsid w:val="00DF1E28"/>
    <w:rsid w:val="00E10E8D"/>
    <w:rsid w:val="00E124D6"/>
    <w:rsid w:val="00E32518"/>
    <w:rsid w:val="00E34D93"/>
    <w:rsid w:val="00E40A71"/>
    <w:rsid w:val="00E6073B"/>
    <w:rsid w:val="00E802D7"/>
    <w:rsid w:val="00E82714"/>
    <w:rsid w:val="00E84B67"/>
    <w:rsid w:val="00E851D5"/>
    <w:rsid w:val="00EA1E81"/>
    <w:rsid w:val="00EA5488"/>
    <w:rsid w:val="00EB39F3"/>
    <w:rsid w:val="00EB63FB"/>
    <w:rsid w:val="00EC1BC7"/>
    <w:rsid w:val="00EC3759"/>
    <w:rsid w:val="00EC4949"/>
    <w:rsid w:val="00EC53A0"/>
    <w:rsid w:val="00EC6C7B"/>
    <w:rsid w:val="00EC6E77"/>
    <w:rsid w:val="00EE0C44"/>
    <w:rsid w:val="00EE4C96"/>
    <w:rsid w:val="00EE52E9"/>
    <w:rsid w:val="00F00558"/>
    <w:rsid w:val="00F060F7"/>
    <w:rsid w:val="00F10186"/>
    <w:rsid w:val="00F15136"/>
    <w:rsid w:val="00F35B24"/>
    <w:rsid w:val="00F43035"/>
    <w:rsid w:val="00F525F6"/>
    <w:rsid w:val="00F73735"/>
    <w:rsid w:val="00F772E4"/>
    <w:rsid w:val="00F854BC"/>
    <w:rsid w:val="00F8576F"/>
    <w:rsid w:val="00F873FD"/>
    <w:rsid w:val="00F94AD6"/>
    <w:rsid w:val="00F94BF0"/>
    <w:rsid w:val="00FA66BF"/>
    <w:rsid w:val="00FA7BE8"/>
    <w:rsid w:val="00FC246F"/>
    <w:rsid w:val="00FD7C86"/>
    <w:rsid w:val="00FF39A5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B3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1210</Words>
  <Characters>6898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8092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17</cp:revision>
  <cp:lastPrinted>2018-01-11T13:54:00Z</cp:lastPrinted>
  <dcterms:created xsi:type="dcterms:W3CDTF">2018-01-11T14:00:00Z</dcterms:created>
  <dcterms:modified xsi:type="dcterms:W3CDTF">2018-01-16T14:56:00Z</dcterms:modified>
</cp:coreProperties>
</file>