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2E4" w:rsidRDefault="00533E5F" w:rsidP="005740E3">
      <w:pPr>
        <w:ind w:left="-567"/>
        <w:rPr>
          <w:rFonts w:ascii="Arial" w:hAnsi="Arial"/>
        </w:rPr>
      </w:pPr>
      <w:r w:rsidRPr="00533E5F">
        <w:rPr>
          <w:rFonts w:ascii="Arial" w:hAnsi="Arial"/>
          <w:noProof/>
        </w:rPr>
        <w:drawing>
          <wp:inline distT="0" distB="0" distL="0" distR="0">
            <wp:extent cx="3243013" cy="1291590"/>
            <wp:effectExtent l="0" t="0" r="0" b="0"/>
            <wp:docPr id="4" name="Immagine 1" descr=":INTESTAZIONE XIPC new.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TAZIONE XIPC new.psd"/>
                    <pic:cNvPicPr>
                      <a:picLocks noChangeAspect="1" noChangeArrowheads="1"/>
                    </pic:cNvPicPr>
                  </pic:nvPicPr>
                  <pic:blipFill>
                    <a:blip r:embed="rId7"/>
                    <a:srcRect/>
                    <a:stretch>
                      <a:fillRect/>
                    </a:stretch>
                  </pic:blipFill>
                  <pic:spPr bwMode="auto">
                    <a:xfrm>
                      <a:off x="0" y="0"/>
                      <a:ext cx="3244512" cy="1292187"/>
                    </a:xfrm>
                    <a:prstGeom prst="rect">
                      <a:avLst/>
                    </a:prstGeom>
                    <a:noFill/>
                    <a:ln w="9525">
                      <a:noFill/>
                      <a:miter lim="800000"/>
                      <a:headEnd/>
                      <a:tailEnd/>
                    </a:ln>
                  </pic:spPr>
                </pic:pic>
              </a:graphicData>
            </a:graphic>
          </wp:inline>
        </w:drawing>
      </w:r>
    </w:p>
    <w:p w:rsidR="005740E3" w:rsidRDefault="005740E3" w:rsidP="005740E3">
      <w:pPr>
        <w:ind w:left="-567"/>
        <w:rPr>
          <w:rFonts w:ascii="Arial" w:hAnsi="Arial"/>
        </w:rPr>
      </w:pPr>
    </w:p>
    <w:p w:rsidR="00C9366B" w:rsidRDefault="00C9366B" w:rsidP="00F92B8A">
      <w:pPr>
        <w:widowControl w:val="0"/>
        <w:tabs>
          <w:tab w:val="left" w:pos="1560"/>
        </w:tabs>
        <w:autoSpaceDE w:val="0"/>
        <w:autoSpaceDN w:val="0"/>
        <w:adjustRightInd w:val="0"/>
        <w:rPr>
          <w:rFonts w:ascii="Arial" w:hAnsi="Arial" w:cs="Arial"/>
          <w:b/>
          <w:sz w:val="22"/>
          <w:szCs w:val="22"/>
        </w:rPr>
      </w:pPr>
    </w:p>
    <w:p w:rsidR="00F92B8A" w:rsidRPr="00F92B8A" w:rsidRDefault="009D7B1D" w:rsidP="00F92B8A">
      <w:pPr>
        <w:widowControl w:val="0"/>
        <w:tabs>
          <w:tab w:val="left" w:pos="1560"/>
        </w:tabs>
        <w:autoSpaceDE w:val="0"/>
        <w:autoSpaceDN w:val="0"/>
        <w:adjustRightInd w:val="0"/>
        <w:rPr>
          <w:rFonts w:ascii="Arial" w:hAnsi="Arial" w:cs="Arial"/>
          <w:b/>
          <w:sz w:val="22"/>
          <w:szCs w:val="22"/>
        </w:rPr>
      </w:pPr>
      <w:r w:rsidRPr="005740E3">
        <w:rPr>
          <w:rFonts w:ascii="Arial" w:hAnsi="Arial" w:cs="Arial"/>
          <w:b/>
          <w:sz w:val="22"/>
          <w:szCs w:val="22"/>
        </w:rPr>
        <w:tab/>
      </w:r>
    </w:p>
    <w:p w:rsidR="00F92B8A" w:rsidRPr="00F92B8A" w:rsidRDefault="00F92B8A" w:rsidP="00F92B8A">
      <w:pPr>
        <w:widowControl w:val="0"/>
        <w:autoSpaceDE w:val="0"/>
        <w:autoSpaceDN w:val="0"/>
        <w:adjustRightInd w:val="0"/>
        <w:jc w:val="both"/>
        <w:rPr>
          <w:rFonts w:ascii="Arial" w:hAnsi="Arial"/>
          <w:color w:val="000000" w:themeColor="text1"/>
          <w:sz w:val="32"/>
          <w:szCs w:val="26"/>
        </w:rPr>
      </w:pPr>
      <w:r w:rsidRPr="00F92B8A">
        <w:rPr>
          <w:rFonts w:ascii="Arial" w:hAnsi="Arial"/>
          <w:color w:val="000000" w:themeColor="text1"/>
          <w:sz w:val="32"/>
          <w:szCs w:val="26"/>
        </w:rPr>
        <w:t>12.02.2016</w:t>
      </w:r>
      <w:r w:rsidR="00A1510D">
        <w:rPr>
          <w:rFonts w:ascii="Arial" w:hAnsi="Arial"/>
          <w:color w:val="000000" w:themeColor="text1"/>
          <w:sz w:val="32"/>
          <w:szCs w:val="26"/>
        </w:rPr>
        <w:t xml:space="preserve">  </w:t>
      </w:r>
    </w:p>
    <w:p w:rsidR="00F92B8A" w:rsidRDefault="00F92B8A" w:rsidP="00F92B8A">
      <w:pPr>
        <w:widowControl w:val="0"/>
        <w:autoSpaceDE w:val="0"/>
        <w:autoSpaceDN w:val="0"/>
        <w:adjustRightInd w:val="0"/>
        <w:jc w:val="both"/>
        <w:rPr>
          <w:rFonts w:ascii="Arial" w:hAnsi="Arial"/>
          <w:sz w:val="32"/>
          <w:szCs w:val="26"/>
        </w:rPr>
      </w:pPr>
    </w:p>
    <w:p w:rsidR="00F92B8A" w:rsidRDefault="00F92B8A" w:rsidP="00F92B8A">
      <w:pPr>
        <w:widowControl w:val="0"/>
        <w:autoSpaceDE w:val="0"/>
        <w:autoSpaceDN w:val="0"/>
        <w:adjustRightInd w:val="0"/>
        <w:jc w:val="both"/>
        <w:rPr>
          <w:rFonts w:ascii="Arial" w:hAnsi="Arial"/>
          <w:sz w:val="32"/>
          <w:szCs w:val="26"/>
        </w:rPr>
      </w:pPr>
    </w:p>
    <w:p w:rsidR="00C9366B" w:rsidRDefault="00C9366B" w:rsidP="00F92B8A">
      <w:pPr>
        <w:widowControl w:val="0"/>
        <w:autoSpaceDE w:val="0"/>
        <w:autoSpaceDN w:val="0"/>
        <w:adjustRightInd w:val="0"/>
        <w:jc w:val="both"/>
        <w:rPr>
          <w:rFonts w:ascii="Arial" w:hAnsi="Arial"/>
          <w:sz w:val="32"/>
          <w:szCs w:val="26"/>
        </w:rPr>
      </w:pPr>
    </w:p>
    <w:p w:rsidR="00D8481F" w:rsidRDefault="00DC0EDC" w:rsidP="00D8481F">
      <w:pPr>
        <w:widowControl w:val="0"/>
        <w:autoSpaceDE w:val="0"/>
        <w:autoSpaceDN w:val="0"/>
        <w:adjustRightInd w:val="0"/>
        <w:jc w:val="both"/>
        <w:rPr>
          <w:rFonts w:ascii="Arial" w:hAnsi="Arial"/>
          <w:sz w:val="32"/>
          <w:szCs w:val="26"/>
        </w:rPr>
      </w:pPr>
      <w:r>
        <w:rPr>
          <w:rFonts w:ascii="Arial" w:hAnsi="Arial"/>
          <w:sz w:val="32"/>
          <w:szCs w:val="26"/>
        </w:rPr>
        <w:t>03</w:t>
      </w:r>
      <w:r w:rsidR="00D8481F">
        <w:rPr>
          <w:rFonts w:ascii="Arial" w:hAnsi="Arial"/>
          <w:sz w:val="32"/>
          <w:szCs w:val="26"/>
        </w:rPr>
        <w:t>.</w:t>
      </w:r>
      <w:r w:rsidR="00D8481F">
        <w:rPr>
          <w:rFonts w:ascii="Arial" w:hAnsi="Arial"/>
          <w:sz w:val="32"/>
          <w:szCs w:val="26"/>
        </w:rPr>
        <w:tab/>
        <w:t>SPEECH LORENZO PRIMULTINI</w:t>
      </w:r>
    </w:p>
    <w:p w:rsidR="00D8481F" w:rsidRPr="00371F4F" w:rsidRDefault="00D8481F" w:rsidP="00D8481F">
      <w:pPr>
        <w:widowControl w:val="0"/>
        <w:autoSpaceDE w:val="0"/>
        <w:autoSpaceDN w:val="0"/>
        <w:adjustRightInd w:val="0"/>
        <w:jc w:val="both"/>
        <w:rPr>
          <w:rFonts w:ascii="Arial" w:hAnsi="Arial"/>
          <w:i/>
          <w:sz w:val="32"/>
          <w:szCs w:val="26"/>
        </w:rPr>
      </w:pPr>
      <w:r w:rsidRPr="00371F4F">
        <w:rPr>
          <w:rFonts w:ascii="Arial" w:hAnsi="Arial"/>
          <w:i/>
          <w:sz w:val="32"/>
          <w:szCs w:val="26"/>
        </w:rPr>
        <w:tab/>
        <w:t>presidente Acimall</w:t>
      </w:r>
    </w:p>
    <w:p w:rsidR="00371F4F" w:rsidRPr="00B71125" w:rsidRDefault="00371F4F" w:rsidP="00D8481F">
      <w:pPr>
        <w:widowControl w:val="0"/>
        <w:autoSpaceDE w:val="0"/>
        <w:autoSpaceDN w:val="0"/>
        <w:adjustRightInd w:val="0"/>
        <w:jc w:val="both"/>
        <w:rPr>
          <w:rFonts w:ascii="Arial" w:hAnsi="Arial"/>
          <w:sz w:val="32"/>
          <w:szCs w:val="26"/>
        </w:rPr>
      </w:pPr>
      <w:r>
        <w:rPr>
          <w:rFonts w:ascii="Arial" w:hAnsi="Arial"/>
          <w:sz w:val="32"/>
          <w:szCs w:val="26"/>
        </w:rPr>
        <w:tab/>
        <w:t>“</w:t>
      </w:r>
      <w:r w:rsidR="007F67D6">
        <w:rPr>
          <w:rFonts w:ascii="Arial" w:hAnsi="Arial"/>
          <w:sz w:val="32"/>
          <w:szCs w:val="26"/>
        </w:rPr>
        <w:t>Una panoramica su Xylexpo 2016</w:t>
      </w:r>
      <w:r>
        <w:rPr>
          <w:rFonts w:ascii="Arial" w:hAnsi="Arial"/>
          <w:sz w:val="32"/>
          <w:szCs w:val="26"/>
        </w:rPr>
        <w:t>”</w:t>
      </w:r>
    </w:p>
    <w:p w:rsidR="00D8481F" w:rsidRDefault="00D8481F" w:rsidP="00D8481F">
      <w:pPr>
        <w:widowControl w:val="0"/>
        <w:autoSpaceDE w:val="0"/>
        <w:autoSpaceDN w:val="0"/>
        <w:adjustRightInd w:val="0"/>
        <w:jc w:val="both"/>
        <w:rPr>
          <w:rFonts w:ascii="Arial" w:hAnsi="Arial"/>
          <w:sz w:val="20"/>
          <w:szCs w:val="26"/>
        </w:rPr>
      </w:pPr>
      <w:bookmarkStart w:id="0" w:name="_GoBack"/>
    </w:p>
    <w:bookmarkEnd w:id="0"/>
    <w:p w:rsidR="00D8481F" w:rsidRDefault="00D8481F" w:rsidP="00D8481F">
      <w:pPr>
        <w:widowControl w:val="0"/>
        <w:autoSpaceDE w:val="0"/>
        <w:autoSpaceDN w:val="0"/>
        <w:adjustRightInd w:val="0"/>
        <w:jc w:val="both"/>
        <w:rPr>
          <w:rFonts w:ascii="Arial" w:hAnsi="Arial"/>
          <w:sz w:val="20"/>
          <w:szCs w:val="26"/>
        </w:rPr>
      </w:pPr>
    </w:p>
    <w:p w:rsidR="00371F4F" w:rsidRDefault="00371F4F" w:rsidP="00D8481F">
      <w:pPr>
        <w:widowControl w:val="0"/>
        <w:autoSpaceDE w:val="0"/>
        <w:autoSpaceDN w:val="0"/>
        <w:adjustRightInd w:val="0"/>
        <w:jc w:val="both"/>
        <w:rPr>
          <w:rFonts w:ascii="Arial" w:hAnsi="Arial"/>
          <w:sz w:val="20"/>
          <w:szCs w:val="26"/>
        </w:rPr>
      </w:pPr>
    </w:p>
    <w:p w:rsidR="00D8481F" w:rsidRDefault="00D8481F" w:rsidP="00D8481F">
      <w:pPr>
        <w:widowControl w:val="0"/>
        <w:autoSpaceDE w:val="0"/>
        <w:autoSpaceDN w:val="0"/>
        <w:adjustRightInd w:val="0"/>
        <w:jc w:val="both"/>
        <w:rPr>
          <w:rFonts w:ascii="Arial" w:hAnsi="Arial"/>
          <w:sz w:val="20"/>
          <w:szCs w:val="26"/>
        </w:rPr>
      </w:pPr>
    </w:p>
    <w:p w:rsidR="00D8481F"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Sono particolarmente lieto di incontrarvi oggi, perché mai come quest’anno abbiamo bisogno del vostro aiuto: </w:t>
      </w:r>
      <w:r w:rsidR="00443421">
        <w:rPr>
          <w:rFonts w:ascii="Arial" w:hAnsi="Arial" w:cs="Arial"/>
          <w:sz w:val="20"/>
        </w:rPr>
        <w:t>ci sono</w:t>
      </w:r>
      <w:r w:rsidRPr="00B36808">
        <w:rPr>
          <w:rFonts w:ascii="Arial" w:hAnsi="Arial" w:cs="Arial"/>
          <w:sz w:val="20"/>
        </w:rPr>
        <w:t xml:space="preserve"> tante idee e tanti progetti sui quali stiamo lavorando. Indispensabile contare sul lavoro degli opinion leader, della stampa di settore di tutto il mondo che voi oggi rappresentate, per </w:t>
      </w:r>
      <w:r w:rsidR="00425875">
        <w:rPr>
          <w:rFonts w:ascii="Arial" w:hAnsi="Arial" w:cs="Arial"/>
          <w:sz w:val="20"/>
        </w:rPr>
        <w:t>aiutarci a comunicare</w:t>
      </w:r>
      <w:r w:rsidRPr="00B36808">
        <w:rPr>
          <w:rFonts w:ascii="Arial" w:hAnsi="Arial" w:cs="Arial"/>
          <w:sz w:val="20"/>
        </w:rPr>
        <w:t xml:space="preserve"> agli operatori italiani ed esteri </w:t>
      </w:r>
      <w:r w:rsidR="00425875">
        <w:rPr>
          <w:rFonts w:ascii="Arial" w:hAnsi="Arial" w:cs="Arial"/>
          <w:sz w:val="20"/>
        </w:rPr>
        <w:t xml:space="preserve">ciò </w:t>
      </w:r>
      <w:r w:rsidRPr="00B36808">
        <w:rPr>
          <w:rFonts w:ascii="Arial" w:hAnsi="Arial" w:cs="Arial"/>
          <w:sz w:val="20"/>
        </w:rPr>
        <w:t>che vogliamo fare. Non solo per l’edizione 2016, oramai alle porte, ma a breve e medio termine.</w:t>
      </w:r>
    </w:p>
    <w:p w:rsidR="00425875" w:rsidRPr="00B36808" w:rsidRDefault="00425875" w:rsidP="00D8481F">
      <w:pPr>
        <w:widowControl w:val="0"/>
        <w:autoSpaceDE w:val="0"/>
        <w:autoSpaceDN w:val="0"/>
        <w:adjustRightInd w:val="0"/>
        <w:jc w:val="both"/>
        <w:rPr>
          <w:rFonts w:ascii="Arial" w:hAnsi="Arial" w:cs="Arial"/>
          <w:sz w:val="20"/>
        </w:rPr>
      </w:pP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Il mondo, il nostro settore ha vissuto trasformazioni che conoscete meglio di me.</w:t>
      </w: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Nessuno può restare alla finestra a guardare, attendere che la situazione si stabilizzi per scegliere una strada, perchè il contesto in cui ci troveremo tutti ad operare ci offre una sola certezza, ovvero il continuo movimento.</w:t>
      </w: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Nella prossima edizione di Xylexpo – la biennale internazionale delle tecnologie e delle forniture per l’industria del legno e del mobile che ben conoscete, in programma a </w:t>
      </w:r>
      <w:r w:rsidRPr="00B36808">
        <w:rPr>
          <w:rFonts w:ascii="Arial" w:hAnsi="Arial" w:cs="Arial"/>
          <w:b/>
          <w:sz w:val="20"/>
        </w:rPr>
        <w:t>Fieramilano-Rho, dal 24 al 28 maggio prossimo</w:t>
      </w:r>
      <w:r w:rsidRPr="00B36808">
        <w:rPr>
          <w:rFonts w:ascii="Arial" w:hAnsi="Arial" w:cs="Arial"/>
          <w:sz w:val="20"/>
        </w:rPr>
        <w:t xml:space="preserve"> – avremo indubbiamente modo di dimostrarlo. Non solo noi, con il risultato del nostro lavoro come organizzatori, ma le aziende che esporranno, vere protagoniste di ogni fiera.</w:t>
      </w:r>
    </w:p>
    <w:p w:rsidR="00D8481F" w:rsidRPr="00B36808" w:rsidRDefault="00D8481F" w:rsidP="00D8481F">
      <w:pPr>
        <w:widowControl w:val="0"/>
        <w:autoSpaceDE w:val="0"/>
        <w:autoSpaceDN w:val="0"/>
        <w:adjustRightInd w:val="0"/>
        <w:jc w:val="both"/>
        <w:rPr>
          <w:rFonts w:ascii="Arial" w:hAnsi="Arial" w:cs="Arial"/>
          <w:sz w:val="20"/>
        </w:rPr>
      </w:pP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Sono, siamo convinti che sarà </w:t>
      </w:r>
      <w:r w:rsidRPr="00B36808">
        <w:rPr>
          <w:rFonts w:ascii="Arial" w:hAnsi="Arial" w:cs="Arial"/>
          <w:b/>
          <w:sz w:val="20"/>
        </w:rPr>
        <w:t>una fiera fatta di innovazioni</w:t>
      </w:r>
      <w:r w:rsidRPr="00B36808">
        <w:rPr>
          <w:rFonts w:ascii="Arial" w:hAnsi="Arial" w:cs="Arial"/>
          <w:sz w:val="20"/>
        </w:rPr>
        <w:t>: basterà guardarsi attorno per accorgersi di quanto e di come sono cambiate le tecnologie per il legno.</w:t>
      </w:r>
    </w:p>
    <w:p w:rsidR="00D8481F" w:rsidRPr="00B36808" w:rsidRDefault="00D8481F" w:rsidP="00D8481F">
      <w:pPr>
        <w:widowControl w:val="0"/>
        <w:autoSpaceDE w:val="0"/>
        <w:autoSpaceDN w:val="0"/>
        <w:adjustRightInd w:val="0"/>
        <w:jc w:val="both"/>
        <w:rPr>
          <w:rFonts w:ascii="Arial" w:hAnsi="Arial" w:cs="Arial"/>
          <w:sz w:val="20"/>
        </w:rPr>
      </w:pP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SALUTO AGLI OSPITI</w:t>
      </w: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Ma permette</w:t>
      </w:r>
      <w:r w:rsidR="006F0B4E" w:rsidRPr="00B36808">
        <w:rPr>
          <w:rFonts w:ascii="Arial" w:hAnsi="Arial" w:cs="Arial"/>
          <w:sz w:val="20"/>
        </w:rPr>
        <w:t>te</w:t>
      </w:r>
      <w:r w:rsidRPr="00B36808">
        <w:rPr>
          <w:rFonts w:ascii="Arial" w:hAnsi="Arial" w:cs="Arial"/>
          <w:sz w:val="20"/>
        </w:rPr>
        <w:t>mi di aprire una gradita parentesi e di salutare gli ospiti che sono oggi qui con noi.</w:t>
      </w:r>
    </w:p>
    <w:p w:rsidR="00BC3EE6"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Non è certo un caso che abbiate ascoltato il saluto di </w:t>
      </w:r>
      <w:r w:rsidRPr="00B36808">
        <w:rPr>
          <w:rFonts w:ascii="Arial" w:hAnsi="Arial" w:cs="Arial"/>
          <w:b/>
          <w:sz w:val="20"/>
        </w:rPr>
        <w:t>Ferdinando Pastore</w:t>
      </w:r>
      <w:r w:rsidRPr="00B36808">
        <w:rPr>
          <w:rFonts w:ascii="Arial" w:hAnsi="Arial" w:cs="Arial"/>
          <w:sz w:val="20"/>
        </w:rPr>
        <w:t xml:space="preserve"> di Ice o di </w:t>
      </w:r>
      <w:r w:rsidRPr="00B36808">
        <w:rPr>
          <w:rFonts w:ascii="Arial" w:hAnsi="Arial" w:cs="Arial"/>
          <w:b/>
          <w:sz w:val="20"/>
        </w:rPr>
        <w:t>Corrado Peraboni</w:t>
      </w:r>
      <w:r w:rsidRPr="00B36808">
        <w:rPr>
          <w:rFonts w:ascii="Arial" w:hAnsi="Arial" w:cs="Arial"/>
          <w:sz w:val="20"/>
        </w:rPr>
        <w:t xml:space="preserve"> di FieraMilano, a cui va il mio più sincero ringraziamento per il loro tempo e le loro parole. </w:t>
      </w:r>
    </w:p>
    <w:p w:rsidR="00D8481F"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Con Ice e FieraMilano camminiamo insieme da molto tempo, realizziamo molti progetti, portiamo a termine iniziative a favore del nostro settore e dei suoi interpreti. Ogni nostra scelta futura passerà attraverso la collaborazione con loro, l’amicizia con loro, il loro concreto supporto.</w:t>
      </w:r>
    </w:p>
    <w:p w:rsidR="00425875" w:rsidRDefault="00425875" w:rsidP="00D8481F">
      <w:pPr>
        <w:widowControl w:val="0"/>
        <w:autoSpaceDE w:val="0"/>
        <w:autoSpaceDN w:val="0"/>
        <w:adjustRightInd w:val="0"/>
        <w:jc w:val="both"/>
        <w:rPr>
          <w:rFonts w:ascii="Arial" w:hAnsi="Arial" w:cs="Arial"/>
          <w:sz w:val="20"/>
        </w:rPr>
      </w:pPr>
      <w:r>
        <w:rPr>
          <w:rFonts w:ascii="Arial" w:hAnsi="Arial" w:cs="Arial"/>
          <w:sz w:val="20"/>
        </w:rPr>
        <w:t>Con loro, grazie a loro, stiamo dando vita a numerose iniziative promozionali, in Italia e nel mondo e di questo, della loro attenzione al nostro settore industriale vogliamo ringraziarli.</w:t>
      </w:r>
    </w:p>
    <w:p w:rsidR="00D8481F" w:rsidRPr="00B36808" w:rsidRDefault="00D8481F" w:rsidP="00D8481F">
      <w:pPr>
        <w:widowControl w:val="0"/>
        <w:autoSpaceDE w:val="0"/>
        <w:autoSpaceDN w:val="0"/>
        <w:adjustRightInd w:val="0"/>
        <w:jc w:val="both"/>
        <w:rPr>
          <w:rFonts w:ascii="Arial" w:hAnsi="Arial" w:cs="Arial"/>
          <w:sz w:val="20"/>
        </w:rPr>
      </w:pPr>
      <w:r w:rsidRPr="00B36808">
        <w:rPr>
          <w:rFonts w:ascii="Arial" w:hAnsi="Arial" w:cs="Arial"/>
          <w:sz w:val="20"/>
        </w:rPr>
        <w:t>Il “fare squadra” oggi è la chiave di volta di qualsiasi sistema; senza nuove collaborazioni, senza nuovi stimoli a rapporti consolidati difficile</w:t>
      </w:r>
      <w:r w:rsidR="00B65A03" w:rsidRPr="00B36808">
        <w:rPr>
          <w:rFonts w:ascii="Arial" w:hAnsi="Arial" w:cs="Arial"/>
          <w:sz w:val="20"/>
        </w:rPr>
        <w:t xml:space="preserve"> aggiungere valore alle nostre esperienze.</w:t>
      </w:r>
    </w:p>
    <w:p w:rsidR="00425875" w:rsidRDefault="00425875" w:rsidP="008B3DEC">
      <w:pPr>
        <w:widowControl w:val="0"/>
        <w:autoSpaceDE w:val="0"/>
        <w:autoSpaceDN w:val="0"/>
        <w:adjustRightInd w:val="0"/>
        <w:jc w:val="both"/>
        <w:rPr>
          <w:rFonts w:ascii="Arial" w:hAnsi="Arial" w:cs="Arial"/>
          <w:sz w:val="20"/>
        </w:rPr>
      </w:pPr>
    </w:p>
    <w:p w:rsidR="008B3DEC" w:rsidRPr="00B36808" w:rsidRDefault="008B3DEC" w:rsidP="008B3DEC">
      <w:pPr>
        <w:widowControl w:val="0"/>
        <w:autoSpaceDE w:val="0"/>
        <w:autoSpaceDN w:val="0"/>
        <w:adjustRightInd w:val="0"/>
        <w:jc w:val="both"/>
        <w:rPr>
          <w:rFonts w:ascii="Arial" w:hAnsi="Arial" w:cs="Arial"/>
          <w:sz w:val="20"/>
        </w:rPr>
      </w:pPr>
      <w:r w:rsidRPr="00B36808">
        <w:rPr>
          <w:rFonts w:ascii="Arial" w:hAnsi="Arial" w:cs="Arial"/>
          <w:sz w:val="20"/>
        </w:rPr>
        <w:t xml:space="preserve">Ci tengo a dire subito che Xylexpo è il solo </w:t>
      </w:r>
      <w:r w:rsidRPr="00B36808">
        <w:rPr>
          <w:rFonts w:ascii="Arial" w:hAnsi="Arial" w:cs="Arial"/>
          <w:b/>
          <w:sz w:val="20"/>
        </w:rPr>
        <w:t>evento italiano</w:t>
      </w:r>
      <w:r w:rsidRPr="00B36808">
        <w:rPr>
          <w:rFonts w:ascii="Arial" w:hAnsi="Arial" w:cs="Arial"/>
          <w:sz w:val="20"/>
        </w:rPr>
        <w:t xml:space="preserve"> dedicato al settore delle tecnologie e delle forniture per l’industria del legno e del mobile </w:t>
      </w:r>
      <w:r w:rsidR="00742EE4" w:rsidRPr="00B36808">
        <w:rPr>
          <w:rFonts w:ascii="Arial" w:hAnsi="Arial" w:cs="Arial"/>
          <w:sz w:val="20"/>
        </w:rPr>
        <w:t>che può vantare il</w:t>
      </w:r>
      <w:r w:rsidRPr="00B36808">
        <w:rPr>
          <w:rFonts w:ascii="Arial" w:hAnsi="Arial" w:cs="Arial"/>
          <w:sz w:val="20"/>
        </w:rPr>
        <w:t xml:space="preserve"> patrocinio di </w:t>
      </w:r>
      <w:r w:rsidRPr="00B36808">
        <w:rPr>
          <w:rFonts w:ascii="Arial" w:hAnsi="Arial" w:cs="Arial"/>
          <w:b/>
          <w:sz w:val="20"/>
        </w:rPr>
        <w:t>Eumabois</w:t>
      </w:r>
      <w:r w:rsidRPr="00B36808">
        <w:rPr>
          <w:rFonts w:ascii="Arial" w:hAnsi="Arial" w:cs="Arial"/>
          <w:sz w:val="20"/>
        </w:rPr>
        <w:t>, del</w:t>
      </w:r>
      <w:r w:rsidRPr="00B36808">
        <w:rPr>
          <w:rFonts w:ascii="Arial" w:hAnsi="Arial" w:cs="Arial"/>
          <w:b/>
          <w:sz w:val="20"/>
        </w:rPr>
        <w:t xml:space="preserve"> Ministero delle Attività produttive</w:t>
      </w:r>
      <w:r w:rsidRPr="00B36808">
        <w:rPr>
          <w:rFonts w:ascii="Arial" w:hAnsi="Arial" w:cs="Arial"/>
          <w:sz w:val="20"/>
        </w:rPr>
        <w:t xml:space="preserve"> e di </w:t>
      </w:r>
      <w:r w:rsidRPr="00B36808">
        <w:rPr>
          <w:rFonts w:ascii="Arial" w:hAnsi="Arial" w:cs="Arial"/>
          <w:b/>
          <w:sz w:val="20"/>
        </w:rPr>
        <w:t>Cfi-Comitato Fiere Industria (Confindustria)</w:t>
      </w:r>
      <w:r w:rsidRPr="00B36808">
        <w:rPr>
          <w:rFonts w:ascii="Arial" w:hAnsi="Arial" w:cs="Arial"/>
          <w:sz w:val="20"/>
        </w:rPr>
        <w:t xml:space="preserve">, </w:t>
      </w:r>
      <w:r w:rsidR="00742EE4" w:rsidRPr="00B36808">
        <w:rPr>
          <w:rFonts w:ascii="Arial" w:hAnsi="Arial" w:cs="Arial"/>
          <w:sz w:val="20"/>
        </w:rPr>
        <w:t>oltre che della già ricordata</w:t>
      </w:r>
      <w:r w:rsidRPr="00B36808">
        <w:rPr>
          <w:rFonts w:ascii="Arial" w:hAnsi="Arial" w:cs="Arial"/>
          <w:sz w:val="20"/>
        </w:rPr>
        <w:t xml:space="preserve"> fattiva e concreta collaborazione di </w:t>
      </w:r>
      <w:r w:rsidRPr="00B36808">
        <w:rPr>
          <w:rFonts w:ascii="Arial" w:hAnsi="Arial" w:cs="Arial"/>
          <w:b/>
          <w:sz w:val="20"/>
        </w:rPr>
        <w:t>Ice-Agenzia per il commercio estero</w:t>
      </w:r>
      <w:r w:rsidRPr="00B36808">
        <w:rPr>
          <w:rFonts w:ascii="Arial" w:hAnsi="Arial" w:cs="Arial"/>
          <w:sz w:val="20"/>
        </w:rPr>
        <w:t xml:space="preserve"> e</w:t>
      </w:r>
      <w:r w:rsidR="00742EE4" w:rsidRPr="00B36808">
        <w:rPr>
          <w:rFonts w:ascii="Arial" w:hAnsi="Arial" w:cs="Arial"/>
          <w:sz w:val="20"/>
        </w:rPr>
        <w:t xml:space="preserve"> di</w:t>
      </w:r>
      <w:r w:rsidRPr="00B36808">
        <w:rPr>
          <w:rFonts w:ascii="Arial" w:hAnsi="Arial" w:cs="Arial"/>
          <w:b/>
          <w:sz w:val="20"/>
        </w:rPr>
        <w:t xml:space="preserve"> Fiera Milano</w:t>
      </w:r>
      <w:r w:rsidRPr="00B36808">
        <w:rPr>
          <w:rFonts w:ascii="Arial" w:hAnsi="Arial" w:cs="Arial"/>
          <w:sz w:val="20"/>
        </w:rPr>
        <w:t>.</w:t>
      </w:r>
    </w:p>
    <w:p w:rsidR="00B65A03" w:rsidRPr="00B36808" w:rsidRDefault="00B65A03" w:rsidP="00D8481F">
      <w:pPr>
        <w:widowControl w:val="0"/>
        <w:autoSpaceDE w:val="0"/>
        <w:autoSpaceDN w:val="0"/>
        <w:adjustRightInd w:val="0"/>
        <w:jc w:val="both"/>
        <w:rPr>
          <w:rFonts w:ascii="Arial" w:hAnsi="Arial" w:cs="Arial"/>
          <w:sz w:val="20"/>
        </w:rPr>
      </w:pPr>
    </w:p>
    <w:p w:rsidR="00B65A03" w:rsidRPr="00B36808" w:rsidRDefault="00B65A03"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E non è certo un caso che oggi, per la prima volta a un nostro evento sia presente FederlegnoArredo. </w:t>
      </w:r>
    </w:p>
    <w:p w:rsidR="00B65A03" w:rsidRPr="00B36808" w:rsidRDefault="00B65A03"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E che fra noi ci sia proprio </w:t>
      </w:r>
      <w:r w:rsidRPr="00B36808">
        <w:rPr>
          <w:rFonts w:ascii="Arial" w:hAnsi="Arial" w:cs="Arial"/>
          <w:b/>
          <w:sz w:val="20"/>
        </w:rPr>
        <w:t>Giovanni De Ponti</w:t>
      </w:r>
      <w:r w:rsidRPr="00B36808">
        <w:rPr>
          <w:rFonts w:ascii="Arial" w:hAnsi="Arial" w:cs="Arial"/>
          <w:sz w:val="20"/>
        </w:rPr>
        <w:t>, che ha saputo guidare e gestire con i suoi collaboratori una stagione di grandi cambiamenti nella federazione e nel Salone del mobile di Milano, realtà di cui è amministratore delegato.</w:t>
      </w:r>
    </w:p>
    <w:p w:rsidR="007F7D62" w:rsidRDefault="00B65A03"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Da sempre siamo convinti che una maggiore integrazione della filiera, un rapporto più stretto con chi rappresenta l’eccellente, variegato mondo degli utilizzatori delle tecnologie che noi </w:t>
      </w:r>
      <w:r w:rsidR="007F7D62">
        <w:rPr>
          <w:rFonts w:ascii="Arial" w:hAnsi="Arial" w:cs="Arial"/>
          <w:sz w:val="20"/>
        </w:rPr>
        <w:t>costru</w:t>
      </w:r>
      <w:r w:rsidRPr="00B36808">
        <w:rPr>
          <w:rFonts w:ascii="Arial" w:hAnsi="Arial" w:cs="Arial"/>
          <w:sz w:val="20"/>
        </w:rPr>
        <w:t>iamo potr</w:t>
      </w:r>
      <w:r w:rsidR="007F7D62">
        <w:rPr>
          <w:rFonts w:ascii="Arial" w:hAnsi="Arial" w:cs="Arial"/>
          <w:sz w:val="20"/>
        </w:rPr>
        <w:t>à</w:t>
      </w:r>
      <w:r w:rsidRPr="00B36808">
        <w:rPr>
          <w:rFonts w:ascii="Arial" w:hAnsi="Arial" w:cs="Arial"/>
          <w:sz w:val="20"/>
        </w:rPr>
        <w:t xml:space="preserve"> creare un circolo virtuoso infinito.</w:t>
      </w:r>
    </w:p>
    <w:p w:rsidR="00B65A03" w:rsidRPr="00B36808" w:rsidRDefault="00B65A03"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La presenza del dottor De Ponti fra noi è un segno tangibile che questo tempo è arrivato e lo saluto con particolare gratitudine e con entusiasmo per quanto potremo </w:t>
      </w:r>
      <w:r w:rsidR="007F7D62">
        <w:rPr>
          <w:rFonts w:ascii="Arial" w:hAnsi="Arial" w:cs="Arial"/>
          <w:sz w:val="20"/>
        </w:rPr>
        <w:t xml:space="preserve">e dovremo </w:t>
      </w:r>
      <w:r w:rsidRPr="00B36808">
        <w:rPr>
          <w:rFonts w:ascii="Arial" w:hAnsi="Arial" w:cs="Arial"/>
          <w:sz w:val="20"/>
        </w:rPr>
        <w:t>fare insieme.</w:t>
      </w:r>
    </w:p>
    <w:p w:rsidR="00B65A03" w:rsidRPr="00B36808" w:rsidRDefault="00B65A03" w:rsidP="00D8481F">
      <w:pPr>
        <w:widowControl w:val="0"/>
        <w:autoSpaceDE w:val="0"/>
        <w:autoSpaceDN w:val="0"/>
        <w:adjustRightInd w:val="0"/>
        <w:jc w:val="both"/>
        <w:rPr>
          <w:rFonts w:ascii="Arial" w:hAnsi="Arial" w:cs="Arial"/>
          <w:sz w:val="20"/>
        </w:rPr>
      </w:pPr>
    </w:p>
    <w:p w:rsidR="00FD18FB" w:rsidRPr="00B36808" w:rsidRDefault="00B65A03"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Doveroso ringraziamento per quello che è il nostro “testimonial”, se mi permette questa definizione. Come ricorderete nella conferenza stampa per l’edizione 2014 </w:t>
      </w:r>
      <w:r w:rsidR="00FD18FB" w:rsidRPr="00B36808">
        <w:rPr>
          <w:rFonts w:ascii="Arial" w:hAnsi="Arial" w:cs="Arial"/>
          <w:sz w:val="20"/>
        </w:rPr>
        <w:t>invitammo</w:t>
      </w:r>
      <w:r w:rsidRPr="00B36808">
        <w:rPr>
          <w:rFonts w:ascii="Arial" w:hAnsi="Arial" w:cs="Arial"/>
          <w:sz w:val="20"/>
        </w:rPr>
        <w:t xml:space="preserve"> Pao</w:t>
      </w:r>
      <w:r w:rsidR="000F1F88">
        <w:rPr>
          <w:rFonts w:ascii="Arial" w:hAnsi="Arial" w:cs="Arial"/>
          <w:sz w:val="20"/>
        </w:rPr>
        <w:t xml:space="preserve">lo Fantoni, imprenditore </w:t>
      </w:r>
      <w:r w:rsidRPr="00B36808">
        <w:rPr>
          <w:rFonts w:ascii="Arial" w:hAnsi="Arial" w:cs="Arial"/>
          <w:sz w:val="20"/>
        </w:rPr>
        <w:t>di grande spessore</w:t>
      </w:r>
      <w:r w:rsidR="00FD18FB" w:rsidRPr="00B36808">
        <w:rPr>
          <w:rFonts w:ascii="Arial" w:hAnsi="Arial" w:cs="Arial"/>
          <w:sz w:val="20"/>
        </w:rPr>
        <w:t xml:space="preserve">. </w:t>
      </w:r>
    </w:p>
    <w:p w:rsidR="0063281B" w:rsidRDefault="00FD18FB"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Quest’anno abbiamo con noi </w:t>
      </w:r>
      <w:r w:rsidRPr="00B36808">
        <w:rPr>
          <w:rFonts w:ascii="Arial" w:hAnsi="Arial" w:cs="Arial"/>
          <w:b/>
          <w:sz w:val="20"/>
        </w:rPr>
        <w:t>Maurizio Riva</w:t>
      </w:r>
      <w:r w:rsidR="0063281B" w:rsidRPr="00B36808">
        <w:rPr>
          <w:rFonts w:ascii="Arial" w:hAnsi="Arial" w:cs="Arial"/>
          <w:sz w:val="20"/>
        </w:rPr>
        <w:t>, l’uomo che più di molti altri ha saputo declinare tecnologia, creatività e design in un linguaggio nuovo, ma che ha anche trovato il punto di incontro fra macchine e capacità artigianali,</w:t>
      </w:r>
      <w:r w:rsidR="006F0B4E" w:rsidRPr="00B36808">
        <w:rPr>
          <w:rFonts w:ascii="Arial" w:hAnsi="Arial" w:cs="Arial"/>
          <w:sz w:val="20"/>
        </w:rPr>
        <w:t xml:space="preserve"> comprendendo che la manualità e</w:t>
      </w:r>
      <w:r w:rsidR="0063281B" w:rsidRPr="00B36808">
        <w:rPr>
          <w:rFonts w:ascii="Arial" w:hAnsi="Arial" w:cs="Arial"/>
          <w:sz w:val="20"/>
        </w:rPr>
        <w:t xml:space="preserve"> il rispetto per la materia prima legno sono valori che vanno aggiunti alle tecnologie, che non possono essere sostituiti, cancellati.</w:t>
      </w:r>
    </w:p>
    <w:p w:rsidR="007F7D62" w:rsidRPr="00B36808" w:rsidRDefault="007F7D62" w:rsidP="00D8481F">
      <w:pPr>
        <w:widowControl w:val="0"/>
        <w:autoSpaceDE w:val="0"/>
        <w:autoSpaceDN w:val="0"/>
        <w:adjustRightInd w:val="0"/>
        <w:jc w:val="both"/>
        <w:rPr>
          <w:rFonts w:ascii="Arial" w:hAnsi="Arial" w:cs="Arial"/>
          <w:sz w:val="20"/>
        </w:rPr>
      </w:pPr>
      <w:r>
        <w:rPr>
          <w:rFonts w:ascii="Arial" w:hAnsi="Arial" w:cs="Arial"/>
          <w:sz w:val="20"/>
        </w:rPr>
        <w:t xml:space="preserve">Un uomo che non solo crede in ciò che fa, ma che </w:t>
      </w:r>
      <w:r w:rsidR="00A64CEC">
        <w:rPr>
          <w:rFonts w:ascii="Arial" w:hAnsi="Arial" w:cs="Arial"/>
          <w:sz w:val="20"/>
        </w:rPr>
        <w:t>ha valori e convinzioni ben salde che lo portano ad agire guardando al territorio, ai suoi colleghi, a quella “Brianza del mobile” che è alla ricerca di nuovi percorsi e di esempi come Riva1920.</w:t>
      </w:r>
    </w:p>
    <w:p w:rsidR="00BF3872" w:rsidRPr="00B36808" w:rsidRDefault="00BF3872" w:rsidP="00BF3872">
      <w:pPr>
        <w:widowControl w:val="0"/>
        <w:autoSpaceDE w:val="0"/>
        <w:autoSpaceDN w:val="0"/>
        <w:adjustRightInd w:val="0"/>
        <w:jc w:val="both"/>
        <w:rPr>
          <w:rFonts w:ascii="Arial" w:hAnsi="Arial" w:cs="Arial"/>
          <w:sz w:val="20"/>
        </w:rPr>
      </w:pPr>
    </w:p>
    <w:p w:rsidR="00BF3872" w:rsidRPr="00B36808" w:rsidRDefault="00BA1473" w:rsidP="00BF3872">
      <w:pPr>
        <w:widowControl w:val="0"/>
        <w:autoSpaceDE w:val="0"/>
        <w:autoSpaceDN w:val="0"/>
        <w:adjustRightInd w:val="0"/>
        <w:jc w:val="both"/>
        <w:rPr>
          <w:rFonts w:ascii="Arial" w:hAnsi="Arial" w:cs="Arial"/>
          <w:sz w:val="20"/>
        </w:rPr>
      </w:pPr>
      <w:r>
        <w:rPr>
          <w:rFonts w:ascii="Arial" w:hAnsi="Arial" w:cs="Arial"/>
          <w:sz w:val="20"/>
        </w:rPr>
        <w:t>XIE-</w:t>
      </w:r>
      <w:r w:rsidR="00BF3872" w:rsidRPr="00B36808">
        <w:rPr>
          <w:rFonts w:ascii="Arial" w:hAnsi="Arial" w:cs="Arial"/>
          <w:sz w:val="20"/>
        </w:rPr>
        <w:t>XYLEXPO INFORMATION EVENT</w:t>
      </w:r>
    </w:p>
    <w:p w:rsidR="00BF4F0A" w:rsidRDefault="00A64CEC" w:rsidP="00BF3872">
      <w:pPr>
        <w:widowControl w:val="0"/>
        <w:autoSpaceDE w:val="0"/>
        <w:autoSpaceDN w:val="0"/>
        <w:adjustRightInd w:val="0"/>
        <w:jc w:val="both"/>
        <w:rPr>
          <w:rFonts w:ascii="Arial" w:hAnsi="Arial" w:cs="Arial"/>
          <w:sz w:val="20"/>
        </w:rPr>
      </w:pPr>
      <w:r>
        <w:rPr>
          <w:rFonts w:ascii="Arial" w:hAnsi="Arial" w:cs="Arial"/>
          <w:sz w:val="20"/>
        </w:rPr>
        <w:t>Un altro doveroso grazie alle aziende che vedete in questa sala.</w:t>
      </w:r>
      <w:r w:rsidR="00372E28">
        <w:rPr>
          <w:rFonts w:ascii="Arial" w:hAnsi="Arial" w:cs="Arial"/>
          <w:sz w:val="20"/>
        </w:rPr>
        <w:t xml:space="preserve"> </w:t>
      </w:r>
    </w:p>
    <w:p w:rsidR="00BF4F0A" w:rsidRDefault="00BF3872" w:rsidP="00BF3872">
      <w:pPr>
        <w:widowControl w:val="0"/>
        <w:autoSpaceDE w:val="0"/>
        <w:autoSpaceDN w:val="0"/>
        <w:adjustRightInd w:val="0"/>
        <w:jc w:val="both"/>
        <w:rPr>
          <w:rFonts w:ascii="Arial" w:hAnsi="Arial" w:cs="Arial"/>
          <w:sz w:val="20"/>
        </w:rPr>
      </w:pPr>
      <w:r w:rsidRPr="00B36808">
        <w:rPr>
          <w:rFonts w:ascii="Arial" w:hAnsi="Arial" w:cs="Arial"/>
          <w:sz w:val="20"/>
        </w:rPr>
        <w:t>Quest’anno, per la seconda volta, ospitiamo alcuni dei “top ex</w:t>
      </w:r>
      <w:r w:rsidR="00A64CEC">
        <w:rPr>
          <w:rFonts w:ascii="Arial" w:hAnsi="Arial" w:cs="Arial"/>
          <w:sz w:val="20"/>
        </w:rPr>
        <w:t>hibitors” di Xylexpo</w:t>
      </w:r>
      <w:r w:rsidRPr="00B36808">
        <w:rPr>
          <w:rFonts w:ascii="Arial" w:hAnsi="Arial" w:cs="Arial"/>
          <w:sz w:val="20"/>
        </w:rPr>
        <w:t xml:space="preserve">, aziende e realtà che credono fortemente nel lavorare insieme e che hanno scelto di essere </w:t>
      </w:r>
      <w:r w:rsidRPr="00B36808">
        <w:rPr>
          <w:rFonts w:ascii="Arial" w:hAnsi="Arial" w:cs="Arial"/>
          <w:b/>
          <w:sz w:val="20"/>
        </w:rPr>
        <w:t>sponsor di questa giornata</w:t>
      </w:r>
      <w:r w:rsidRPr="00B36808">
        <w:rPr>
          <w:rFonts w:ascii="Arial" w:hAnsi="Arial" w:cs="Arial"/>
          <w:sz w:val="20"/>
        </w:rPr>
        <w:t xml:space="preserve"> e di avere l’opportunità di </w:t>
      </w:r>
      <w:r w:rsidR="00A64CEC" w:rsidRPr="00BC3EE6">
        <w:rPr>
          <w:rFonts w:ascii="Arial" w:hAnsi="Arial" w:cs="Arial"/>
          <w:color w:val="000000" w:themeColor="text1"/>
          <w:sz w:val="20"/>
        </w:rPr>
        <w:t xml:space="preserve">incontrarvi e di </w:t>
      </w:r>
      <w:r w:rsidRPr="00BC3EE6">
        <w:rPr>
          <w:rFonts w:ascii="Arial" w:hAnsi="Arial" w:cs="Arial"/>
          <w:color w:val="000000" w:themeColor="text1"/>
          <w:sz w:val="20"/>
        </w:rPr>
        <w:t>presentarvi in anteprima le novità che proporranno in maggio.</w:t>
      </w:r>
      <w:r w:rsidR="00372E28">
        <w:rPr>
          <w:rFonts w:ascii="Arial" w:hAnsi="Arial" w:cs="Arial"/>
          <w:sz w:val="20"/>
        </w:rPr>
        <w:t xml:space="preserve"> </w:t>
      </w:r>
    </w:p>
    <w:p w:rsidR="00BF3872" w:rsidRPr="00B36808" w:rsidRDefault="00BF3872" w:rsidP="00BF3872">
      <w:pPr>
        <w:widowControl w:val="0"/>
        <w:autoSpaceDE w:val="0"/>
        <w:autoSpaceDN w:val="0"/>
        <w:adjustRightInd w:val="0"/>
        <w:jc w:val="both"/>
        <w:rPr>
          <w:rFonts w:ascii="Arial" w:hAnsi="Arial" w:cs="Arial"/>
          <w:sz w:val="20"/>
        </w:rPr>
      </w:pPr>
      <w:r w:rsidRPr="00BC3EE6">
        <w:rPr>
          <w:rFonts w:ascii="Arial" w:hAnsi="Arial" w:cs="Arial"/>
          <w:color w:val="000000" w:themeColor="text1"/>
          <w:sz w:val="20"/>
        </w:rPr>
        <w:t xml:space="preserve">A loro – </w:t>
      </w:r>
      <w:r w:rsidR="00846B43" w:rsidRPr="00846B43">
        <w:rPr>
          <w:rFonts w:ascii="Arial" w:hAnsi="Arial" w:cs="Arial"/>
          <w:b/>
          <w:color w:val="000000" w:themeColor="text1"/>
          <w:sz w:val="20"/>
        </w:rPr>
        <w:t>Salvador</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Emc</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Giardina Group</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Cefla Group</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Scm Group</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Homag Italia</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Biesse Group</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Greda</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Incomac</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Leuco</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Costa Levigatrici</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Metal World</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Imal</w:t>
      </w:r>
      <w:r w:rsidR="00846B43">
        <w:rPr>
          <w:rFonts w:ascii="Arial" w:hAnsi="Arial" w:cs="Arial"/>
          <w:color w:val="000000" w:themeColor="text1"/>
          <w:sz w:val="20"/>
        </w:rPr>
        <w:t>,</w:t>
      </w:r>
      <w:r w:rsidR="00846B43" w:rsidRPr="00846B43">
        <w:rPr>
          <w:rFonts w:ascii="Arial" w:hAnsi="Arial" w:cs="Arial"/>
          <w:b/>
          <w:color w:val="000000" w:themeColor="text1"/>
          <w:sz w:val="20"/>
        </w:rPr>
        <w:t xml:space="preserve"> </w:t>
      </w:r>
      <w:r w:rsidR="00846B43" w:rsidRPr="00BF4F0A">
        <w:rPr>
          <w:rFonts w:ascii="Arial" w:hAnsi="Arial" w:cs="Arial"/>
          <w:b/>
          <w:color w:val="000000" w:themeColor="text1"/>
          <w:sz w:val="20"/>
        </w:rPr>
        <w:t>Pal</w:t>
      </w:r>
      <w:r w:rsidR="00BF4F0A" w:rsidRPr="00BF4F0A">
        <w:rPr>
          <w:rFonts w:ascii="Arial" w:hAnsi="Arial" w:cs="Arial"/>
          <w:b/>
          <w:color w:val="000000" w:themeColor="text1"/>
          <w:sz w:val="20"/>
        </w:rPr>
        <w:t xml:space="preserve"> </w:t>
      </w:r>
      <w:r w:rsidRPr="00BF4F0A">
        <w:rPr>
          <w:rFonts w:ascii="Arial" w:hAnsi="Arial" w:cs="Arial"/>
          <w:color w:val="000000" w:themeColor="text1"/>
          <w:sz w:val="20"/>
        </w:rPr>
        <w:t>–</w:t>
      </w:r>
      <w:r w:rsidRPr="00B36808">
        <w:rPr>
          <w:rFonts w:ascii="Arial" w:hAnsi="Arial" w:cs="Arial"/>
          <w:sz w:val="20"/>
        </w:rPr>
        <w:t xml:space="preserve"> un sentito grazie; a voi l’invito – per quanto superfluo – di dedicare lor</w:t>
      </w:r>
      <w:r w:rsidR="00A64CEC">
        <w:rPr>
          <w:rFonts w:ascii="Arial" w:hAnsi="Arial" w:cs="Arial"/>
          <w:sz w:val="20"/>
        </w:rPr>
        <w:t>o</w:t>
      </w:r>
      <w:r w:rsidRPr="00B36808">
        <w:rPr>
          <w:rFonts w:ascii="Arial" w:hAnsi="Arial" w:cs="Arial"/>
          <w:sz w:val="20"/>
        </w:rPr>
        <w:t xml:space="preserve"> l’attenzione che meritano.</w:t>
      </w:r>
    </w:p>
    <w:p w:rsidR="00D8481F" w:rsidRPr="00B36808" w:rsidRDefault="00D8481F" w:rsidP="00D8481F">
      <w:pPr>
        <w:widowControl w:val="0"/>
        <w:autoSpaceDE w:val="0"/>
        <w:autoSpaceDN w:val="0"/>
        <w:adjustRightInd w:val="0"/>
        <w:jc w:val="both"/>
        <w:rPr>
          <w:rFonts w:ascii="Arial" w:hAnsi="Arial" w:cs="Arial"/>
          <w:sz w:val="20"/>
        </w:rPr>
      </w:pPr>
    </w:p>
    <w:p w:rsidR="00D8481F" w:rsidRPr="00B36808" w:rsidRDefault="006F0B4E" w:rsidP="00D8481F">
      <w:pPr>
        <w:widowControl w:val="0"/>
        <w:autoSpaceDE w:val="0"/>
        <w:autoSpaceDN w:val="0"/>
        <w:adjustRightInd w:val="0"/>
        <w:jc w:val="both"/>
        <w:rPr>
          <w:rFonts w:ascii="Arial" w:hAnsi="Arial" w:cs="Arial"/>
          <w:sz w:val="20"/>
        </w:rPr>
      </w:pPr>
      <w:r w:rsidRPr="00B36808">
        <w:rPr>
          <w:rFonts w:ascii="Arial" w:hAnsi="Arial" w:cs="Arial"/>
          <w:sz w:val="20"/>
        </w:rPr>
        <w:t>UNA XYLEXPO CHE CRESCE</w:t>
      </w:r>
    </w:p>
    <w:p w:rsidR="006F0B4E" w:rsidRPr="00B36808" w:rsidRDefault="006F0B4E"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Ci attende una buona edizione, come ho avuto modo di dire diverse volte negli ultimi mesi. </w:t>
      </w:r>
    </w:p>
    <w:p w:rsidR="006F0B4E" w:rsidRPr="00B36808" w:rsidRDefault="006F0B4E"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Lo </w:t>
      </w:r>
      <w:r w:rsidRPr="001238E8">
        <w:rPr>
          <w:rFonts w:ascii="Arial" w:hAnsi="Arial" w:cs="Arial"/>
          <w:b/>
          <w:sz w:val="20"/>
        </w:rPr>
        <w:t>scenario economico</w:t>
      </w:r>
      <w:r w:rsidRPr="00B36808">
        <w:rPr>
          <w:rFonts w:ascii="Arial" w:hAnsi="Arial" w:cs="Arial"/>
          <w:sz w:val="20"/>
        </w:rPr>
        <w:t xml:space="preserve">, come vi dirà più compiutamente fra poco il direttore di Acimall Dario Corbetta, è indubbiamente più positivo: il 2015 si è concluso con dati in crescita per le industrie italiane che producono tecnologie per il legno e i suoi derivati e </w:t>
      </w:r>
      <w:r w:rsidR="00372E28">
        <w:rPr>
          <w:rFonts w:ascii="Arial" w:hAnsi="Arial" w:cs="Arial"/>
          <w:sz w:val="20"/>
        </w:rPr>
        <w:t xml:space="preserve">– per quanto riguarda Xylexpo – </w:t>
      </w:r>
      <w:r w:rsidRPr="00B36808">
        <w:rPr>
          <w:rFonts w:ascii="Arial" w:hAnsi="Arial" w:cs="Arial"/>
          <w:sz w:val="20"/>
        </w:rPr>
        <w:t xml:space="preserve">tutto lascia presagire che </w:t>
      </w:r>
      <w:r w:rsidR="00FD0E04" w:rsidRPr="00B36808">
        <w:rPr>
          <w:rFonts w:ascii="Arial" w:hAnsi="Arial" w:cs="Arial"/>
          <w:sz w:val="20"/>
        </w:rPr>
        <w:t>supereremo i dati del 2014, quando registrammo 440 espositori, di cui 119 stranieri, su una superficie di 26.176 metri quadrati netti espositivi</w:t>
      </w:r>
      <w:r w:rsidR="00C57057" w:rsidRPr="00B36808">
        <w:rPr>
          <w:rFonts w:ascii="Arial" w:hAnsi="Arial" w:cs="Arial"/>
          <w:sz w:val="20"/>
        </w:rPr>
        <w:t>.</w:t>
      </w:r>
    </w:p>
    <w:p w:rsidR="00C57057" w:rsidRPr="00B36808" w:rsidRDefault="00C57057"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A oggi, infatti, i numeri sono </w:t>
      </w:r>
      <w:r w:rsidR="00BC3EE6">
        <w:rPr>
          <w:rFonts w:ascii="Arial" w:hAnsi="Arial" w:cs="Arial"/>
          <w:sz w:val="20"/>
        </w:rPr>
        <w:t xml:space="preserve">nettamente </w:t>
      </w:r>
      <w:r w:rsidRPr="00B36808">
        <w:rPr>
          <w:rFonts w:ascii="Arial" w:hAnsi="Arial" w:cs="Arial"/>
          <w:sz w:val="20"/>
        </w:rPr>
        <w:t xml:space="preserve">migliori rispetto allo stesso periodo di due anni fa, con </w:t>
      </w:r>
      <w:r w:rsidRPr="00B36808">
        <w:rPr>
          <w:rFonts w:ascii="Arial" w:hAnsi="Arial" w:cs="Arial"/>
          <w:b/>
          <w:sz w:val="20"/>
        </w:rPr>
        <w:t>poco più di 300 espositori</w:t>
      </w:r>
      <w:r w:rsidRPr="00B36808">
        <w:rPr>
          <w:rFonts w:ascii="Arial" w:hAnsi="Arial" w:cs="Arial"/>
          <w:sz w:val="20"/>
        </w:rPr>
        <w:t xml:space="preserve">, di cui un terzo stranieri, che hanno già confermato la propria </w:t>
      </w:r>
      <w:r w:rsidRPr="00BC3EE6">
        <w:rPr>
          <w:rFonts w:ascii="Arial" w:hAnsi="Arial" w:cs="Arial"/>
          <w:color w:val="000000" w:themeColor="text1"/>
          <w:sz w:val="20"/>
        </w:rPr>
        <w:t>partecipazione su una superficie attorno ai</w:t>
      </w:r>
      <w:r w:rsidR="00BC3EE6" w:rsidRPr="00BC3EE6">
        <w:rPr>
          <w:rFonts w:ascii="Arial" w:hAnsi="Arial" w:cs="Arial"/>
          <w:color w:val="000000" w:themeColor="text1"/>
          <w:sz w:val="20"/>
        </w:rPr>
        <w:t xml:space="preserve"> </w:t>
      </w:r>
      <w:r w:rsidR="00BC3EE6" w:rsidRPr="00BC3EE6">
        <w:rPr>
          <w:rFonts w:ascii="Arial" w:hAnsi="Arial" w:cs="Arial"/>
          <w:b/>
          <w:color w:val="000000" w:themeColor="text1"/>
          <w:sz w:val="20"/>
        </w:rPr>
        <w:t>25mila metri</w:t>
      </w:r>
      <w:r w:rsidR="00BC3EE6" w:rsidRPr="00BC3EE6">
        <w:rPr>
          <w:rFonts w:ascii="Arial" w:hAnsi="Arial" w:cs="Arial"/>
          <w:color w:val="000000" w:themeColor="text1"/>
          <w:sz w:val="20"/>
        </w:rPr>
        <w:t xml:space="preserve">, avvicinandoci già oggi ai 26.176 metri quadrati </w:t>
      </w:r>
      <w:r w:rsidR="00372E28">
        <w:rPr>
          <w:rFonts w:ascii="Arial" w:hAnsi="Arial" w:cs="Arial"/>
          <w:color w:val="000000" w:themeColor="text1"/>
          <w:sz w:val="20"/>
        </w:rPr>
        <w:t xml:space="preserve">totali </w:t>
      </w:r>
      <w:r w:rsidR="00BC3EE6" w:rsidRPr="00BC3EE6">
        <w:rPr>
          <w:rFonts w:ascii="Arial" w:hAnsi="Arial" w:cs="Arial"/>
          <w:color w:val="000000" w:themeColor="text1"/>
          <w:sz w:val="20"/>
        </w:rPr>
        <w:t>del 2014.</w:t>
      </w:r>
      <w:r w:rsidRPr="00BC3EE6">
        <w:rPr>
          <w:rFonts w:ascii="Arial" w:hAnsi="Arial" w:cs="Arial"/>
          <w:color w:val="000000" w:themeColor="text1"/>
          <w:sz w:val="20"/>
        </w:rPr>
        <w:t xml:space="preserve"> Ci aspettiamo</w:t>
      </w:r>
      <w:r w:rsidR="00372E28">
        <w:rPr>
          <w:rFonts w:ascii="Arial" w:hAnsi="Arial" w:cs="Arial"/>
          <w:color w:val="000000" w:themeColor="text1"/>
          <w:sz w:val="20"/>
        </w:rPr>
        <w:t>, dunque,</w:t>
      </w:r>
      <w:r w:rsidRPr="00BC3EE6">
        <w:rPr>
          <w:rFonts w:ascii="Arial" w:hAnsi="Arial" w:cs="Arial"/>
          <w:color w:val="000000" w:themeColor="text1"/>
          <w:sz w:val="20"/>
        </w:rPr>
        <w:t xml:space="preserve"> di arrivare vicini a quota </w:t>
      </w:r>
      <w:r w:rsidR="00BC3EE6" w:rsidRPr="00BC3EE6">
        <w:rPr>
          <w:rFonts w:ascii="Arial" w:hAnsi="Arial" w:cs="Arial"/>
          <w:color w:val="000000" w:themeColor="text1"/>
          <w:sz w:val="20"/>
        </w:rPr>
        <w:t>45</w:t>
      </w:r>
      <w:r w:rsidRPr="00BC3EE6">
        <w:rPr>
          <w:rFonts w:ascii="Arial" w:hAnsi="Arial" w:cs="Arial"/>
          <w:color w:val="000000" w:themeColor="text1"/>
          <w:sz w:val="20"/>
        </w:rPr>
        <w:t>0 espositori</w:t>
      </w:r>
      <w:r w:rsidR="009738A6" w:rsidRPr="00BC3EE6">
        <w:rPr>
          <w:rFonts w:ascii="Arial" w:hAnsi="Arial" w:cs="Arial"/>
          <w:color w:val="000000" w:themeColor="text1"/>
          <w:sz w:val="20"/>
        </w:rPr>
        <w:t xml:space="preserve"> e di avvicinar</w:t>
      </w:r>
      <w:r w:rsidR="00BC3EE6" w:rsidRPr="00BC3EE6">
        <w:rPr>
          <w:rFonts w:ascii="Arial" w:hAnsi="Arial" w:cs="Arial"/>
          <w:color w:val="000000" w:themeColor="text1"/>
          <w:sz w:val="20"/>
        </w:rPr>
        <w:t>c</w:t>
      </w:r>
      <w:r w:rsidR="009738A6" w:rsidRPr="00BC3EE6">
        <w:rPr>
          <w:rFonts w:ascii="Arial" w:hAnsi="Arial" w:cs="Arial"/>
          <w:color w:val="000000" w:themeColor="text1"/>
          <w:sz w:val="20"/>
        </w:rPr>
        <w:t xml:space="preserve">i ai </w:t>
      </w:r>
      <w:r w:rsidR="009738A6" w:rsidRPr="00BC3EE6">
        <w:rPr>
          <w:rFonts w:ascii="Arial" w:hAnsi="Arial" w:cs="Arial"/>
          <w:b/>
          <w:color w:val="000000" w:themeColor="text1"/>
          <w:sz w:val="20"/>
        </w:rPr>
        <w:t>30mila metri quadrati</w:t>
      </w:r>
      <w:r w:rsidR="009738A6" w:rsidRPr="00BC3EE6">
        <w:rPr>
          <w:rFonts w:ascii="Arial" w:hAnsi="Arial" w:cs="Arial"/>
          <w:color w:val="000000" w:themeColor="text1"/>
          <w:sz w:val="20"/>
        </w:rPr>
        <w:t>.</w:t>
      </w:r>
      <w:r w:rsidR="009738A6" w:rsidRPr="00B36808">
        <w:rPr>
          <w:rFonts w:ascii="Arial" w:hAnsi="Arial" w:cs="Arial"/>
          <w:sz w:val="20"/>
        </w:rPr>
        <w:t xml:space="preserve"> </w:t>
      </w:r>
    </w:p>
    <w:p w:rsidR="00B07F83" w:rsidRDefault="009738A6" w:rsidP="00D8481F">
      <w:pPr>
        <w:widowControl w:val="0"/>
        <w:autoSpaceDE w:val="0"/>
        <w:autoSpaceDN w:val="0"/>
        <w:adjustRightInd w:val="0"/>
        <w:jc w:val="both"/>
        <w:rPr>
          <w:rFonts w:ascii="Arial" w:hAnsi="Arial" w:cs="Arial"/>
          <w:color w:val="000000" w:themeColor="text1"/>
          <w:sz w:val="20"/>
        </w:rPr>
      </w:pPr>
      <w:r w:rsidRPr="00B36808">
        <w:rPr>
          <w:rFonts w:ascii="Arial" w:hAnsi="Arial" w:cs="Arial"/>
          <w:sz w:val="20"/>
        </w:rPr>
        <w:t xml:space="preserve">Siamo ottimisti anche sul versante dei visitatori: ci attendiamo risultati superiori al 2014, quando nelle cinque giornate di fiera registrammo </w:t>
      </w:r>
      <w:r w:rsidRPr="00B36808">
        <w:rPr>
          <w:rFonts w:ascii="Arial" w:hAnsi="Arial" w:cs="Arial"/>
          <w:b/>
          <w:sz w:val="20"/>
        </w:rPr>
        <w:t>44mila presenze</w:t>
      </w:r>
      <w:r w:rsidRPr="00B36808">
        <w:rPr>
          <w:rFonts w:ascii="Arial" w:hAnsi="Arial" w:cs="Arial"/>
          <w:sz w:val="20"/>
        </w:rPr>
        <w:t xml:space="preserve">, ovvero </w:t>
      </w:r>
      <w:r w:rsidRPr="00B36808">
        <w:rPr>
          <w:rFonts w:ascii="Arial" w:hAnsi="Arial" w:cs="Arial"/>
          <w:b/>
          <w:sz w:val="20"/>
        </w:rPr>
        <w:t>15.250 “visitatori unici”</w:t>
      </w:r>
      <w:r w:rsidR="001D054D" w:rsidRPr="00B36808">
        <w:rPr>
          <w:rFonts w:ascii="Arial" w:hAnsi="Arial" w:cs="Arial"/>
          <w:sz w:val="20"/>
        </w:rPr>
        <w:t xml:space="preserve"> (il 30 per cento stranieri)</w:t>
      </w:r>
      <w:r w:rsidR="00536651" w:rsidRPr="00B36808">
        <w:rPr>
          <w:rFonts w:ascii="Arial" w:hAnsi="Arial" w:cs="Arial"/>
          <w:sz w:val="20"/>
        </w:rPr>
        <w:t>,</w:t>
      </w:r>
      <w:r w:rsidRPr="00B36808">
        <w:rPr>
          <w:rFonts w:ascii="Arial" w:hAnsi="Arial" w:cs="Arial"/>
          <w:sz w:val="20"/>
        </w:rPr>
        <w:t xml:space="preserve"> il vero parametro che vogliamo offrire ai nostri </w:t>
      </w:r>
      <w:r w:rsidRPr="00BF390B">
        <w:rPr>
          <w:rFonts w:ascii="Arial" w:hAnsi="Arial" w:cs="Arial"/>
          <w:color w:val="000000" w:themeColor="text1"/>
          <w:sz w:val="20"/>
        </w:rPr>
        <w:t>interlocutori per valutare in termini reali, di concrete opportunità di business cosa oggi Xylexpo è e può offrire.</w:t>
      </w:r>
    </w:p>
    <w:p w:rsidR="00B07F83" w:rsidRDefault="00B07F83" w:rsidP="00D8481F">
      <w:pPr>
        <w:widowControl w:val="0"/>
        <w:autoSpaceDE w:val="0"/>
        <w:autoSpaceDN w:val="0"/>
        <w:adjustRightInd w:val="0"/>
        <w:jc w:val="both"/>
        <w:rPr>
          <w:rFonts w:ascii="Arial" w:hAnsi="Arial" w:cs="Arial"/>
          <w:color w:val="000000" w:themeColor="text1"/>
          <w:sz w:val="20"/>
        </w:rPr>
      </w:pPr>
    </w:p>
    <w:p w:rsidR="00B07F83" w:rsidRDefault="00B07F83" w:rsidP="00D8481F">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A questo proposito ecco la prima novità: l’ingresso a Xylexpo sarà gratuito per gli operatori che si registreranno nella apposita sezione del sito </w:t>
      </w:r>
      <w:hyperlink r:id="rId8" w:history="1">
        <w:r w:rsidRPr="00DB26BE">
          <w:rPr>
            <w:rStyle w:val="Collegamentoipertestuale"/>
            <w:rFonts w:ascii="Arial" w:hAnsi="Arial" w:cs="Arial"/>
            <w:sz w:val="20"/>
          </w:rPr>
          <w:t>www.xylexpo.com</w:t>
        </w:r>
      </w:hyperlink>
      <w:r>
        <w:rPr>
          <w:rFonts w:ascii="Arial" w:hAnsi="Arial" w:cs="Arial"/>
          <w:color w:val="000000" w:themeColor="text1"/>
          <w:sz w:val="20"/>
        </w:rPr>
        <w:t xml:space="preserve">; per tutti gli altri è previsto un </w:t>
      </w:r>
      <w:r w:rsidRPr="00B07F83">
        <w:rPr>
          <w:rFonts w:ascii="Arial" w:hAnsi="Arial" w:cs="Arial"/>
          <w:b/>
          <w:color w:val="000000" w:themeColor="text1"/>
          <w:sz w:val="20"/>
        </w:rPr>
        <w:t>biglietto di ingresso</w:t>
      </w:r>
      <w:r>
        <w:rPr>
          <w:rFonts w:ascii="Arial" w:hAnsi="Arial" w:cs="Arial"/>
          <w:color w:val="000000" w:themeColor="text1"/>
          <w:sz w:val="20"/>
        </w:rPr>
        <w:t xml:space="preserve"> di 15 euro per un giorno, 25 euro per l’intero periodo della fiera. Abbiamo volutamente deciso  una tariffa contenuta se parag</w:t>
      </w:r>
      <w:r w:rsidR="00372E28">
        <w:rPr>
          <w:rFonts w:ascii="Arial" w:hAnsi="Arial" w:cs="Arial"/>
          <w:color w:val="000000" w:themeColor="text1"/>
          <w:sz w:val="20"/>
        </w:rPr>
        <w:t>onata con altre rassegne:</w:t>
      </w:r>
      <w:r>
        <w:rPr>
          <w:rFonts w:ascii="Arial" w:hAnsi="Arial" w:cs="Arial"/>
          <w:color w:val="000000" w:themeColor="text1"/>
          <w:sz w:val="20"/>
        </w:rPr>
        <w:t xml:space="preserve"> il nostro obiettivo prioritario è scoraggiare i curiosi e fare quanto possibile perchè i nostri visitatori siano motivati. Lo abbiamo già detto in occasione delle ultime edizioni: non vogliamo inseguire numeri, ma essere un servizio per espositori e visitatori, specialmente in un periodo in cui le fiere devono assolutamente cambiare.</w:t>
      </w:r>
    </w:p>
    <w:p w:rsidR="00B07F83" w:rsidRDefault="00B07F83" w:rsidP="00D8481F">
      <w:pPr>
        <w:widowControl w:val="0"/>
        <w:autoSpaceDE w:val="0"/>
        <w:autoSpaceDN w:val="0"/>
        <w:adjustRightInd w:val="0"/>
        <w:jc w:val="both"/>
        <w:rPr>
          <w:rFonts w:ascii="Arial" w:hAnsi="Arial" w:cs="Arial"/>
          <w:color w:val="000000" w:themeColor="text1"/>
          <w:sz w:val="20"/>
        </w:rPr>
      </w:pPr>
    </w:p>
    <w:p w:rsidR="00B07F83" w:rsidRDefault="00B07F83" w:rsidP="00B07F83">
      <w:pPr>
        <w:widowControl w:val="0"/>
        <w:autoSpaceDE w:val="0"/>
        <w:autoSpaceDN w:val="0"/>
        <w:adjustRightInd w:val="0"/>
        <w:jc w:val="both"/>
        <w:rPr>
          <w:rFonts w:ascii="Arial" w:hAnsi="Arial" w:cs="Arial"/>
          <w:color w:val="000000" w:themeColor="text1"/>
          <w:sz w:val="20"/>
        </w:rPr>
      </w:pPr>
      <w:r w:rsidRPr="00BF390B">
        <w:rPr>
          <w:rFonts w:ascii="Arial" w:hAnsi="Arial" w:cs="Arial"/>
          <w:color w:val="000000" w:themeColor="text1"/>
          <w:sz w:val="20"/>
        </w:rPr>
        <w:t xml:space="preserve">L’offerta sarà anche quest’anno articolata in tre padiglioni: nelle </w:t>
      </w:r>
      <w:r w:rsidRPr="00BF390B">
        <w:rPr>
          <w:rFonts w:ascii="Arial" w:hAnsi="Arial" w:cs="Arial"/>
          <w:b/>
          <w:color w:val="000000" w:themeColor="text1"/>
          <w:sz w:val="20"/>
        </w:rPr>
        <w:t>hall 1 e 3</w:t>
      </w:r>
      <w:r w:rsidRPr="00BF390B">
        <w:rPr>
          <w:rFonts w:ascii="Arial" w:hAnsi="Arial" w:cs="Arial"/>
          <w:color w:val="000000" w:themeColor="text1"/>
          <w:sz w:val="20"/>
        </w:rPr>
        <w:t xml:space="preserve"> saranno ospitate macchine, utensili e accessori per l’industria del mobile più vicine alla seconda lavorazione, alla trasformazione del pannello. Nel </w:t>
      </w:r>
      <w:r w:rsidRPr="00BF390B">
        <w:rPr>
          <w:rFonts w:ascii="Arial" w:hAnsi="Arial" w:cs="Arial"/>
          <w:b/>
          <w:color w:val="000000" w:themeColor="text1"/>
          <w:sz w:val="20"/>
        </w:rPr>
        <w:t>padiglione 2</w:t>
      </w:r>
      <w:r w:rsidRPr="00BF390B">
        <w:rPr>
          <w:rFonts w:ascii="Arial" w:hAnsi="Arial" w:cs="Arial"/>
          <w:color w:val="000000" w:themeColor="text1"/>
          <w:sz w:val="20"/>
        </w:rPr>
        <w:t xml:space="preserve"> macchine e attrezzature per il legno massiccio, e tutti i comparti legati alla prima lavorazione, alle tecnologie per l’edilizia e i semilavorati in legno, con una appendice nell’</w:t>
      </w:r>
      <w:r w:rsidRPr="00BF390B">
        <w:rPr>
          <w:rFonts w:ascii="Arial" w:hAnsi="Arial" w:cs="Arial"/>
          <w:b/>
          <w:color w:val="000000" w:themeColor="text1"/>
          <w:sz w:val="20"/>
        </w:rPr>
        <w:t xml:space="preserve">area all’aperto </w:t>
      </w:r>
      <w:r w:rsidRPr="00BF390B">
        <w:rPr>
          <w:rFonts w:ascii="Arial" w:hAnsi="Arial" w:cs="Arial"/>
          <w:color w:val="000000" w:themeColor="text1"/>
          <w:sz w:val="20"/>
        </w:rPr>
        <w:t>riservata agli espositori più legati ai lavori in foresta.</w:t>
      </w:r>
    </w:p>
    <w:p w:rsidR="007B60EA" w:rsidRPr="00BF390B" w:rsidRDefault="007B60EA" w:rsidP="00D8481F">
      <w:pPr>
        <w:widowControl w:val="0"/>
        <w:autoSpaceDE w:val="0"/>
        <w:autoSpaceDN w:val="0"/>
        <w:adjustRightInd w:val="0"/>
        <w:jc w:val="both"/>
        <w:rPr>
          <w:rFonts w:ascii="Arial" w:hAnsi="Arial" w:cs="Arial"/>
          <w:color w:val="000000" w:themeColor="text1"/>
          <w:sz w:val="20"/>
        </w:rPr>
      </w:pPr>
    </w:p>
    <w:p w:rsidR="007B60EA" w:rsidRPr="00BF390B" w:rsidRDefault="007B60EA" w:rsidP="00D8481F">
      <w:pPr>
        <w:widowControl w:val="0"/>
        <w:autoSpaceDE w:val="0"/>
        <w:autoSpaceDN w:val="0"/>
        <w:adjustRightInd w:val="0"/>
        <w:jc w:val="both"/>
        <w:rPr>
          <w:rFonts w:ascii="Arial" w:hAnsi="Arial" w:cs="Arial"/>
          <w:color w:val="000000" w:themeColor="text1"/>
          <w:sz w:val="20"/>
        </w:rPr>
      </w:pPr>
      <w:r w:rsidRPr="00BF390B">
        <w:rPr>
          <w:rFonts w:ascii="Arial" w:hAnsi="Arial" w:cs="Arial"/>
          <w:color w:val="000000" w:themeColor="text1"/>
          <w:sz w:val="20"/>
        </w:rPr>
        <w:t>UNA OFFERTA COMPLETA, UN PROGETTO COMUNE</w:t>
      </w:r>
    </w:p>
    <w:p w:rsidR="000C16B8" w:rsidRPr="00B36808" w:rsidRDefault="00586014" w:rsidP="00D8481F">
      <w:pPr>
        <w:widowControl w:val="0"/>
        <w:autoSpaceDE w:val="0"/>
        <w:autoSpaceDN w:val="0"/>
        <w:adjustRightInd w:val="0"/>
        <w:jc w:val="both"/>
        <w:rPr>
          <w:rFonts w:ascii="Arial" w:hAnsi="Arial" w:cs="Arial"/>
          <w:sz w:val="20"/>
        </w:rPr>
      </w:pPr>
      <w:r w:rsidRPr="00B36808">
        <w:rPr>
          <w:rFonts w:ascii="Arial" w:hAnsi="Arial" w:cs="Arial"/>
          <w:sz w:val="20"/>
        </w:rPr>
        <w:t>T</w:t>
      </w:r>
      <w:r w:rsidR="007B60EA" w:rsidRPr="00B36808">
        <w:rPr>
          <w:rFonts w:ascii="Arial" w:hAnsi="Arial" w:cs="Arial"/>
          <w:sz w:val="20"/>
        </w:rPr>
        <w:t xml:space="preserve">anti </w:t>
      </w:r>
      <w:r w:rsidRPr="00B36808">
        <w:rPr>
          <w:rFonts w:ascii="Arial" w:hAnsi="Arial" w:cs="Arial"/>
          <w:sz w:val="20"/>
        </w:rPr>
        <w:t xml:space="preserve">– come dicevo – </w:t>
      </w:r>
      <w:r w:rsidR="007B60EA" w:rsidRPr="00B36808">
        <w:rPr>
          <w:rFonts w:ascii="Arial" w:hAnsi="Arial" w:cs="Arial"/>
          <w:sz w:val="20"/>
        </w:rPr>
        <w:t xml:space="preserve">gli elementi che ci portano a essere ottimisti. </w:t>
      </w:r>
    </w:p>
    <w:p w:rsidR="000C16B8" w:rsidRPr="00B36808" w:rsidRDefault="000C16B8" w:rsidP="000C16B8">
      <w:pPr>
        <w:widowControl w:val="0"/>
        <w:autoSpaceDE w:val="0"/>
        <w:autoSpaceDN w:val="0"/>
        <w:adjustRightInd w:val="0"/>
        <w:jc w:val="both"/>
        <w:rPr>
          <w:rFonts w:ascii="Arial" w:hAnsi="Arial" w:cs="Arial"/>
          <w:bCs/>
          <w:color w:val="000000"/>
          <w:sz w:val="20"/>
        </w:rPr>
      </w:pPr>
      <w:r w:rsidRPr="00B36808">
        <w:rPr>
          <w:rFonts w:ascii="Arial" w:hAnsi="Arial" w:cs="Arial"/>
          <w:bCs/>
          <w:color w:val="000000"/>
          <w:sz w:val="20"/>
        </w:rPr>
        <w:t>Forse qualcuno ricorderà le mie parole di due anni fa, al Museo nazionale della Scienza e della tecnica, quando mi dissi convinto che i nostri sforzi e le volontà comuni erano</w:t>
      </w:r>
      <w:r w:rsidRPr="00B36808">
        <w:rPr>
          <w:rFonts w:ascii="Arial" w:hAnsi="Arial" w:cs="Arial"/>
          <w:bCs/>
          <w:i/>
          <w:color w:val="000000"/>
          <w:sz w:val="20"/>
        </w:rPr>
        <w:t xml:space="preserve">“… un altro, </w:t>
      </w:r>
      <w:r w:rsidRPr="00B36808">
        <w:rPr>
          <w:rFonts w:ascii="Arial" w:hAnsi="Arial" w:cs="Arial"/>
          <w:b/>
          <w:bCs/>
          <w:i/>
          <w:color w:val="000000"/>
          <w:sz w:val="20"/>
        </w:rPr>
        <w:t>grande passo verso una totale, completa riunificazione</w:t>
      </w:r>
      <w:r w:rsidRPr="00B36808">
        <w:rPr>
          <w:rFonts w:ascii="Arial" w:hAnsi="Arial" w:cs="Arial"/>
          <w:bCs/>
          <w:i/>
          <w:color w:val="000000"/>
          <w:sz w:val="20"/>
        </w:rPr>
        <w:t xml:space="preserve"> che ci permetterà di dire – nel 2016 – che tutta, ma proprio tutta l’industria italiana è nella sua vetrina privilegiata”. </w:t>
      </w:r>
    </w:p>
    <w:p w:rsidR="007B60EA" w:rsidRPr="00B36808" w:rsidRDefault="000C16B8" w:rsidP="00D8481F">
      <w:pPr>
        <w:widowControl w:val="0"/>
        <w:autoSpaceDE w:val="0"/>
        <w:autoSpaceDN w:val="0"/>
        <w:adjustRightInd w:val="0"/>
        <w:jc w:val="both"/>
        <w:rPr>
          <w:rFonts w:ascii="Arial" w:hAnsi="Arial" w:cs="Arial"/>
          <w:sz w:val="20"/>
        </w:rPr>
      </w:pPr>
      <w:r w:rsidRPr="00B36808">
        <w:rPr>
          <w:rFonts w:ascii="Arial" w:hAnsi="Arial" w:cs="Arial"/>
          <w:sz w:val="20"/>
        </w:rPr>
        <w:t>E’ così: oggi ritroviamo</w:t>
      </w:r>
      <w:r w:rsidR="007B60EA" w:rsidRPr="00B36808">
        <w:rPr>
          <w:rFonts w:ascii="Arial" w:hAnsi="Arial" w:cs="Arial"/>
          <w:sz w:val="20"/>
        </w:rPr>
        <w:t xml:space="preserve"> finalmente a Xylexpo </w:t>
      </w:r>
      <w:r w:rsidR="007B60EA" w:rsidRPr="00B36808">
        <w:rPr>
          <w:rFonts w:ascii="Arial" w:hAnsi="Arial" w:cs="Arial"/>
          <w:b/>
          <w:sz w:val="20"/>
        </w:rPr>
        <w:t>tutti, ma proprio tutti, i protagonisti della filiera</w:t>
      </w:r>
      <w:r w:rsidR="007B60EA" w:rsidRPr="00B36808">
        <w:rPr>
          <w:rFonts w:ascii="Arial" w:hAnsi="Arial" w:cs="Arial"/>
          <w:sz w:val="20"/>
        </w:rPr>
        <w:t>. Come abbiamo comunicato nelle scorse settimane</w:t>
      </w:r>
      <w:r w:rsidR="009700C8">
        <w:rPr>
          <w:rFonts w:ascii="Arial" w:hAnsi="Arial" w:cs="Arial"/>
          <w:sz w:val="20"/>
        </w:rPr>
        <w:t>,</w:t>
      </w:r>
      <w:r w:rsidR="007B60EA" w:rsidRPr="00B36808">
        <w:rPr>
          <w:rFonts w:ascii="Arial" w:hAnsi="Arial" w:cs="Arial"/>
          <w:sz w:val="20"/>
        </w:rPr>
        <w:t xml:space="preserve"> anche </w:t>
      </w:r>
      <w:r w:rsidR="007B60EA" w:rsidRPr="00B36808">
        <w:rPr>
          <w:rFonts w:ascii="Arial" w:hAnsi="Arial" w:cs="Arial"/>
          <w:b/>
          <w:sz w:val="20"/>
        </w:rPr>
        <w:t>Scm Group</w:t>
      </w:r>
      <w:r w:rsidR="007B60EA" w:rsidRPr="00B36808">
        <w:rPr>
          <w:rFonts w:ascii="Arial" w:hAnsi="Arial" w:cs="Arial"/>
          <w:sz w:val="20"/>
        </w:rPr>
        <w:t xml:space="preserve"> ha scelto di ritornare a Xylexpo, una decisione che ci incoraggia e ci spinge a fare sempre meglio. E non è una sterile dichiarazione di intenti: come ho già accennato all’inizio</w:t>
      </w:r>
      <w:r w:rsidR="009700C8">
        <w:rPr>
          <w:rFonts w:ascii="Arial" w:hAnsi="Arial" w:cs="Arial"/>
          <w:sz w:val="20"/>
        </w:rPr>
        <w:t>,</w:t>
      </w:r>
      <w:r w:rsidR="007B60EA" w:rsidRPr="00B36808">
        <w:rPr>
          <w:rFonts w:ascii="Arial" w:hAnsi="Arial" w:cs="Arial"/>
          <w:sz w:val="20"/>
        </w:rPr>
        <w:t xml:space="preserve"> questo settore è profondamente cambiato e – tutti insieme – possiamo ora lavorare per percorrere nuove strade, per ricercare diverse opportunità.</w:t>
      </w:r>
    </w:p>
    <w:p w:rsidR="007B60EA" w:rsidRPr="00B36808" w:rsidRDefault="007B60EA" w:rsidP="00D8481F">
      <w:pPr>
        <w:widowControl w:val="0"/>
        <w:autoSpaceDE w:val="0"/>
        <w:autoSpaceDN w:val="0"/>
        <w:adjustRightInd w:val="0"/>
        <w:jc w:val="both"/>
        <w:rPr>
          <w:rFonts w:ascii="Arial" w:hAnsi="Arial" w:cs="Arial"/>
          <w:sz w:val="20"/>
        </w:rPr>
      </w:pPr>
      <w:r w:rsidRPr="00B36808">
        <w:rPr>
          <w:rFonts w:ascii="Arial" w:hAnsi="Arial" w:cs="Arial"/>
          <w:sz w:val="20"/>
        </w:rPr>
        <w:t>Grandi gruppi e realtà di piccole e medie dimensioni da tutti i comparti e per tutte le tipologie produttive oggi sanno di dover essere a Milano perché è una piazza ritornata al suo antico, completo splendore e perché è un luogo dove finalmente non ci si accontenta dei risultati raggiunti, ma si vuole guardare avanti. Lavorando, lo ribadisco, tutti insieme a un progetto comune di grande respiro.</w:t>
      </w:r>
    </w:p>
    <w:p w:rsidR="007B60EA" w:rsidRPr="00B36808" w:rsidRDefault="007B60EA" w:rsidP="00D8481F">
      <w:pPr>
        <w:widowControl w:val="0"/>
        <w:autoSpaceDE w:val="0"/>
        <w:autoSpaceDN w:val="0"/>
        <w:adjustRightInd w:val="0"/>
        <w:jc w:val="both"/>
        <w:rPr>
          <w:rFonts w:ascii="Arial" w:hAnsi="Arial" w:cs="Arial"/>
          <w:sz w:val="20"/>
        </w:rPr>
      </w:pPr>
    </w:p>
    <w:p w:rsidR="007B60EA" w:rsidRPr="00B36808" w:rsidRDefault="00C573A1" w:rsidP="00D8481F">
      <w:pPr>
        <w:widowControl w:val="0"/>
        <w:autoSpaceDE w:val="0"/>
        <w:autoSpaceDN w:val="0"/>
        <w:adjustRightInd w:val="0"/>
        <w:jc w:val="both"/>
        <w:rPr>
          <w:rFonts w:ascii="Arial" w:hAnsi="Arial" w:cs="Arial"/>
          <w:sz w:val="20"/>
        </w:rPr>
      </w:pPr>
      <w:r>
        <w:rPr>
          <w:rFonts w:ascii="Arial" w:hAnsi="Arial" w:cs="Arial"/>
          <w:sz w:val="20"/>
        </w:rPr>
        <w:t>ACIMALL AL SALONE DEL MOBILE.</w:t>
      </w:r>
      <w:r w:rsidR="007B60EA" w:rsidRPr="00B36808">
        <w:rPr>
          <w:rFonts w:ascii="Arial" w:hAnsi="Arial" w:cs="Arial"/>
          <w:sz w:val="20"/>
        </w:rPr>
        <w:t>MILANO</w:t>
      </w:r>
    </w:p>
    <w:p w:rsidR="007B60EA" w:rsidRPr="00B36808" w:rsidRDefault="00372E28" w:rsidP="00D8481F">
      <w:pPr>
        <w:widowControl w:val="0"/>
        <w:autoSpaceDE w:val="0"/>
        <w:autoSpaceDN w:val="0"/>
        <w:adjustRightInd w:val="0"/>
        <w:jc w:val="both"/>
        <w:rPr>
          <w:rFonts w:ascii="Arial" w:hAnsi="Arial" w:cs="Arial"/>
          <w:sz w:val="20"/>
        </w:rPr>
      </w:pPr>
      <w:r>
        <w:rPr>
          <w:rFonts w:ascii="Arial" w:hAnsi="Arial" w:cs="Arial"/>
          <w:sz w:val="20"/>
        </w:rPr>
        <w:t xml:space="preserve">Esporremo al </w:t>
      </w:r>
      <w:r w:rsidRPr="00372E28">
        <w:rPr>
          <w:rFonts w:ascii="Arial" w:hAnsi="Arial" w:cs="Arial"/>
          <w:b/>
          <w:sz w:val="20"/>
        </w:rPr>
        <w:t>Salone del Mobile.Milano</w:t>
      </w:r>
      <w:r>
        <w:rPr>
          <w:rFonts w:ascii="Arial" w:hAnsi="Arial" w:cs="Arial"/>
          <w:sz w:val="20"/>
        </w:rPr>
        <w:t>. Anche questa è una grande novità e c</w:t>
      </w:r>
      <w:r w:rsidR="007B60EA" w:rsidRPr="00B36808">
        <w:rPr>
          <w:rFonts w:ascii="Arial" w:hAnsi="Arial" w:cs="Arial"/>
          <w:sz w:val="20"/>
        </w:rPr>
        <w:t xml:space="preserve">redo che a nessuno sfugga il messaggio che intendiamo lanciare con la presenza dell’industria italiana </w:t>
      </w:r>
      <w:r>
        <w:rPr>
          <w:rFonts w:ascii="Arial" w:hAnsi="Arial" w:cs="Arial"/>
          <w:sz w:val="20"/>
        </w:rPr>
        <w:t>delle tecnologie per il legno a questo grande evento</w:t>
      </w:r>
      <w:r w:rsidR="007B60EA" w:rsidRPr="00B36808">
        <w:rPr>
          <w:rFonts w:ascii="Arial" w:hAnsi="Arial" w:cs="Arial"/>
          <w:sz w:val="20"/>
        </w:rPr>
        <w:t>. Una “prima” che ha un sapore forte</w:t>
      </w:r>
      <w:r w:rsidR="00AB7D66" w:rsidRPr="00B36808">
        <w:rPr>
          <w:rFonts w:ascii="Arial" w:hAnsi="Arial" w:cs="Arial"/>
          <w:sz w:val="20"/>
        </w:rPr>
        <w:t>, una esperienza che vuole rendere esplicito ed evidente al mondo il rapporto che c’è fra la macchina e il design, il ponte che esiste fra una idea e il prodotto finito.</w:t>
      </w:r>
    </w:p>
    <w:p w:rsidR="00AB7D66" w:rsidRPr="00B36808" w:rsidRDefault="00AB7D66" w:rsidP="00D8481F">
      <w:pPr>
        <w:widowControl w:val="0"/>
        <w:autoSpaceDE w:val="0"/>
        <w:autoSpaceDN w:val="0"/>
        <w:adjustRightInd w:val="0"/>
        <w:jc w:val="both"/>
        <w:rPr>
          <w:rFonts w:ascii="Arial" w:hAnsi="Arial" w:cs="Arial"/>
          <w:sz w:val="20"/>
        </w:rPr>
      </w:pPr>
      <w:r w:rsidRPr="00B36808">
        <w:rPr>
          <w:rFonts w:ascii="Arial" w:hAnsi="Arial" w:cs="Arial"/>
          <w:sz w:val="20"/>
        </w:rPr>
        <w:t xml:space="preserve">Per noi essere nella grande kermesse milanese, avere uno </w:t>
      </w:r>
      <w:r w:rsidRPr="00BF390B">
        <w:rPr>
          <w:rFonts w:ascii="Arial" w:hAnsi="Arial" w:cs="Arial"/>
          <w:color w:val="000000" w:themeColor="text1"/>
          <w:sz w:val="20"/>
        </w:rPr>
        <w:t xml:space="preserve">stand nel </w:t>
      </w:r>
      <w:r w:rsidRPr="00BF390B">
        <w:rPr>
          <w:rFonts w:ascii="Arial" w:hAnsi="Arial" w:cs="Arial"/>
          <w:b/>
          <w:color w:val="000000" w:themeColor="text1"/>
          <w:sz w:val="20"/>
        </w:rPr>
        <w:t>padiglione 14</w:t>
      </w:r>
      <w:r w:rsidR="00372E28">
        <w:rPr>
          <w:rFonts w:ascii="Arial" w:hAnsi="Arial" w:cs="Arial"/>
          <w:b/>
          <w:color w:val="FF0000"/>
          <w:sz w:val="20"/>
        </w:rPr>
        <w:t xml:space="preserve"> </w:t>
      </w:r>
      <w:r w:rsidRPr="00B36808">
        <w:rPr>
          <w:rFonts w:ascii="Arial" w:hAnsi="Arial" w:cs="Arial"/>
          <w:sz w:val="20"/>
        </w:rPr>
        <w:t>significa testimoniare quale contributo la tecnologia può dare alla qualità del “buon vivere”, rendendo ripetibile la bellezza con soluzioni rapide, potenti, flessibili, capaci di rendere anche l’oggetto più splendido, il mobile più elegante alla portata di un maggior numero di possibili utenti.</w:t>
      </w:r>
    </w:p>
    <w:p w:rsidR="009B1592" w:rsidRPr="00B36808" w:rsidRDefault="00AB7D66" w:rsidP="00D8481F">
      <w:pPr>
        <w:widowControl w:val="0"/>
        <w:autoSpaceDE w:val="0"/>
        <w:autoSpaceDN w:val="0"/>
        <w:adjustRightInd w:val="0"/>
        <w:jc w:val="both"/>
        <w:rPr>
          <w:rFonts w:ascii="Arial" w:hAnsi="Arial" w:cs="Arial"/>
          <w:sz w:val="20"/>
        </w:rPr>
      </w:pPr>
      <w:r w:rsidRPr="00B36808">
        <w:rPr>
          <w:rFonts w:ascii="Arial" w:hAnsi="Arial" w:cs="Arial"/>
          <w:sz w:val="20"/>
        </w:rPr>
        <w:t>Una opportunità, quella di poterci definire “espo</w:t>
      </w:r>
      <w:r w:rsidR="00C573A1">
        <w:rPr>
          <w:rFonts w:ascii="Arial" w:hAnsi="Arial" w:cs="Arial"/>
          <w:sz w:val="20"/>
        </w:rPr>
        <w:t>sitori del Salone del mobile.</w:t>
      </w:r>
      <w:r w:rsidRPr="00B36808">
        <w:rPr>
          <w:rFonts w:ascii="Arial" w:hAnsi="Arial" w:cs="Arial"/>
          <w:sz w:val="20"/>
        </w:rPr>
        <w:t xml:space="preserve">Milano” di cui dobbiamo indubbiamente </w:t>
      </w:r>
      <w:r w:rsidRPr="00B36808">
        <w:rPr>
          <w:rFonts w:ascii="Arial" w:hAnsi="Arial" w:cs="Arial"/>
          <w:b/>
          <w:sz w:val="20"/>
        </w:rPr>
        <w:t>ringraziare FederlegnoArredo</w:t>
      </w:r>
      <w:r w:rsidRPr="00B36808">
        <w:rPr>
          <w:rFonts w:ascii="Arial" w:hAnsi="Arial" w:cs="Arial"/>
          <w:sz w:val="20"/>
        </w:rPr>
        <w:t xml:space="preserve"> e che, ne siamo sicuri, è </w:t>
      </w:r>
      <w:r w:rsidR="00BE5912">
        <w:rPr>
          <w:rFonts w:ascii="Arial" w:hAnsi="Arial" w:cs="Arial"/>
          <w:sz w:val="20"/>
        </w:rPr>
        <w:t xml:space="preserve">solo </w:t>
      </w:r>
      <w:r w:rsidRPr="00B36808">
        <w:rPr>
          <w:rFonts w:ascii="Arial" w:hAnsi="Arial" w:cs="Arial"/>
          <w:sz w:val="20"/>
        </w:rPr>
        <w:t xml:space="preserve">il primo tassello di un disegno ben più grande. </w:t>
      </w:r>
    </w:p>
    <w:p w:rsidR="00D8481F" w:rsidRPr="00B36808" w:rsidRDefault="00D8481F" w:rsidP="00D8481F">
      <w:pPr>
        <w:rPr>
          <w:rFonts w:ascii="Arial" w:hAnsi="Arial" w:cs="Arial"/>
          <w:sz w:val="20"/>
        </w:rPr>
      </w:pPr>
    </w:p>
    <w:p w:rsidR="009B1592" w:rsidRPr="00B36808" w:rsidRDefault="009B1592" w:rsidP="00D8481F">
      <w:pPr>
        <w:rPr>
          <w:rFonts w:ascii="Arial" w:hAnsi="Arial" w:cs="Arial"/>
          <w:sz w:val="20"/>
        </w:rPr>
      </w:pPr>
      <w:r w:rsidRPr="00B36808">
        <w:rPr>
          <w:rFonts w:ascii="Arial" w:hAnsi="Arial" w:cs="Arial"/>
          <w:sz w:val="20"/>
        </w:rPr>
        <w:t>COSA CI ATTENDE A MAGGIO?</w:t>
      </w:r>
    </w:p>
    <w:p w:rsidR="006B69BA" w:rsidRPr="00B36808" w:rsidRDefault="009B1592" w:rsidP="00D8481F">
      <w:pPr>
        <w:rPr>
          <w:rFonts w:ascii="Arial" w:hAnsi="Arial" w:cs="Arial"/>
          <w:sz w:val="20"/>
        </w:rPr>
      </w:pPr>
      <w:r w:rsidRPr="00B36808">
        <w:rPr>
          <w:rFonts w:ascii="Arial" w:hAnsi="Arial" w:cs="Arial"/>
          <w:sz w:val="20"/>
        </w:rPr>
        <w:t>Una buona edizione di una fiera che ha una grande storia alle spalle</w:t>
      </w:r>
      <w:r w:rsidR="006B69BA" w:rsidRPr="00B36808">
        <w:rPr>
          <w:rFonts w:ascii="Arial" w:hAnsi="Arial" w:cs="Arial"/>
          <w:sz w:val="20"/>
        </w:rPr>
        <w:t>, innanzitutto</w:t>
      </w:r>
      <w:r w:rsidRPr="00B36808">
        <w:rPr>
          <w:rFonts w:ascii="Arial" w:hAnsi="Arial" w:cs="Arial"/>
          <w:sz w:val="20"/>
        </w:rPr>
        <w:t xml:space="preserve">. </w:t>
      </w:r>
    </w:p>
    <w:p w:rsidR="006B69BA" w:rsidRPr="00B36808" w:rsidRDefault="009B1592" w:rsidP="00D8481F">
      <w:pPr>
        <w:rPr>
          <w:rFonts w:ascii="Arial" w:hAnsi="Arial" w:cs="Arial"/>
          <w:sz w:val="20"/>
        </w:rPr>
      </w:pPr>
      <w:r w:rsidRPr="00B36808">
        <w:rPr>
          <w:rFonts w:ascii="Arial" w:hAnsi="Arial" w:cs="Arial"/>
          <w:sz w:val="20"/>
        </w:rPr>
        <w:t>A maggio festeggeremo l’</w:t>
      </w:r>
      <w:r w:rsidRPr="00B36808">
        <w:rPr>
          <w:rFonts w:ascii="Arial" w:hAnsi="Arial" w:cs="Arial"/>
          <w:b/>
          <w:sz w:val="20"/>
        </w:rPr>
        <w:t>edizione numero 25</w:t>
      </w:r>
      <w:r w:rsidRPr="00B36808">
        <w:rPr>
          <w:rFonts w:ascii="Arial" w:hAnsi="Arial" w:cs="Arial"/>
          <w:sz w:val="20"/>
        </w:rPr>
        <w:t xml:space="preserve">, un numero importante da cui ripartire, una opportunità per ripensare a quella lontana, prima edizione svoltasi dal 18 al 24 marzo 1968 e ai protagonisti di allora. E sarà anche il </w:t>
      </w:r>
      <w:r w:rsidR="006B69BA" w:rsidRPr="00B36808">
        <w:rPr>
          <w:rFonts w:ascii="Arial" w:hAnsi="Arial" w:cs="Arial"/>
          <w:b/>
          <w:sz w:val="20"/>
        </w:rPr>
        <w:t>cinquantesimo anniversario d</w:t>
      </w:r>
      <w:r w:rsidRPr="00B36808">
        <w:rPr>
          <w:rFonts w:ascii="Arial" w:hAnsi="Arial" w:cs="Arial"/>
          <w:b/>
          <w:sz w:val="20"/>
        </w:rPr>
        <w:t>i Acimall</w:t>
      </w:r>
      <w:r w:rsidR="006B69BA" w:rsidRPr="00B36808">
        <w:rPr>
          <w:rFonts w:ascii="Arial" w:hAnsi="Arial" w:cs="Arial"/>
          <w:sz w:val="20"/>
        </w:rPr>
        <w:t>, l’associazione dei costruttori italiani di macchine per il le</w:t>
      </w:r>
      <w:r w:rsidRPr="00B36808">
        <w:rPr>
          <w:rFonts w:ascii="Arial" w:hAnsi="Arial" w:cs="Arial"/>
          <w:sz w:val="20"/>
        </w:rPr>
        <w:t>gno</w:t>
      </w:r>
      <w:r w:rsidR="006B69BA" w:rsidRPr="00B36808">
        <w:rPr>
          <w:rFonts w:ascii="Arial" w:hAnsi="Arial" w:cs="Arial"/>
          <w:sz w:val="20"/>
        </w:rPr>
        <w:t>,</w:t>
      </w:r>
      <w:r w:rsidRPr="00B36808">
        <w:rPr>
          <w:rFonts w:ascii="Arial" w:hAnsi="Arial" w:cs="Arial"/>
          <w:sz w:val="20"/>
        </w:rPr>
        <w:t xml:space="preserve"> che fu fondata </w:t>
      </w:r>
      <w:r w:rsidR="006B69BA" w:rsidRPr="00B36808">
        <w:rPr>
          <w:rFonts w:ascii="Arial" w:hAnsi="Arial" w:cs="Arial"/>
          <w:sz w:val="20"/>
        </w:rPr>
        <w:t xml:space="preserve">con atto notarile il 29 gennaio 1966. </w:t>
      </w:r>
    </w:p>
    <w:p w:rsidR="009B1592" w:rsidRDefault="006B69BA" w:rsidP="00D8481F">
      <w:pPr>
        <w:rPr>
          <w:rFonts w:ascii="Arial" w:hAnsi="Arial" w:cs="Arial"/>
          <w:sz w:val="20"/>
        </w:rPr>
      </w:pPr>
      <w:r w:rsidRPr="00B36808">
        <w:rPr>
          <w:rFonts w:ascii="Arial" w:hAnsi="Arial" w:cs="Arial"/>
          <w:sz w:val="20"/>
        </w:rPr>
        <w:t>Anniversari importanti, una storia che merita rispetto e impegno per il futuro.</w:t>
      </w:r>
    </w:p>
    <w:p w:rsidR="001238E8" w:rsidRDefault="001238E8" w:rsidP="00D8481F">
      <w:pPr>
        <w:rPr>
          <w:rFonts w:ascii="Arial" w:hAnsi="Arial" w:cs="Arial"/>
          <w:sz w:val="20"/>
        </w:rPr>
      </w:pPr>
      <w:r>
        <w:rPr>
          <w:rFonts w:ascii="Arial" w:hAnsi="Arial" w:cs="Arial"/>
          <w:sz w:val="20"/>
        </w:rPr>
        <w:t xml:space="preserve">Ne parleremo mercoledì 25 maggio, durante </w:t>
      </w:r>
      <w:r w:rsidRPr="001238E8">
        <w:rPr>
          <w:rFonts w:ascii="Arial" w:hAnsi="Arial" w:cs="Arial"/>
          <w:b/>
          <w:sz w:val="20"/>
        </w:rPr>
        <w:t>“La notte di Xylexpo”</w:t>
      </w:r>
      <w:r>
        <w:rPr>
          <w:rFonts w:ascii="Arial" w:hAnsi="Arial" w:cs="Arial"/>
          <w:sz w:val="20"/>
        </w:rPr>
        <w:t xml:space="preserve">, serata alla quale siete fin d’ora invitati durante la quale festeggeremo questi traguardi e consegneremo il secondo </w:t>
      </w:r>
      <w:r w:rsidRPr="001238E8">
        <w:rPr>
          <w:rFonts w:ascii="Arial" w:hAnsi="Arial" w:cs="Arial"/>
          <w:b/>
          <w:sz w:val="20"/>
        </w:rPr>
        <w:t>Xylexpo Innovation Awards</w:t>
      </w:r>
      <w:r>
        <w:rPr>
          <w:rFonts w:ascii="Arial" w:hAnsi="Arial" w:cs="Arial"/>
          <w:sz w:val="20"/>
        </w:rPr>
        <w:t>, premio che quest’anno sarà dedicato solo alla innovazione e che vedrà all’opera una g</w:t>
      </w:r>
      <w:r w:rsidR="00BF390B">
        <w:rPr>
          <w:rFonts w:ascii="Arial" w:hAnsi="Arial" w:cs="Arial"/>
          <w:sz w:val="20"/>
        </w:rPr>
        <w:t xml:space="preserve">iuria fatta di </w:t>
      </w:r>
      <w:r>
        <w:rPr>
          <w:rFonts w:ascii="Arial" w:hAnsi="Arial" w:cs="Arial"/>
          <w:sz w:val="20"/>
        </w:rPr>
        <w:t xml:space="preserve">personalità accademiche </w:t>
      </w:r>
      <w:r w:rsidR="00BF390B">
        <w:rPr>
          <w:rFonts w:ascii="Arial" w:hAnsi="Arial" w:cs="Arial"/>
          <w:sz w:val="20"/>
        </w:rPr>
        <w:t xml:space="preserve">e del mondo della formazione di settore </w:t>
      </w:r>
      <w:r>
        <w:rPr>
          <w:rFonts w:ascii="Arial" w:hAnsi="Arial" w:cs="Arial"/>
          <w:sz w:val="20"/>
        </w:rPr>
        <w:t>impegnati a scegliere i prodotti più innovativi per le sezioni “Prima lavorazione”, “Seconda lavorazione” e “Finitura”.</w:t>
      </w:r>
    </w:p>
    <w:p w:rsidR="001238E8" w:rsidRDefault="001238E8" w:rsidP="00D8481F">
      <w:pPr>
        <w:rPr>
          <w:rFonts w:ascii="Arial" w:hAnsi="Arial" w:cs="Arial"/>
          <w:sz w:val="20"/>
        </w:rPr>
      </w:pPr>
      <w:r>
        <w:rPr>
          <w:rFonts w:ascii="Arial" w:hAnsi="Arial" w:cs="Arial"/>
          <w:sz w:val="20"/>
        </w:rPr>
        <w:t>Le modalità del premio, così come molte altre informazioni, le troverete nella vostra cartella stampa.</w:t>
      </w:r>
    </w:p>
    <w:p w:rsidR="001238E8" w:rsidRDefault="001238E8" w:rsidP="00D8481F">
      <w:pPr>
        <w:rPr>
          <w:rFonts w:ascii="Arial" w:hAnsi="Arial" w:cs="Arial"/>
          <w:sz w:val="20"/>
        </w:rPr>
      </w:pPr>
    </w:p>
    <w:p w:rsidR="0073260E" w:rsidRDefault="001238E8" w:rsidP="001238E8">
      <w:pPr>
        <w:rPr>
          <w:rFonts w:ascii="Arial" w:hAnsi="Arial" w:cs="Arial"/>
          <w:color w:val="000000" w:themeColor="text1"/>
          <w:sz w:val="20"/>
        </w:rPr>
      </w:pPr>
      <w:r>
        <w:rPr>
          <w:rFonts w:ascii="Arial" w:hAnsi="Arial" w:cs="Arial"/>
          <w:color w:val="000000" w:themeColor="text1"/>
          <w:sz w:val="20"/>
        </w:rPr>
        <w:t>Credo di avere già approfittat</w:t>
      </w:r>
      <w:r w:rsidRPr="001238E8">
        <w:rPr>
          <w:rFonts w:ascii="Arial" w:hAnsi="Arial" w:cs="Arial"/>
          <w:color w:val="000000" w:themeColor="text1"/>
          <w:sz w:val="20"/>
        </w:rPr>
        <w:t xml:space="preserve">o abbastanza della vostra attenzione. Ci sono diverse altre iniziative in avanzata fase di progettazione, </w:t>
      </w:r>
      <w:r>
        <w:rPr>
          <w:rFonts w:ascii="Arial" w:hAnsi="Arial" w:cs="Arial"/>
          <w:color w:val="000000" w:themeColor="text1"/>
          <w:sz w:val="20"/>
        </w:rPr>
        <w:t>momenti che avrete modo di vivere dal 24 al 28 maggio prossimo.</w:t>
      </w:r>
    </w:p>
    <w:p w:rsidR="001238E8" w:rsidRDefault="001238E8" w:rsidP="001238E8">
      <w:pPr>
        <w:rPr>
          <w:rFonts w:ascii="Arial" w:hAnsi="Arial" w:cs="Arial"/>
          <w:color w:val="000000" w:themeColor="text1"/>
          <w:sz w:val="20"/>
        </w:rPr>
      </w:pPr>
      <w:r>
        <w:rPr>
          <w:rFonts w:ascii="Arial" w:hAnsi="Arial" w:cs="Arial"/>
          <w:color w:val="000000" w:themeColor="text1"/>
          <w:sz w:val="20"/>
        </w:rPr>
        <w:t>Ne riparleremo presto.</w:t>
      </w:r>
    </w:p>
    <w:p w:rsidR="001238E8" w:rsidRDefault="001238E8" w:rsidP="001238E8">
      <w:pPr>
        <w:rPr>
          <w:rFonts w:ascii="Arial" w:hAnsi="Arial" w:cs="Arial"/>
          <w:color w:val="000000" w:themeColor="text1"/>
          <w:sz w:val="20"/>
        </w:rPr>
      </w:pPr>
    </w:p>
    <w:p w:rsidR="00E74834" w:rsidRDefault="001238E8" w:rsidP="00E74834">
      <w:pPr>
        <w:rPr>
          <w:rFonts w:ascii="Arial" w:hAnsi="Arial" w:cs="Arial"/>
          <w:sz w:val="20"/>
        </w:rPr>
      </w:pPr>
      <w:r>
        <w:rPr>
          <w:rFonts w:ascii="Arial" w:hAnsi="Arial" w:cs="Arial"/>
          <w:color w:val="000000" w:themeColor="text1"/>
          <w:sz w:val="20"/>
        </w:rPr>
        <w:t xml:space="preserve">Concludo ringraziandovi </w:t>
      </w:r>
      <w:r w:rsidR="00BE5912">
        <w:rPr>
          <w:rFonts w:ascii="Arial" w:hAnsi="Arial" w:cs="Arial"/>
          <w:color w:val="000000" w:themeColor="text1"/>
          <w:sz w:val="20"/>
        </w:rPr>
        <w:t xml:space="preserve">ancora </w:t>
      </w:r>
      <w:r>
        <w:rPr>
          <w:rFonts w:ascii="Arial" w:hAnsi="Arial" w:cs="Arial"/>
          <w:color w:val="000000" w:themeColor="text1"/>
          <w:sz w:val="20"/>
        </w:rPr>
        <w:t>di es</w:t>
      </w:r>
      <w:r w:rsidR="00E74834">
        <w:rPr>
          <w:rFonts w:ascii="Arial" w:hAnsi="Arial" w:cs="Arial"/>
          <w:color w:val="000000" w:themeColor="text1"/>
          <w:sz w:val="20"/>
        </w:rPr>
        <w:t>sere oggi qui con noi, a Milano, di avere fatto con noi questo viaggio ideale d</w:t>
      </w:r>
      <w:r w:rsidRPr="00B36808">
        <w:rPr>
          <w:rFonts w:ascii="Arial" w:hAnsi="Arial" w:cs="Arial"/>
          <w:sz w:val="20"/>
        </w:rPr>
        <w:t xml:space="preserve">al </w:t>
      </w:r>
      <w:r w:rsidRPr="00B36808">
        <w:rPr>
          <w:rFonts w:ascii="Arial" w:hAnsi="Arial" w:cs="Arial"/>
          <w:b/>
          <w:sz w:val="20"/>
        </w:rPr>
        <w:t>Museo nazionale della scienza e della tecnologia “Leonardo da Vinci”</w:t>
      </w:r>
      <w:r w:rsidRPr="00B36808">
        <w:rPr>
          <w:rFonts w:ascii="Arial" w:hAnsi="Arial" w:cs="Arial"/>
          <w:sz w:val="20"/>
        </w:rPr>
        <w:t xml:space="preserve"> – dove abbiamo sottolineato valori come il genio e la capacità di inventare che sono stati il </w:t>
      </w:r>
      <w:r w:rsidRPr="00B36808">
        <w:rPr>
          <w:rFonts w:ascii="Arial" w:hAnsi="Arial" w:cs="Arial"/>
          <w:i/>
          <w:sz w:val="20"/>
        </w:rPr>
        <w:t>leit motiv</w:t>
      </w:r>
      <w:r w:rsidRPr="00B36808">
        <w:rPr>
          <w:rFonts w:ascii="Arial" w:hAnsi="Arial" w:cs="Arial"/>
          <w:sz w:val="20"/>
        </w:rPr>
        <w:t xml:space="preserve"> della conferenza stampa internazionale per l’edizione 2014 – a questo splendido UniCredit Pavillion che oggi ci ospita, immaginato </w:t>
      </w:r>
      <w:r w:rsidR="00BF390B">
        <w:rPr>
          <w:rFonts w:ascii="Arial" w:hAnsi="Arial" w:cs="Arial"/>
          <w:sz w:val="20"/>
        </w:rPr>
        <w:t xml:space="preserve">e disegnato </w:t>
      </w:r>
      <w:r w:rsidRPr="00B36808">
        <w:rPr>
          <w:rFonts w:ascii="Arial" w:hAnsi="Arial" w:cs="Arial"/>
          <w:sz w:val="20"/>
        </w:rPr>
        <w:t xml:space="preserve">da un grande architetto italiano, </w:t>
      </w:r>
      <w:r w:rsidRPr="00B36808">
        <w:rPr>
          <w:rFonts w:ascii="Arial" w:hAnsi="Arial" w:cs="Arial"/>
          <w:b/>
          <w:sz w:val="20"/>
        </w:rPr>
        <w:t>Michele De Lucchi</w:t>
      </w:r>
      <w:r w:rsidRPr="00B36808">
        <w:rPr>
          <w:rFonts w:ascii="Arial" w:hAnsi="Arial" w:cs="Arial"/>
          <w:sz w:val="20"/>
        </w:rPr>
        <w:t xml:space="preserve">. </w:t>
      </w:r>
    </w:p>
    <w:p w:rsidR="001238E8" w:rsidRPr="00E74834" w:rsidRDefault="001238E8" w:rsidP="00E74834">
      <w:pPr>
        <w:rPr>
          <w:rFonts w:ascii="Arial" w:hAnsi="Arial" w:cs="Arial"/>
          <w:color w:val="000000" w:themeColor="text1"/>
          <w:sz w:val="20"/>
        </w:rPr>
      </w:pPr>
      <w:r w:rsidRPr="00B36808">
        <w:rPr>
          <w:rFonts w:ascii="Arial" w:hAnsi="Arial" w:cs="Arial"/>
          <w:sz w:val="20"/>
        </w:rPr>
        <w:t>Siamo circondati da genio, design, dal legno e da infinite dimostrazioni di come</w:t>
      </w:r>
      <w:r w:rsidR="00BF390B">
        <w:rPr>
          <w:rFonts w:ascii="Arial" w:hAnsi="Arial" w:cs="Arial"/>
          <w:sz w:val="20"/>
        </w:rPr>
        <w:t xml:space="preserve"> questo materiale</w:t>
      </w:r>
      <w:r w:rsidRPr="00B36808">
        <w:rPr>
          <w:rFonts w:ascii="Arial" w:hAnsi="Arial" w:cs="Arial"/>
          <w:sz w:val="20"/>
        </w:rPr>
        <w:t>, grazie alla tecnologia, possa essere trasformato in qualcosa di affascinante, emozionante, epico... Credo siate d’accordo che non potevamo trovare una collocazione migliore per parlare di Xylexpo 2016.</w:t>
      </w:r>
    </w:p>
    <w:p w:rsidR="001238E8" w:rsidRPr="00B36808" w:rsidRDefault="001238E8" w:rsidP="001238E8">
      <w:pPr>
        <w:widowControl w:val="0"/>
        <w:autoSpaceDE w:val="0"/>
        <w:autoSpaceDN w:val="0"/>
        <w:adjustRightInd w:val="0"/>
        <w:jc w:val="both"/>
        <w:rPr>
          <w:rFonts w:ascii="Arial" w:hAnsi="Arial" w:cs="Arial"/>
          <w:sz w:val="20"/>
        </w:rPr>
      </w:pPr>
    </w:p>
    <w:p w:rsidR="001238E8" w:rsidRPr="00B36808" w:rsidRDefault="001238E8" w:rsidP="001238E8">
      <w:pPr>
        <w:widowControl w:val="0"/>
        <w:autoSpaceDE w:val="0"/>
        <w:autoSpaceDN w:val="0"/>
        <w:adjustRightInd w:val="0"/>
        <w:jc w:val="both"/>
        <w:rPr>
          <w:rFonts w:ascii="Arial" w:hAnsi="Arial" w:cs="Arial"/>
          <w:sz w:val="20"/>
        </w:rPr>
      </w:pPr>
      <w:r w:rsidRPr="00B36808">
        <w:rPr>
          <w:rFonts w:ascii="Arial" w:hAnsi="Arial" w:cs="Arial"/>
          <w:sz w:val="20"/>
        </w:rPr>
        <w:t xml:space="preserve">E il profondo, naturale legame con il design lo ribadiremo </w:t>
      </w:r>
      <w:r w:rsidR="00BE5912">
        <w:rPr>
          <w:rFonts w:ascii="Arial" w:hAnsi="Arial" w:cs="Arial"/>
          <w:sz w:val="20"/>
        </w:rPr>
        <w:t xml:space="preserve">certamente </w:t>
      </w:r>
      <w:r w:rsidRPr="00B36808">
        <w:rPr>
          <w:rFonts w:ascii="Arial" w:hAnsi="Arial" w:cs="Arial"/>
          <w:sz w:val="20"/>
        </w:rPr>
        <w:t xml:space="preserve">con </w:t>
      </w:r>
      <w:r w:rsidRPr="00BF390B">
        <w:rPr>
          <w:rFonts w:ascii="Arial" w:hAnsi="Arial" w:cs="Arial"/>
          <w:b/>
          <w:sz w:val="20"/>
        </w:rPr>
        <w:t>la nostra presenza al Salone</w:t>
      </w:r>
      <w:r w:rsidR="00C573A1" w:rsidRPr="00BF390B">
        <w:rPr>
          <w:rFonts w:ascii="Arial" w:hAnsi="Arial" w:cs="Arial"/>
          <w:b/>
          <w:sz w:val="20"/>
        </w:rPr>
        <w:t xml:space="preserve"> del </w:t>
      </w:r>
      <w:r w:rsidRPr="00BF390B">
        <w:rPr>
          <w:rFonts w:ascii="Arial" w:hAnsi="Arial" w:cs="Arial"/>
          <w:b/>
          <w:sz w:val="20"/>
        </w:rPr>
        <w:t>Mobile</w:t>
      </w:r>
      <w:r w:rsidR="00C573A1" w:rsidRPr="00BF390B">
        <w:rPr>
          <w:rFonts w:ascii="Arial" w:hAnsi="Arial" w:cs="Arial"/>
          <w:b/>
          <w:sz w:val="20"/>
        </w:rPr>
        <w:t>.Milano</w:t>
      </w:r>
      <w:r w:rsidRPr="00B36808">
        <w:rPr>
          <w:rFonts w:ascii="Arial" w:hAnsi="Arial" w:cs="Arial"/>
          <w:sz w:val="20"/>
        </w:rPr>
        <w:t>, di cui però non voglio anticiparvi nulla, limitandomi a invitare quanti di v</w:t>
      </w:r>
      <w:r w:rsidR="00BE5912">
        <w:rPr>
          <w:rFonts w:ascii="Arial" w:hAnsi="Arial" w:cs="Arial"/>
          <w:sz w:val="20"/>
        </w:rPr>
        <w:t>oi saranno in aprile a Milano a</w:t>
      </w:r>
      <w:r w:rsidRPr="00B36808">
        <w:rPr>
          <w:rFonts w:ascii="Arial" w:hAnsi="Arial" w:cs="Arial"/>
          <w:sz w:val="20"/>
        </w:rPr>
        <w:t xml:space="preserve"> venire a trovarci.</w:t>
      </w:r>
    </w:p>
    <w:p w:rsidR="0073260E" w:rsidRPr="00B36808" w:rsidRDefault="0073260E" w:rsidP="00D8481F">
      <w:pPr>
        <w:widowControl w:val="0"/>
        <w:autoSpaceDE w:val="0"/>
        <w:autoSpaceDN w:val="0"/>
        <w:adjustRightInd w:val="0"/>
        <w:jc w:val="both"/>
        <w:rPr>
          <w:rFonts w:ascii="Arial" w:hAnsi="Arial" w:cs="Arial"/>
          <w:sz w:val="20"/>
        </w:rPr>
      </w:pPr>
    </w:p>
    <w:p w:rsidR="00D8481F" w:rsidRPr="001F26A2" w:rsidRDefault="00E74834" w:rsidP="00D8481F">
      <w:pPr>
        <w:widowControl w:val="0"/>
        <w:autoSpaceDE w:val="0"/>
        <w:autoSpaceDN w:val="0"/>
        <w:adjustRightInd w:val="0"/>
        <w:jc w:val="both"/>
        <w:rPr>
          <w:rFonts w:ascii="Arial" w:hAnsi="Arial" w:cs="Arial"/>
          <w:sz w:val="20"/>
        </w:rPr>
      </w:pPr>
      <w:r>
        <w:rPr>
          <w:rFonts w:ascii="Arial" w:hAnsi="Arial" w:cs="Arial"/>
          <w:sz w:val="20"/>
        </w:rPr>
        <w:t>Ancora grazie di essere qui e di quanto scriverete della nostra fiera.</w:t>
      </w:r>
    </w:p>
    <w:p w:rsidR="00D8481F" w:rsidRPr="00B36808" w:rsidRDefault="00D8481F" w:rsidP="00D8481F">
      <w:pPr>
        <w:widowControl w:val="0"/>
        <w:autoSpaceDE w:val="0"/>
        <w:autoSpaceDN w:val="0"/>
        <w:adjustRightInd w:val="0"/>
        <w:jc w:val="both"/>
        <w:rPr>
          <w:rFonts w:ascii="Arial" w:hAnsi="Arial" w:cs="Arial"/>
          <w:sz w:val="20"/>
          <w:lang w:val="en-US"/>
        </w:rPr>
      </w:pPr>
    </w:p>
    <w:p w:rsidR="00D8481F" w:rsidRPr="00B36808" w:rsidRDefault="00D8481F" w:rsidP="00D8481F">
      <w:pPr>
        <w:widowControl w:val="0"/>
        <w:autoSpaceDE w:val="0"/>
        <w:autoSpaceDN w:val="0"/>
        <w:adjustRightInd w:val="0"/>
        <w:jc w:val="both"/>
        <w:rPr>
          <w:rFonts w:ascii="Arial" w:hAnsi="Arial" w:cs="Arial"/>
          <w:sz w:val="20"/>
          <w:vertAlign w:val="subscript"/>
          <w:lang w:val="en-US"/>
        </w:rPr>
      </w:pPr>
    </w:p>
    <w:p w:rsidR="00D8481F" w:rsidRDefault="00D8481F" w:rsidP="00D8481F">
      <w:pPr>
        <w:widowControl w:val="0"/>
        <w:autoSpaceDE w:val="0"/>
        <w:autoSpaceDN w:val="0"/>
        <w:adjustRightInd w:val="0"/>
        <w:jc w:val="both"/>
        <w:rPr>
          <w:rFonts w:ascii="Arial" w:hAnsi="Arial" w:cs="Arial"/>
          <w:sz w:val="20"/>
          <w:lang w:val="en-US"/>
        </w:rPr>
      </w:pPr>
    </w:p>
    <w:p w:rsidR="00E74834" w:rsidRDefault="00E74834" w:rsidP="00D8481F">
      <w:pPr>
        <w:widowControl w:val="0"/>
        <w:autoSpaceDE w:val="0"/>
        <w:autoSpaceDN w:val="0"/>
        <w:adjustRightInd w:val="0"/>
        <w:jc w:val="both"/>
        <w:rPr>
          <w:rFonts w:ascii="Arial" w:hAnsi="Arial" w:cs="Arial"/>
          <w:sz w:val="20"/>
          <w:lang w:val="en-US"/>
        </w:rPr>
      </w:pPr>
    </w:p>
    <w:p w:rsidR="00E74834" w:rsidRPr="00B36808" w:rsidRDefault="00E74834" w:rsidP="00D8481F">
      <w:pPr>
        <w:widowControl w:val="0"/>
        <w:autoSpaceDE w:val="0"/>
        <w:autoSpaceDN w:val="0"/>
        <w:adjustRightInd w:val="0"/>
        <w:jc w:val="both"/>
        <w:rPr>
          <w:rFonts w:ascii="Arial" w:hAnsi="Arial" w:cs="Arial"/>
          <w:sz w:val="20"/>
          <w:lang w:val="en-US"/>
        </w:rPr>
      </w:pPr>
    </w:p>
    <w:p w:rsidR="00D8481F" w:rsidRPr="00B36808" w:rsidRDefault="00D8481F" w:rsidP="00D8481F">
      <w:pPr>
        <w:widowControl w:val="0"/>
        <w:autoSpaceDE w:val="0"/>
        <w:autoSpaceDN w:val="0"/>
        <w:adjustRightInd w:val="0"/>
        <w:jc w:val="both"/>
        <w:rPr>
          <w:rFonts w:ascii="Arial" w:hAnsi="Arial" w:cs="Arial"/>
          <w:sz w:val="20"/>
          <w:lang w:val="en-US"/>
        </w:rPr>
      </w:pPr>
    </w:p>
    <w:p w:rsidR="00D8481F" w:rsidRPr="00B36808" w:rsidRDefault="00D8481F" w:rsidP="00D8481F">
      <w:pPr>
        <w:widowControl w:val="0"/>
        <w:autoSpaceDE w:val="0"/>
        <w:autoSpaceDN w:val="0"/>
        <w:adjustRightInd w:val="0"/>
        <w:jc w:val="both"/>
        <w:rPr>
          <w:rFonts w:ascii="Arial" w:hAnsi="Arial" w:cs="Arial"/>
          <w:sz w:val="20"/>
          <w:lang w:val="en-US"/>
        </w:rPr>
      </w:pPr>
    </w:p>
    <w:p w:rsidR="00A11705" w:rsidRPr="00F92B8A" w:rsidRDefault="00D8481F" w:rsidP="001F26A2">
      <w:pPr>
        <w:widowControl w:val="0"/>
        <w:autoSpaceDE w:val="0"/>
        <w:autoSpaceDN w:val="0"/>
        <w:adjustRightInd w:val="0"/>
        <w:jc w:val="right"/>
        <w:rPr>
          <w:rFonts w:ascii="Arial" w:hAnsi="Arial"/>
          <w:sz w:val="22"/>
          <w:szCs w:val="22"/>
        </w:rPr>
      </w:pPr>
      <w:r w:rsidRPr="00B36808">
        <w:rPr>
          <w:rFonts w:ascii="Arial" w:hAnsi="Arial" w:cs="Arial"/>
          <w:i/>
          <w:sz w:val="20"/>
          <w:lang w:val="en-US"/>
        </w:rPr>
        <w:t>vale la parola espressa</w:t>
      </w:r>
    </w:p>
    <w:sectPr w:rsidR="00A11705" w:rsidRPr="00F92B8A" w:rsidSect="00FD18FB">
      <w:headerReference w:type="first" r:id="rId9"/>
      <w:pgSz w:w="11906" w:h="16838"/>
      <w:pgMar w:top="958" w:right="849" w:bottom="993" w:left="1800" w:header="0"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3421" w:rsidRDefault="00443421">
      <w:r>
        <w:separator/>
      </w:r>
    </w:p>
  </w:endnote>
  <w:endnote w:type="continuationSeparator" w:id="0">
    <w:p w:rsidR="00443421" w:rsidRDefault="00443421">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Lucida Grande">
    <w:panose1 w:val="05000000000000000000"/>
    <w:charset w:val="00"/>
    <w:family w:val="auto"/>
    <w:pitch w:val="variable"/>
    <w:sig w:usb0="E1000AEF" w:usb1="5000A1FF" w:usb2="00000000" w:usb3="00000000" w:csb0="000001BF"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3421" w:rsidRDefault="00443421">
      <w:r>
        <w:separator/>
      </w:r>
    </w:p>
  </w:footnote>
  <w:footnote w:type="continuationSeparator" w:id="0">
    <w:p w:rsidR="00443421" w:rsidRDefault="00443421">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421" w:rsidRPr="00667085" w:rsidRDefault="004168B2" w:rsidP="00005AAE">
    <w:pPr>
      <w:pStyle w:val="Intestazione"/>
      <w:rPr>
        <w:sz w:val="8"/>
      </w:rPr>
    </w:pPr>
    <w:r>
      <w:rPr>
        <w:noProof/>
        <w:sz w:val="8"/>
      </w:rPr>
      <w:pict>
        <v:shapetype id="_x0000_t202" coordsize="21600,21600" o:spt="202" path="m0,0l0,21600,21600,21600,21600,0xe">
          <v:stroke joinstyle="miter"/>
          <v:path gradientshapeok="t" o:connecttype="rect"/>
        </v:shapetype>
        <v:shape id="_x0000_s2058" type="#_x0000_t202" style="position:absolute;margin-left:310.05pt;margin-top:-20.55pt;width:9pt;height:9pt;z-index:251659776" filled="f" stroked="f">
          <v:fill o:detectmouseclick="t"/>
          <v:textbox style="mso-next-textbox:#_x0000_s2058" inset=",7.2pt,,7.2pt">
            <w:txbxContent>
              <w:p w:rsidR="00443421" w:rsidRDefault="00443421">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443421" w:rsidRDefault="00443421">
                <w:pPr>
                  <w:rPr>
                    <w:rFonts w:ascii="Arial" w:hAnsi="Arial"/>
                    <w:color w:val="C0C0C0"/>
                    <w:sz w:val="18"/>
                    <w:lang w:val="en-GB"/>
                  </w:rPr>
                </w:pPr>
              </w:p>
              <w:p w:rsidR="00443421" w:rsidRDefault="00443421">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443421" w:rsidRDefault="00443421">
                <w:pPr>
                  <w:rPr>
                    <w:rFonts w:ascii="Verdana" w:hAnsi="Verdana"/>
                    <w:color w:val="333333"/>
                    <w:sz w:val="4"/>
                    <w:lang w:val="en-GB"/>
                  </w:rPr>
                </w:pPr>
              </w:p>
              <w:p w:rsidR="00443421" w:rsidRDefault="00443421">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443421" w:rsidRPr="00667085" w:rsidRDefault="00443421">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p>
  <w:p w:rsidR="00443421" w:rsidRDefault="00443421" w:rsidP="00005AA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rsids>
    <w:rsidRoot w:val="00A832AA"/>
    <w:rsid w:val="0000305A"/>
    <w:rsid w:val="00005AAE"/>
    <w:rsid w:val="00014D38"/>
    <w:rsid w:val="000258B8"/>
    <w:rsid w:val="00037835"/>
    <w:rsid w:val="00056C32"/>
    <w:rsid w:val="00060B5D"/>
    <w:rsid w:val="00070F09"/>
    <w:rsid w:val="0007205C"/>
    <w:rsid w:val="00074EAF"/>
    <w:rsid w:val="00090722"/>
    <w:rsid w:val="0009391E"/>
    <w:rsid w:val="0009530C"/>
    <w:rsid w:val="000A22EE"/>
    <w:rsid w:val="000B5666"/>
    <w:rsid w:val="000C16B8"/>
    <w:rsid w:val="000D0B01"/>
    <w:rsid w:val="000D5A62"/>
    <w:rsid w:val="000F1F88"/>
    <w:rsid w:val="000F5A31"/>
    <w:rsid w:val="00100E49"/>
    <w:rsid w:val="00116DC9"/>
    <w:rsid w:val="00120FC2"/>
    <w:rsid w:val="001238E8"/>
    <w:rsid w:val="00130B79"/>
    <w:rsid w:val="00143FAC"/>
    <w:rsid w:val="0015070E"/>
    <w:rsid w:val="00176C79"/>
    <w:rsid w:val="00177736"/>
    <w:rsid w:val="00180CAE"/>
    <w:rsid w:val="001A131D"/>
    <w:rsid w:val="001C6173"/>
    <w:rsid w:val="001D054D"/>
    <w:rsid w:val="001D5489"/>
    <w:rsid w:val="001E4243"/>
    <w:rsid w:val="001F26A2"/>
    <w:rsid w:val="001F3866"/>
    <w:rsid w:val="001F6FC9"/>
    <w:rsid w:val="002068AE"/>
    <w:rsid w:val="002111DC"/>
    <w:rsid w:val="00216810"/>
    <w:rsid w:val="00217A29"/>
    <w:rsid w:val="002245A3"/>
    <w:rsid w:val="002441D3"/>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1A8D"/>
    <w:rsid w:val="002C7B6E"/>
    <w:rsid w:val="0030667B"/>
    <w:rsid w:val="00306E79"/>
    <w:rsid w:val="003231E0"/>
    <w:rsid w:val="0032726A"/>
    <w:rsid w:val="003336A8"/>
    <w:rsid w:val="003338ED"/>
    <w:rsid w:val="00342A72"/>
    <w:rsid w:val="00346047"/>
    <w:rsid w:val="00347F33"/>
    <w:rsid w:val="00350E22"/>
    <w:rsid w:val="00357863"/>
    <w:rsid w:val="00360615"/>
    <w:rsid w:val="00371F4F"/>
    <w:rsid w:val="00372E28"/>
    <w:rsid w:val="00373881"/>
    <w:rsid w:val="003740FB"/>
    <w:rsid w:val="00375690"/>
    <w:rsid w:val="003825CF"/>
    <w:rsid w:val="00384901"/>
    <w:rsid w:val="003864E2"/>
    <w:rsid w:val="0038699D"/>
    <w:rsid w:val="0039435A"/>
    <w:rsid w:val="003A1431"/>
    <w:rsid w:val="003A3942"/>
    <w:rsid w:val="003A5C39"/>
    <w:rsid w:val="003C3429"/>
    <w:rsid w:val="003C5323"/>
    <w:rsid w:val="003D34FC"/>
    <w:rsid w:val="003D5B07"/>
    <w:rsid w:val="003E7FF8"/>
    <w:rsid w:val="004063E7"/>
    <w:rsid w:val="0040669D"/>
    <w:rsid w:val="004168B2"/>
    <w:rsid w:val="004255B4"/>
    <w:rsid w:val="00425875"/>
    <w:rsid w:val="00430D79"/>
    <w:rsid w:val="00443421"/>
    <w:rsid w:val="004464FB"/>
    <w:rsid w:val="0045085E"/>
    <w:rsid w:val="00453EC9"/>
    <w:rsid w:val="004666CD"/>
    <w:rsid w:val="00486A55"/>
    <w:rsid w:val="004900A4"/>
    <w:rsid w:val="004B4D84"/>
    <w:rsid w:val="004C01A6"/>
    <w:rsid w:val="004C0A02"/>
    <w:rsid w:val="004D6E38"/>
    <w:rsid w:val="004E6AE6"/>
    <w:rsid w:val="0050585C"/>
    <w:rsid w:val="00505B5D"/>
    <w:rsid w:val="00512700"/>
    <w:rsid w:val="00512739"/>
    <w:rsid w:val="00514C88"/>
    <w:rsid w:val="00525331"/>
    <w:rsid w:val="00531D7B"/>
    <w:rsid w:val="00533E5F"/>
    <w:rsid w:val="00536651"/>
    <w:rsid w:val="00540E71"/>
    <w:rsid w:val="00542E0F"/>
    <w:rsid w:val="0055070E"/>
    <w:rsid w:val="00550A18"/>
    <w:rsid w:val="005541AA"/>
    <w:rsid w:val="00561DE1"/>
    <w:rsid w:val="005660F1"/>
    <w:rsid w:val="00572A22"/>
    <w:rsid w:val="00572A89"/>
    <w:rsid w:val="00573B3B"/>
    <w:rsid w:val="005740E3"/>
    <w:rsid w:val="0058252A"/>
    <w:rsid w:val="005844F6"/>
    <w:rsid w:val="00586014"/>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281B"/>
    <w:rsid w:val="00636525"/>
    <w:rsid w:val="00642E0A"/>
    <w:rsid w:val="00651657"/>
    <w:rsid w:val="0066109B"/>
    <w:rsid w:val="00662D98"/>
    <w:rsid w:val="006756A0"/>
    <w:rsid w:val="00683732"/>
    <w:rsid w:val="006874D0"/>
    <w:rsid w:val="00695A67"/>
    <w:rsid w:val="006A16D3"/>
    <w:rsid w:val="006B1AA5"/>
    <w:rsid w:val="006B67FE"/>
    <w:rsid w:val="006B69BA"/>
    <w:rsid w:val="006D79FC"/>
    <w:rsid w:val="006F0B4E"/>
    <w:rsid w:val="00702D0D"/>
    <w:rsid w:val="00715892"/>
    <w:rsid w:val="0073260E"/>
    <w:rsid w:val="00742EE4"/>
    <w:rsid w:val="00746122"/>
    <w:rsid w:val="00757D60"/>
    <w:rsid w:val="00761260"/>
    <w:rsid w:val="0077625D"/>
    <w:rsid w:val="007816E6"/>
    <w:rsid w:val="00795A89"/>
    <w:rsid w:val="007A0587"/>
    <w:rsid w:val="007A2ABF"/>
    <w:rsid w:val="007A4F23"/>
    <w:rsid w:val="007A79F2"/>
    <w:rsid w:val="007B5CDB"/>
    <w:rsid w:val="007B60EA"/>
    <w:rsid w:val="007D3413"/>
    <w:rsid w:val="007D474A"/>
    <w:rsid w:val="007D614D"/>
    <w:rsid w:val="007E0FE1"/>
    <w:rsid w:val="007F67D6"/>
    <w:rsid w:val="007F7D62"/>
    <w:rsid w:val="00800883"/>
    <w:rsid w:val="00800D42"/>
    <w:rsid w:val="008263A2"/>
    <w:rsid w:val="00830334"/>
    <w:rsid w:val="0083426E"/>
    <w:rsid w:val="008403E6"/>
    <w:rsid w:val="00845EBD"/>
    <w:rsid w:val="00846B43"/>
    <w:rsid w:val="00870741"/>
    <w:rsid w:val="008758E1"/>
    <w:rsid w:val="00877179"/>
    <w:rsid w:val="00882F87"/>
    <w:rsid w:val="008948B6"/>
    <w:rsid w:val="00897DBD"/>
    <w:rsid w:val="008B3DEC"/>
    <w:rsid w:val="008B4106"/>
    <w:rsid w:val="008B4E8D"/>
    <w:rsid w:val="008B6DA4"/>
    <w:rsid w:val="008D0008"/>
    <w:rsid w:val="008D11F5"/>
    <w:rsid w:val="008D5B35"/>
    <w:rsid w:val="008D62F8"/>
    <w:rsid w:val="008E1B4C"/>
    <w:rsid w:val="008E49AF"/>
    <w:rsid w:val="008F2148"/>
    <w:rsid w:val="008F3A39"/>
    <w:rsid w:val="008F4CFE"/>
    <w:rsid w:val="008F4D1B"/>
    <w:rsid w:val="009007F1"/>
    <w:rsid w:val="00904E23"/>
    <w:rsid w:val="00905694"/>
    <w:rsid w:val="009067D7"/>
    <w:rsid w:val="00911867"/>
    <w:rsid w:val="00917468"/>
    <w:rsid w:val="00920667"/>
    <w:rsid w:val="009300A0"/>
    <w:rsid w:val="00933A0A"/>
    <w:rsid w:val="00942414"/>
    <w:rsid w:val="0094321F"/>
    <w:rsid w:val="00944488"/>
    <w:rsid w:val="00945B00"/>
    <w:rsid w:val="00947FED"/>
    <w:rsid w:val="00951FA8"/>
    <w:rsid w:val="009604E9"/>
    <w:rsid w:val="00964BAE"/>
    <w:rsid w:val="009655D0"/>
    <w:rsid w:val="009700C8"/>
    <w:rsid w:val="00970526"/>
    <w:rsid w:val="009738A6"/>
    <w:rsid w:val="009865C1"/>
    <w:rsid w:val="00993FC6"/>
    <w:rsid w:val="009A10F0"/>
    <w:rsid w:val="009B1592"/>
    <w:rsid w:val="009C4111"/>
    <w:rsid w:val="009C49F8"/>
    <w:rsid w:val="009D0440"/>
    <w:rsid w:val="009D1088"/>
    <w:rsid w:val="009D7B1D"/>
    <w:rsid w:val="009E494C"/>
    <w:rsid w:val="009F7167"/>
    <w:rsid w:val="00A075AD"/>
    <w:rsid w:val="00A11705"/>
    <w:rsid w:val="00A14021"/>
    <w:rsid w:val="00A1510D"/>
    <w:rsid w:val="00A158FC"/>
    <w:rsid w:val="00A17F32"/>
    <w:rsid w:val="00A52E9E"/>
    <w:rsid w:val="00A64CEC"/>
    <w:rsid w:val="00A77B20"/>
    <w:rsid w:val="00A832AA"/>
    <w:rsid w:val="00A876D8"/>
    <w:rsid w:val="00AB7D66"/>
    <w:rsid w:val="00AC024C"/>
    <w:rsid w:val="00AC11C9"/>
    <w:rsid w:val="00AC5725"/>
    <w:rsid w:val="00AC690D"/>
    <w:rsid w:val="00AD23B8"/>
    <w:rsid w:val="00AD2939"/>
    <w:rsid w:val="00AD47A3"/>
    <w:rsid w:val="00AD779D"/>
    <w:rsid w:val="00AE0375"/>
    <w:rsid w:val="00AE7039"/>
    <w:rsid w:val="00AF4A45"/>
    <w:rsid w:val="00AF77BC"/>
    <w:rsid w:val="00B00619"/>
    <w:rsid w:val="00B026E9"/>
    <w:rsid w:val="00B07F83"/>
    <w:rsid w:val="00B131D5"/>
    <w:rsid w:val="00B22698"/>
    <w:rsid w:val="00B231FF"/>
    <w:rsid w:val="00B25217"/>
    <w:rsid w:val="00B36808"/>
    <w:rsid w:val="00B422BC"/>
    <w:rsid w:val="00B5200C"/>
    <w:rsid w:val="00B57D00"/>
    <w:rsid w:val="00B65A03"/>
    <w:rsid w:val="00B67EB6"/>
    <w:rsid w:val="00B71A9C"/>
    <w:rsid w:val="00B769CF"/>
    <w:rsid w:val="00B9106A"/>
    <w:rsid w:val="00B92D1D"/>
    <w:rsid w:val="00BA1473"/>
    <w:rsid w:val="00BA4EBC"/>
    <w:rsid w:val="00BB6AFC"/>
    <w:rsid w:val="00BC3EE6"/>
    <w:rsid w:val="00BC4ACC"/>
    <w:rsid w:val="00BC5575"/>
    <w:rsid w:val="00BC64E1"/>
    <w:rsid w:val="00BC6830"/>
    <w:rsid w:val="00BE5912"/>
    <w:rsid w:val="00BF152D"/>
    <w:rsid w:val="00BF3872"/>
    <w:rsid w:val="00BF390B"/>
    <w:rsid w:val="00BF4F0A"/>
    <w:rsid w:val="00C13191"/>
    <w:rsid w:val="00C161EE"/>
    <w:rsid w:val="00C302ED"/>
    <w:rsid w:val="00C30C05"/>
    <w:rsid w:val="00C31855"/>
    <w:rsid w:val="00C3631B"/>
    <w:rsid w:val="00C4396E"/>
    <w:rsid w:val="00C53CC1"/>
    <w:rsid w:val="00C55528"/>
    <w:rsid w:val="00C55D6B"/>
    <w:rsid w:val="00C57057"/>
    <w:rsid w:val="00C573A1"/>
    <w:rsid w:val="00C623B7"/>
    <w:rsid w:val="00C72F5C"/>
    <w:rsid w:val="00C75DCA"/>
    <w:rsid w:val="00C7612F"/>
    <w:rsid w:val="00C80EFA"/>
    <w:rsid w:val="00C81A35"/>
    <w:rsid w:val="00C84FCA"/>
    <w:rsid w:val="00C9366B"/>
    <w:rsid w:val="00C95A83"/>
    <w:rsid w:val="00C97348"/>
    <w:rsid w:val="00CB1638"/>
    <w:rsid w:val="00CB6905"/>
    <w:rsid w:val="00CC0115"/>
    <w:rsid w:val="00CD1881"/>
    <w:rsid w:val="00CD7E05"/>
    <w:rsid w:val="00CE10F1"/>
    <w:rsid w:val="00CE4DCC"/>
    <w:rsid w:val="00D0105B"/>
    <w:rsid w:val="00D11371"/>
    <w:rsid w:val="00D14C3A"/>
    <w:rsid w:val="00D14F8A"/>
    <w:rsid w:val="00D165B6"/>
    <w:rsid w:val="00D173CE"/>
    <w:rsid w:val="00D263CE"/>
    <w:rsid w:val="00D349CA"/>
    <w:rsid w:val="00D6786C"/>
    <w:rsid w:val="00D73F40"/>
    <w:rsid w:val="00D7569D"/>
    <w:rsid w:val="00D75F9B"/>
    <w:rsid w:val="00D8481F"/>
    <w:rsid w:val="00D93B77"/>
    <w:rsid w:val="00D94F15"/>
    <w:rsid w:val="00DA20A7"/>
    <w:rsid w:val="00DB7DDC"/>
    <w:rsid w:val="00DC0EDC"/>
    <w:rsid w:val="00DC3AE4"/>
    <w:rsid w:val="00DF1E28"/>
    <w:rsid w:val="00E10E8D"/>
    <w:rsid w:val="00E124D6"/>
    <w:rsid w:val="00E32518"/>
    <w:rsid w:val="00E34D93"/>
    <w:rsid w:val="00E40A71"/>
    <w:rsid w:val="00E6073B"/>
    <w:rsid w:val="00E74834"/>
    <w:rsid w:val="00E82714"/>
    <w:rsid w:val="00E84B67"/>
    <w:rsid w:val="00E851D5"/>
    <w:rsid w:val="00EA1E81"/>
    <w:rsid w:val="00EA5488"/>
    <w:rsid w:val="00EB39F3"/>
    <w:rsid w:val="00EB63FB"/>
    <w:rsid w:val="00EC1BC7"/>
    <w:rsid w:val="00EC4949"/>
    <w:rsid w:val="00EC53A0"/>
    <w:rsid w:val="00EC6C7B"/>
    <w:rsid w:val="00EC6E77"/>
    <w:rsid w:val="00EE0C44"/>
    <w:rsid w:val="00EE4C96"/>
    <w:rsid w:val="00EE52E9"/>
    <w:rsid w:val="00F060F7"/>
    <w:rsid w:val="00F15136"/>
    <w:rsid w:val="00F35B24"/>
    <w:rsid w:val="00F42489"/>
    <w:rsid w:val="00F43035"/>
    <w:rsid w:val="00F525F6"/>
    <w:rsid w:val="00F73735"/>
    <w:rsid w:val="00F772E4"/>
    <w:rsid w:val="00F854BC"/>
    <w:rsid w:val="00F8576F"/>
    <w:rsid w:val="00F873FD"/>
    <w:rsid w:val="00F92B8A"/>
    <w:rsid w:val="00F94AD6"/>
    <w:rsid w:val="00F94BF0"/>
    <w:rsid w:val="00FA66BF"/>
    <w:rsid w:val="00FA7BE8"/>
    <w:rsid w:val="00FD0E04"/>
    <w:rsid w:val="00FD18FB"/>
    <w:rsid w:val="00FD7C86"/>
    <w:rsid w:val="00FF4FDD"/>
  </w:rsids>
  <m:mathPr>
    <m:mathFont m:val="Wingdings 2"/>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
    <w:name w:val="normal"/>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2"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yperlink" Target="http://www.xylexpo.com" TargetMode="External"/><Relationship Id="rId9" Type="http://schemas.openxmlformats.org/officeDocument/2006/relationships/header" Target="header1.xml"/><Relationship Id="rId10"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813</TotalTime>
  <Pages>3</Pages>
  <Words>1844</Words>
  <Characters>10515</Characters>
  <Application>Microsoft Macintosh Word</Application>
  <DocSecurity>0</DocSecurity>
  <Lines>87</Lines>
  <Paragraphs>21</Paragraphs>
  <ScaleCrop>false</ScaleCrop>
  <HeadingPairs>
    <vt:vector size="2" baseType="variant">
      <vt:variant>
        <vt:lpstr>Title</vt:lpstr>
      </vt:variant>
      <vt:variant>
        <vt:i4>1</vt:i4>
      </vt:variant>
    </vt:vector>
  </HeadingPairs>
  <TitlesOfParts>
    <vt:vector size="1" baseType="lpstr">
      <vt:lpstr>AAAAAAA </vt:lpstr>
    </vt:vector>
  </TitlesOfParts>
  <Company>Alta Risoluzione Sas</Company>
  <LinksUpToDate>false</LinksUpToDate>
  <CharactersWithSpaces>12913</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290</cp:revision>
  <cp:lastPrinted>2016-02-02T14:04:00Z</cp:lastPrinted>
  <dcterms:created xsi:type="dcterms:W3CDTF">2014-05-07T13:25:00Z</dcterms:created>
  <dcterms:modified xsi:type="dcterms:W3CDTF">2016-02-03T14:04:00Z</dcterms:modified>
</cp:coreProperties>
</file>