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Override PartName="/word/footer2.xml" ContentType="application/vnd.openxmlformats-officedocument.wordprocessingml.footer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header2.xml" ContentType="application/vnd.openxmlformats-officedocument.wordprocessingml.head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B20CCC" w:rsidRPr="002329EE">
        <w:trPr>
          <w:trHeight w:val="540"/>
        </w:trPr>
        <w:tc>
          <w:tcPr>
            <w:tcW w:w="3295" w:type="dxa"/>
          </w:tcPr>
          <w:p w:rsidR="00B20CCC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Associazione costruttori</w:t>
            </w:r>
          </w:p>
          <w:p w:rsidR="00B20CCC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italiani macchine</w:t>
            </w:r>
          </w:p>
          <w:p w:rsidR="00B20CCC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ed accessori </w:t>
            </w:r>
          </w:p>
          <w:p w:rsidR="00B20CCC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per la lavorazione del legno</w:t>
            </w:r>
          </w:p>
          <w:p w:rsidR="00B20CCC" w:rsidRDefault="00B20CCC">
            <w:pPr>
              <w:tabs>
                <w:tab w:val="left" w:pos="770"/>
              </w:tabs>
              <w:ind w:left="650" w:right="212"/>
              <w:rPr>
                <w:rFonts w:ascii="Helvetica" w:hAnsi="Helvetica"/>
                <w:sz w:val="16"/>
              </w:rPr>
            </w:pPr>
          </w:p>
          <w:p w:rsidR="00B20CCC" w:rsidRPr="003C0CF1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</w:rPr>
            </w:pPr>
            <w:r>
              <w:rPr>
                <w:rFonts w:ascii="Helvetica" w:hAnsi="Helvetica"/>
                <w:i/>
                <w:sz w:val="16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</w:rPr>
              <w:t xml:space="preserve">Italian woodworking </w:t>
            </w:r>
          </w:p>
          <w:p w:rsidR="00B20CCC" w:rsidRDefault="00B20CCC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  <w:lang w:val="en-GB"/>
              </w:rPr>
            </w:pPr>
            <w:r w:rsidRPr="003C0CF1">
              <w:rPr>
                <w:rFonts w:ascii="Helvetica" w:hAnsi="Helvetica"/>
                <w:i/>
                <w:sz w:val="16"/>
              </w:rPr>
              <w:t xml:space="preserve">                  </w:t>
            </w:r>
            <w:r>
              <w:rPr>
                <w:rFonts w:ascii="Helvetica" w:hAnsi="Helvetica"/>
                <w:i/>
                <w:sz w:val="16"/>
                <w:lang w:val="en-GB"/>
              </w:rPr>
              <w:t xml:space="preserve">machinery and tools </w:t>
            </w:r>
          </w:p>
          <w:p w:rsidR="00B20CCC" w:rsidRPr="003C0CF1" w:rsidRDefault="00B20CCC">
            <w:pPr>
              <w:tabs>
                <w:tab w:val="left" w:pos="770"/>
              </w:tabs>
              <w:ind w:right="212"/>
              <w:rPr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B20CCC" w:rsidRDefault="00B20CCC">
            <w:pPr>
              <w:pStyle w:val="Titolo1"/>
              <w:ind w:right="212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 +39 02 89210200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:rsidR="00B20CCC" w:rsidRDefault="00B20CCC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:rsidR="00B20CCC" w:rsidRDefault="00B20CCC">
            <w:pPr>
              <w:ind w:right="212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0C751E" w:rsidRDefault="00B20CCC" w:rsidP="00B20CCC">
            <w:pPr>
              <w:ind w:left="-217" w:right="170" w:firstLine="120"/>
              <w:jc w:val="right"/>
              <w:rPr>
                <w:rFonts w:ascii="Helvetica" w:hAnsi="Helvetica"/>
                <w:b/>
                <w:w w:val="108"/>
                <w:kern w:val="22"/>
                <w:sz w:val="28"/>
              </w:rPr>
            </w:pPr>
            <w:r>
              <w:rPr>
                <w:rFonts w:ascii="Gill Sans MT" w:hAnsi="Gill Sans MT"/>
                <w:b/>
                <w:w w:val="108"/>
                <w:kern w:val="22"/>
                <w:sz w:val="32"/>
              </w:rPr>
              <w:t xml:space="preserve"> </w:t>
            </w: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>ufficio stampa</w:t>
            </w:r>
          </w:p>
          <w:p w:rsidR="00B20CCC" w:rsidRDefault="000C751E" w:rsidP="00B20CCC">
            <w:pPr>
              <w:ind w:left="-217" w:right="170" w:firstLine="120"/>
              <w:jc w:val="right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>13 maggio 2014</w:t>
            </w:r>
          </w:p>
          <w:p w:rsidR="00B20CCC" w:rsidRDefault="00B20CCC">
            <w:pPr>
              <w:ind w:right="212"/>
              <w:jc w:val="right"/>
              <w:rPr>
                <w:rFonts w:ascii="Gill Sans MT" w:hAnsi="Gill Sans MT"/>
                <w:b/>
                <w:sz w:val="16"/>
              </w:rPr>
            </w:pPr>
          </w:p>
        </w:tc>
      </w:tr>
    </w:tbl>
    <w:p w:rsidR="00B20CCC" w:rsidRPr="002329EE" w:rsidRDefault="00B20CCC" w:rsidP="00B20CCC">
      <w:pPr>
        <w:pStyle w:val="Titolo9"/>
        <w:tabs>
          <w:tab w:val="clear" w:pos="3480"/>
          <w:tab w:val="clear" w:pos="5640"/>
        </w:tabs>
        <w:ind w:left="0" w:firstLine="709"/>
        <w:rPr>
          <w:b w:val="0"/>
          <w:sz w:val="20"/>
        </w:rPr>
      </w:pPr>
    </w:p>
    <w:p w:rsidR="00B20CCC" w:rsidRPr="002329EE" w:rsidRDefault="00B20CCC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:rsidR="00B20CCC" w:rsidRPr="002329EE" w:rsidRDefault="00B20CCC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:rsidR="00B20CCC" w:rsidRPr="00723708" w:rsidRDefault="00B20CCC" w:rsidP="00B20CCC">
      <w:pPr>
        <w:pStyle w:val="Titolo9"/>
        <w:tabs>
          <w:tab w:val="clear" w:pos="3480"/>
          <w:tab w:val="clear" w:pos="5640"/>
        </w:tabs>
        <w:ind w:left="284" w:right="-240"/>
        <w:rPr>
          <w:sz w:val="20"/>
        </w:rPr>
      </w:pPr>
      <w:r w:rsidRPr="002329EE">
        <w:rPr>
          <w:b w:val="0"/>
          <w:sz w:val="20"/>
        </w:rPr>
        <w:t xml:space="preserve">      </w:t>
      </w:r>
      <w:r w:rsidRPr="00723708">
        <w:rPr>
          <w:sz w:val="20"/>
        </w:rPr>
        <w:t>LE MACCHINE ITALIANE NEL MONDO</w:t>
      </w:r>
      <w:r>
        <w:rPr>
          <w:sz w:val="20"/>
        </w:rPr>
        <w:t>: i</w:t>
      </w:r>
      <w:r w:rsidRPr="00723708">
        <w:rPr>
          <w:sz w:val="20"/>
        </w:rPr>
        <w:t>l confronto internazionale</w:t>
      </w:r>
      <w:r w:rsidRPr="00723708">
        <w:rPr>
          <w:sz w:val="20"/>
        </w:rPr>
        <w:tab/>
        <w:t xml:space="preserve">                                 </w:t>
      </w:r>
      <w:r w:rsidRPr="0082165A">
        <w:rPr>
          <w:color w:val="FF0000"/>
          <w:sz w:val="20"/>
        </w:rPr>
        <w:t>0</w:t>
      </w:r>
      <w:r>
        <w:rPr>
          <w:color w:val="FF0000"/>
          <w:sz w:val="20"/>
        </w:rPr>
        <w:t>7</w:t>
      </w:r>
    </w:p>
    <w:p w:rsidR="00B20CCC" w:rsidRDefault="00B20CCC" w:rsidP="00B20CCC">
      <w:pPr>
        <w:ind w:left="284"/>
        <w:jc w:val="right"/>
        <w:rPr>
          <w:rFonts w:ascii="Arial" w:hAnsi="Arial"/>
          <w:i/>
        </w:rPr>
      </w:pPr>
    </w:p>
    <w:p w:rsidR="00B20CCC" w:rsidRPr="002329EE" w:rsidRDefault="00B20CCC" w:rsidP="00B20CCC">
      <w:pPr>
        <w:ind w:left="284"/>
        <w:jc w:val="right"/>
        <w:rPr>
          <w:rFonts w:ascii="Arial" w:hAnsi="Arial"/>
          <w:i/>
        </w:rPr>
      </w:pP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  <w:r w:rsidRPr="00E762D5">
        <w:rPr>
          <w:rFonts w:ascii="Arial" w:hAnsi="Arial"/>
          <w:sz w:val="20"/>
        </w:rPr>
        <w:t>Tabella 1</w:t>
      </w:r>
      <w:r w:rsidRPr="00E762D5">
        <w:rPr>
          <w:rFonts w:ascii="Arial" w:hAnsi="Arial"/>
          <w:sz w:val="20"/>
          <w:szCs w:val="24"/>
        </w:rPr>
        <w:t xml:space="preserve">    </w:t>
      </w:r>
      <w:r w:rsidRPr="00E762D5">
        <w:rPr>
          <w:rFonts w:ascii="Arial" w:hAnsi="Arial"/>
          <w:b/>
          <w:sz w:val="20"/>
        </w:rPr>
        <w:t>EXPORT MACCHINE PER LEGNO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  <w:szCs w:val="24"/>
        </w:rPr>
        <w:tab/>
      </w:r>
      <w:r w:rsidRPr="00E762D5">
        <w:rPr>
          <w:rFonts w:ascii="Arial" w:hAnsi="Arial"/>
          <w:sz w:val="20"/>
        </w:rPr>
        <w:t xml:space="preserve">          I sei principali Paesi esportatori a livello mondiale </w:t>
      </w:r>
      <w:r w:rsidRPr="00E762D5">
        <w:rPr>
          <w:rFonts w:ascii="Arial" w:hAnsi="Arial"/>
          <w:i/>
          <w:sz w:val="20"/>
        </w:rPr>
        <w:t>(milioni di euro).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sz w:val="20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BF"/>
      </w:tblPr>
      <w:tblGrid>
        <w:gridCol w:w="1495"/>
        <w:gridCol w:w="1495"/>
        <w:gridCol w:w="1495"/>
        <w:gridCol w:w="1495"/>
        <w:gridCol w:w="1495"/>
        <w:gridCol w:w="1495"/>
      </w:tblGrid>
      <w:tr w:rsidR="00B20CCC" w:rsidRPr="00F56E4E">
        <w:trPr>
          <w:trHeight w:val="240"/>
        </w:trPr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2009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2010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2011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2012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2013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1.431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1.565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1.969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1.771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1.709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Italia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832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1.002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1.198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1.153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1.111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430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598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679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702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790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314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509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471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460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458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264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289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350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344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356</w:t>
            </w:r>
          </w:p>
        </w:tc>
      </w:tr>
      <w:tr w:rsidR="00B20CCC" w:rsidRPr="00F56E4E">
        <w:trPr>
          <w:trHeight w:val="240"/>
        </w:trPr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228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265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267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307</w:t>
            </w:r>
          </w:p>
        </w:tc>
        <w:tc>
          <w:tcPr>
            <w:tcW w:w="1495" w:type="dxa"/>
            <w:vAlign w:val="center"/>
          </w:tcPr>
          <w:p w:rsidR="00B20CCC" w:rsidRPr="00F56E4E" w:rsidRDefault="00B20CCC" w:rsidP="00B20CC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284</w:t>
            </w:r>
          </w:p>
        </w:tc>
      </w:tr>
    </w:tbl>
    <w:p w:rsidR="00B20CCC" w:rsidRPr="00E762D5" w:rsidRDefault="00B20CCC" w:rsidP="00B20CCC">
      <w:pPr>
        <w:ind w:left="284" w:right="-240"/>
        <w:jc w:val="both"/>
        <w:rPr>
          <w:rFonts w:ascii="Arial" w:hAnsi="Arial"/>
          <w:i/>
          <w:sz w:val="10"/>
        </w:rPr>
      </w:pPr>
    </w:p>
    <w:p w:rsidR="00B20CCC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Pr="00367A43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b/>
          <w:sz w:val="20"/>
        </w:rPr>
      </w:pPr>
      <w:r w:rsidRPr="00E762D5">
        <w:rPr>
          <w:rFonts w:ascii="Arial" w:hAnsi="Arial"/>
          <w:sz w:val="20"/>
        </w:rPr>
        <w:t xml:space="preserve">Tabella 2    </w:t>
      </w:r>
      <w:r w:rsidRPr="00597BB0">
        <w:rPr>
          <w:rFonts w:ascii="Arial" w:hAnsi="Arial"/>
          <w:b/>
          <w:sz w:val="20"/>
        </w:rPr>
        <w:t>EX</w:t>
      </w:r>
      <w:r>
        <w:rPr>
          <w:rFonts w:ascii="Arial" w:hAnsi="Arial"/>
          <w:b/>
          <w:sz w:val="20"/>
        </w:rPr>
        <w:t>PORT MACCHINE PER LEGNO NEL 2013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 </w:t>
      </w:r>
      <w:r w:rsidRPr="00E762D5">
        <w:rPr>
          <w:rFonts w:ascii="Arial" w:hAnsi="Arial"/>
          <w:sz w:val="20"/>
        </w:rPr>
        <w:t>Quote per Paese sul totale delle esportazioni mondiali.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BF"/>
      </w:tblPr>
      <w:tblGrid>
        <w:gridCol w:w="1908"/>
        <w:gridCol w:w="780"/>
      </w:tblGrid>
      <w:tr w:rsidR="00B20CCC" w:rsidRPr="00F56E4E">
        <w:tc>
          <w:tcPr>
            <w:tcW w:w="1908" w:type="dxa"/>
            <w:tcBorders>
              <w:top w:val="nil"/>
              <w:bottom w:val="single" w:sz="4" w:space="0" w:color="auto"/>
            </w:tcBorders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%</w:t>
            </w:r>
          </w:p>
        </w:tc>
      </w:tr>
      <w:tr w:rsidR="00B20CCC" w:rsidRPr="00F56E4E">
        <w:tc>
          <w:tcPr>
            <w:tcW w:w="1908" w:type="dxa"/>
            <w:tcBorders>
              <w:top w:val="single" w:sz="4" w:space="0" w:color="auto"/>
            </w:tcBorders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2</w:t>
            </w:r>
            <w:r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Italia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17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12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5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</w:p>
        </w:tc>
      </w:tr>
      <w:tr w:rsidR="00B20CCC" w:rsidRPr="00F56E4E">
        <w:tc>
          <w:tcPr>
            <w:tcW w:w="19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Altri</w:t>
            </w:r>
          </w:p>
        </w:tc>
        <w:tc>
          <w:tcPr>
            <w:tcW w:w="0" w:type="auto"/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29</w:t>
            </w:r>
          </w:p>
        </w:tc>
      </w:tr>
    </w:tbl>
    <w:p w:rsidR="00B20CCC" w:rsidRPr="00E762D5" w:rsidRDefault="00B20CCC" w:rsidP="00B20CCC">
      <w:pPr>
        <w:ind w:left="284" w:right="-240"/>
        <w:jc w:val="both"/>
        <w:rPr>
          <w:rFonts w:ascii="Arial" w:hAnsi="Arial"/>
          <w:i/>
          <w:sz w:val="10"/>
        </w:rPr>
      </w:pPr>
      <w:r w:rsidRPr="00E762D5">
        <w:rPr>
          <w:rFonts w:ascii="Arial" w:hAnsi="Arial"/>
          <w:i/>
          <w:sz w:val="10"/>
        </w:rPr>
        <w:t xml:space="preserve"> </w:t>
      </w:r>
    </w:p>
    <w:p w:rsidR="00B20CCC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Pr="00537BEA" w:rsidRDefault="00B20CCC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b/>
          <w:sz w:val="20"/>
        </w:rPr>
      </w:pPr>
      <w:r>
        <w:rPr>
          <w:rFonts w:ascii="Arial" w:hAnsi="Arial"/>
          <w:sz w:val="20"/>
        </w:rPr>
        <w:t>Tabella 3</w:t>
      </w:r>
      <w:r w:rsidRPr="00E762D5">
        <w:rPr>
          <w:rFonts w:ascii="Arial" w:hAnsi="Arial"/>
          <w:sz w:val="20"/>
        </w:rPr>
        <w:t xml:space="preserve">    </w:t>
      </w:r>
      <w:r w:rsidRPr="00E762D5">
        <w:rPr>
          <w:rFonts w:ascii="Arial" w:hAnsi="Arial"/>
          <w:b/>
          <w:sz w:val="20"/>
        </w:rPr>
        <w:t xml:space="preserve">PRINCIPALI </w:t>
      </w:r>
      <w:r>
        <w:rPr>
          <w:rFonts w:ascii="Arial" w:hAnsi="Arial"/>
          <w:b/>
          <w:sz w:val="20"/>
        </w:rPr>
        <w:t>MERCATI DI IMPORTAZIONE NEL 2013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</w:t>
      </w:r>
      <w:r w:rsidRPr="00E762D5">
        <w:rPr>
          <w:rFonts w:ascii="Arial" w:hAnsi="Arial"/>
          <w:i/>
          <w:sz w:val="20"/>
        </w:rPr>
        <w:t xml:space="preserve">(milioni di euro).          </w:t>
      </w:r>
    </w:p>
    <w:p w:rsidR="00B20CCC" w:rsidRPr="00E762D5" w:rsidRDefault="00B20CCC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ook w:val="00BF"/>
      </w:tblPr>
      <w:tblGrid>
        <w:gridCol w:w="2208"/>
        <w:gridCol w:w="891"/>
      </w:tblGrid>
      <w:tr w:rsidR="00B20CCC" w:rsidRPr="00F56E4E">
        <w:tc>
          <w:tcPr>
            <w:tcW w:w="2208" w:type="dxa"/>
            <w:tcBorders>
              <w:top w:val="nil"/>
              <w:bottom w:val="single" w:sz="4" w:space="0" w:color="auto"/>
            </w:tcBorders>
          </w:tcPr>
          <w:p w:rsidR="00B20CCC" w:rsidRPr="00F56E4E" w:rsidRDefault="00B20CCC" w:rsidP="00B20CCC">
            <w:pPr>
              <w:ind w:left="284" w:right="-102"/>
              <w:outlineLvl w:val="1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Paese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center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B20CCC" w:rsidRPr="00F56E4E">
        <w:tc>
          <w:tcPr>
            <w:tcW w:w="2208" w:type="dxa"/>
            <w:tcBorders>
              <w:top w:val="single" w:sz="4" w:space="0" w:color="auto"/>
            </w:tcBorders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Stati Uniti</w:t>
            </w:r>
          </w:p>
        </w:tc>
        <w:tc>
          <w:tcPr>
            <w:tcW w:w="0" w:type="auto"/>
            <w:tcBorders>
              <w:top w:val="single" w:sz="4" w:space="0" w:color="auto"/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836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Russia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533</w:t>
            </w:r>
          </w:p>
        </w:tc>
      </w:tr>
      <w:tr w:rsidR="00B20CCC" w:rsidRPr="00F56E4E">
        <w:tc>
          <w:tcPr>
            <w:tcW w:w="2208" w:type="dxa"/>
          </w:tcPr>
          <w:p w:rsidR="00B20CCC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Germania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357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Cina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370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Canada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250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Francia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227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180</w:t>
            </w:r>
          </w:p>
        </w:tc>
      </w:tr>
      <w:tr w:rsidR="00B20CCC" w:rsidRPr="00F56E4E">
        <w:tc>
          <w:tcPr>
            <w:tcW w:w="2208" w:type="dxa"/>
          </w:tcPr>
          <w:p w:rsidR="00B20CCC" w:rsidRPr="00F56E4E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Turchia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F56E4E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167</w:t>
            </w:r>
          </w:p>
        </w:tc>
      </w:tr>
      <w:tr w:rsidR="00B20CCC" w:rsidRPr="00274860">
        <w:tc>
          <w:tcPr>
            <w:tcW w:w="2208" w:type="dxa"/>
          </w:tcPr>
          <w:p w:rsidR="00B20CCC" w:rsidRPr="00274860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Polonia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274860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274860">
              <w:rPr>
                <w:rFonts w:ascii="Arial" w:hAnsi="Arial"/>
                <w:sz w:val="20"/>
                <w:szCs w:val="24"/>
              </w:rPr>
              <w:t>15</w:t>
            </w:r>
            <w:r>
              <w:rPr>
                <w:rFonts w:ascii="Arial" w:hAnsi="Arial"/>
                <w:sz w:val="20"/>
                <w:szCs w:val="24"/>
              </w:rPr>
              <w:t>9</w:t>
            </w:r>
          </w:p>
        </w:tc>
      </w:tr>
      <w:tr w:rsidR="00B20CCC" w:rsidRPr="00274860">
        <w:tc>
          <w:tcPr>
            <w:tcW w:w="2208" w:type="dxa"/>
          </w:tcPr>
          <w:p w:rsidR="00B20CCC" w:rsidRPr="00274860" w:rsidRDefault="00B20CCC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Cile</w:t>
            </w:r>
          </w:p>
        </w:tc>
        <w:tc>
          <w:tcPr>
            <w:tcW w:w="0" w:type="auto"/>
            <w:tcBorders>
              <w:right w:val="nil"/>
            </w:tcBorders>
          </w:tcPr>
          <w:p w:rsidR="00B20CCC" w:rsidRPr="00274860" w:rsidRDefault="00B20CCC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153</w:t>
            </w:r>
          </w:p>
        </w:tc>
      </w:tr>
    </w:tbl>
    <w:p w:rsidR="00B20CCC" w:rsidRPr="00274860" w:rsidRDefault="00B20CCC" w:rsidP="00B20CCC">
      <w:pPr>
        <w:ind w:left="284" w:right="-240"/>
        <w:jc w:val="both"/>
        <w:rPr>
          <w:rFonts w:ascii="Arial" w:hAnsi="Arial"/>
          <w:i/>
          <w:sz w:val="20"/>
        </w:rPr>
      </w:pPr>
      <w:r w:rsidRPr="00274860">
        <w:rPr>
          <w:rFonts w:ascii="Arial" w:hAnsi="Arial"/>
          <w:i/>
          <w:sz w:val="20"/>
        </w:rPr>
        <w:t xml:space="preserve"> </w:t>
      </w:r>
    </w:p>
    <w:p w:rsidR="00B20CCC" w:rsidRPr="00274860" w:rsidRDefault="00B20CCC" w:rsidP="00B20CCC">
      <w:pPr>
        <w:ind w:left="284" w:right="-240"/>
        <w:jc w:val="both"/>
        <w:rPr>
          <w:rFonts w:ascii="Arial" w:hAnsi="Arial"/>
          <w:i/>
          <w:sz w:val="20"/>
          <w:lang w:val="en-US"/>
        </w:rPr>
      </w:pPr>
      <w:r w:rsidRPr="00274860">
        <w:rPr>
          <w:rFonts w:ascii="Arial" w:hAnsi="Arial"/>
          <w:b/>
          <w:sz w:val="20"/>
          <w:szCs w:val="24"/>
          <w:lang w:val="en-US"/>
        </w:rPr>
        <w:t xml:space="preserve">   </w:t>
      </w:r>
      <w:r w:rsidRPr="00274860">
        <w:rPr>
          <w:rFonts w:ascii="Arial" w:hAnsi="Arial"/>
          <w:i/>
          <w:sz w:val="20"/>
          <w:lang w:val="en-US"/>
        </w:rPr>
        <w:t xml:space="preserve">Fonte: </w:t>
      </w:r>
      <w:r>
        <w:rPr>
          <w:rFonts w:ascii="Arial" w:hAnsi="Arial"/>
          <w:i/>
          <w:sz w:val="20"/>
          <w:lang w:val="en-US"/>
        </w:rPr>
        <w:t>Intracen</w:t>
      </w:r>
      <w:r w:rsidRPr="00274860">
        <w:rPr>
          <w:rFonts w:ascii="Arial" w:hAnsi="Arial"/>
          <w:i/>
          <w:sz w:val="20"/>
          <w:lang w:val="en-US"/>
        </w:rPr>
        <w:t xml:space="preserve"> (Global trade for information service).</w:t>
      </w:r>
    </w:p>
    <w:sectPr w:rsidR="00B20CCC" w:rsidRPr="00274860" w:rsidSect="00B20CC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106" w:bottom="0" w:left="156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CCC" w:rsidRDefault="00B20CCC">
      <w:r>
        <w:separator/>
      </w:r>
    </w:p>
  </w:endnote>
  <w:endnote w:type="continuationSeparator" w:id="0">
    <w:p w:rsidR="00B20CCC" w:rsidRDefault="00B20C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CCC" w:rsidRDefault="00D12B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B20CC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20CCC" w:rsidRDefault="00B20CCC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CCC" w:rsidRDefault="00B20CCC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B20CCC" w:rsidRDefault="00B20CCC">
    <w:pPr>
      <w:pStyle w:val="Pidipagina"/>
      <w:ind w:right="360"/>
    </w:pPr>
    <w:r>
      <w:t xml:space="preserve">   </w:t>
    </w:r>
  </w:p>
  <w:p w:rsidR="00B20CCC" w:rsidRDefault="00B20CCC">
    <w:pPr>
      <w:pStyle w:val="Pidipagina"/>
      <w:ind w:right="360"/>
    </w:pPr>
    <w:r>
      <w:t xml:space="preserve">         </w:t>
    </w:r>
    <w:r w:rsidR="004640D9">
      <w:rPr>
        <w:noProof/>
      </w:rPr>
      <w:drawing>
        <wp:inline distT="0" distB="0" distL="0" distR="0">
          <wp:extent cx="368300" cy="355600"/>
          <wp:effectExtent l="2540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CCC" w:rsidRDefault="00B20CCC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 w:rsidR="004640D9">
      <w:rPr>
        <w:noProof/>
      </w:rPr>
      <w:drawing>
        <wp:inline distT="0" distB="0" distL="0" distR="0">
          <wp:extent cx="368300" cy="355600"/>
          <wp:effectExtent l="2540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CCC" w:rsidRDefault="00B20CCC">
      <w:r>
        <w:separator/>
      </w:r>
    </w:p>
  </w:footnote>
  <w:footnote w:type="continuationSeparator" w:id="0">
    <w:p w:rsidR="00B20CCC" w:rsidRDefault="00B20CC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CCC" w:rsidRDefault="004640D9">
    <w:pPr>
      <w:pStyle w:val="Intestazione"/>
      <w:ind w:left="360"/>
    </w:pPr>
    <w:r>
      <w:rPr>
        <w:noProof/>
      </w:rPr>
      <w:drawing>
        <wp:inline distT="0" distB="0" distL="0" distR="0">
          <wp:extent cx="1143000" cy="40640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20CCC" w:rsidRDefault="00B20CCC">
    <w:pPr>
      <w:pStyle w:val="Intestazione"/>
      <w:ind w:left="360"/>
    </w:pPr>
  </w:p>
  <w:p w:rsidR="00B20CCC" w:rsidRDefault="00B20CCC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0CCC" w:rsidRDefault="00B20CCC">
    <w:pPr>
      <w:pStyle w:val="Intestazione"/>
    </w:pPr>
    <w:r>
      <w:rPr>
        <w:sz w:val="22"/>
      </w:rPr>
      <w:t xml:space="preserve">       </w:t>
    </w:r>
    <w:r>
      <w:t xml:space="preserve"> </w:t>
    </w:r>
    <w:r w:rsidR="004640D9">
      <w:rPr>
        <w:noProof/>
      </w:rPr>
      <w:drawing>
        <wp:inline distT="0" distB="0" distL="0" distR="0">
          <wp:extent cx="1143000" cy="40640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  <v:shadow color="gray" opacity="1" offset="2pt,2pt"/>
    </o:shapedefaults>
  </w:hdrShapeDefaults>
  <w:footnotePr>
    <w:footnote w:id="-1"/>
    <w:footnote w:id="0"/>
  </w:footnotePr>
  <w:endnotePr>
    <w:endnote w:id="-1"/>
    <w:endnote w:id="0"/>
  </w:endnotePr>
  <w:compat/>
  <w:rsids>
    <w:rsidRoot w:val="00C05763"/>
    <w:rsid w:val="000C751E"/>
    <w:rsid w:val="004640D9"/>
    <w:rsid w:val="00B20CCC"/>
    <w:rsid w:val="00C05763"/>
    <w:rsid w:val="00D12B38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  <v:shadow color="gray" opacity="1" offset="2pt,2pt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2B38"/>
    <w:rPr>
      <w:sz w:val="24"/>
    </w:rPr>
  </w:style>
  <w:style w:type="paragraph" w:styleId="Titolo1">
    <w:name w:val="heading 1"/>
    <w:basedOn w:val="Normale"/>
    <w:next w:val="Normale"/>
    <w:qFormat/>
    <w:rsid w:val="00D12B38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D12B38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D12B38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D12B38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D12B38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D12B38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D12B38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D12B3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D12B38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D12B38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D12B38"/>
  </w:style>
  <w:style w:type="character" w:styleId="Collegamentoipertestuale">
    <w:name w:val="Hyperlink"/>
    <w:basedOn w:val="Caratterepredefinitoparagrafo"/>
    <w:rsid w:val="00D12B38"/>
    <w:rPr>
      <w:color w:val="0000FF"/>
      <w:u w:val="single"/>
    </w:rPr>
  </w:style>
  <w:style w:type="paragraph" w:styleId="Mappadocumento">
    <w:name w:val="Document Map"/>
    <w:basedOn w:val="Normale"/>
    <w:semiHidden/>
    <w:rsid w:val="00D12B38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D12B38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D12B38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D12B38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D12B38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D12B38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D12B38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D12B38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D12B38"/>
  </w:style>
  <w:style w:type="paragraph" w:customStyle="1" w:styleId="normal">
    <w:name w:val="normal"/>
    <w:basedOn w:val="Titolo1"/>
    <w:rsid w:val="00D12B38"/>
    <w:rPr>
      <w:bCs/>
      <w:sz w:val="2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1</TotalTime>
  <Pages>1</Pages>
  <Words>206</Words>
  <Characters>1175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Associazione costruttori</vt:lpstr>
    </vt:vector>
  </TitlesOfParts>
  <Company/>
  <LinksUpToDate>false</LinksUpToDate>
  <CharactersWithSpaces>1442</CharactersWithSpaces>
  <SharedDoc>false</SharedDoc>
  <HLinks>
    <vt:vector size="24" baseType="variant">
      <vt:variant>
        <vt:i4>8126491</vt:i4>
      </vt:variant>
      <vt:variant>
        <vt:i4>3485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3515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3526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3530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3</cp:revision>
  <cp:lastPrinted>2012-04-30T14:12:00Z</cp:lastPrinted>
  <dcterms:created xsi:type="dcterms:W3CDTF">2014-05-05T14:19:00Z</dcterms:created>
  <dcterms:modified xsi:type="dcterms:W3CDTF">2014-05-07T13:12:00Z</dcterms:modified>
</cp:coreProperties>
</file>