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74DF" w:rsidRDefault="00806EBC" w:rsidP="003674DF">
      <w:pPr>
        <w:jc w:val="center"/>
      </w:pPr>
    </w:p>
    <w:p w:rsidR="003674DF" w:rsidRDefault="00806EBC" w:rsidP="003674DF">
      <w:pPr>
        <w:jc w:val="center"/>
      </w:pPr>
    </w:p>
    <w:p w:rsidR="003674DF" w:rsidRDefault="00806EBC" w:rsidP="003674DF">
      <w:pPr>
        <w:jc w:val="center"/>
      </w:pPr>
    </w:p>
    <w:p w:rsidR="003674DF" w:rsidRDefault="00806EBC" w:rsidP="003674DF">
      <w:pPr>
        <w:spacing w:line="240" w:lineRule="atLeast"/>
        <w:ind w:right="-238"/>
        <w:jc w:val="both"/>
        <w:rPr>
          <w:rFonts w:ascii="Arial" w:hAnsi="Arial"/>
          <w:i/>
          <w:sz w:val="20"/>
        </w:rPr>
      </w:pPr>
    </w:p>
    <w:p w:rsidR="003674DF" w:rsidRPr="00A558D1" w:rsidRDefault="00915556" w:rsidP="003674DF">
      <w:pPr>
        <w:spacing w:line="240" w:lineRule="atLeast"/>
        <w:ind w:left="1134" w:right="-238"/>
        <w:jc w:val="both"/>
        <w:rPr>
          <w:rFonts w:ascii="Arial" w:hAnsi="Arial"/>
          <w:b/>
          <w:sz w:val="20"/>
        </w:rPr>
      </w:pPr>
      <w:r w:rsidRPr="00A558D1">
        <w:rPr>
          <w:rFonts w:ascii="Arial" w:hAnsi="Arial"/>
          <w:b/>
          <w:sz w:val="20"/>
        </w:rPr>
        <w:t>ITALIA: MACCHINE PER LA LAVORAZIONE DEL LEGNO</w:t>
      </w:r>
      <w:r w:rsidRPr="00A558D1">
        <w:rPr>
          <w:rFonts w:ascii="Arial" w:hAnsi="Arial"/>
          <w:b/>
          <w:sz w:val="20"/>
        </w:rPr>
        <w:tab/>
      </w:r>
      <w:r w:rsidRPr="00A558D1">
        <w:rPr>
          <w:rFonts w:ascii="Arial" w:hAnsi="Arial"/>
          <w:b/>
          <w:sz w:val="20"/>
        </w:rPr>
        <w:tab/>
      </w:r>
      <w:r w:rsidRPr="00A558D1">
        <w:rPr>
          <w:rFonts w:ascii="Arial" w:hAnsi="Arial"/>
          <w:b/>
          <w:sz w:val="20"/>
        </w:rPr>
        <w:tab/>
      </w:r>
      <w:r w:rsidRPr="00A558D1">
        <w:rPr>
          <w:rFonts w:ascii="Arial" w:hAnsi="Arial"/>
          <w:b/>
          <w:sz w:val="20"/>
        </w:rPr>
        <w:tab/>
      </w:r>
      <w:r w:rsidRPr="00A558D1">
        <w:rPr>
          <w:rFonts w:ascii="Arial" w:hAnsi="Arial"/>
          <w:b/>
          <w:sz w:val="20"/>
        </w:rPr>
        <w:tab/>
      </w:r>
      <w:r w:rsidRPr="00A558D1">
        <w:rPr>
          <w:rFonts w:ascii="Arial" w:hAnsi="Arial"/>
          <w:b/>
          <w:sz w:val="20"/>
        </w:rPr>
        <w:tab/>
      </w:r>
      <w:r w:rsidRPr="00A558D1">
        <w:rPr>
          <w:rFonts w:ascii="Arial" w:hAnsi="Arial"/>
          <w:b/>
          <w:sz w:val="20"/>
        </w:rPr>
        <w:tab/>
      </w:r>
      <w:r w:rsidRPr="00A558D1">
        <w:rPr>
          <w:rFonts w:ascii="Arial" w:hAnsi="Arial"/>
          <w:b/>
          <w:sz w:val="20"/>
        </w:rPr>
        <w:tab/>
      </w:r>
      <w:r w:rsidRPr="00A558D1">
        <w:rPr>
          <w:rFonts w:ascii="Arial" w:hAnsi="Arial"/>
          <w:b/>
          <w:sz w:val="20"/>
        </w:rPr>
        <w:tab/>
      </w:r>
      <w:r w:rsidRPr="00A558D1">
        <w:rPr>
          <w:rFonts w:ascii="Arial" w:hAnsi="Arial"/>
          <w:b/>
          <w:sz w:val="20"/>
        </w:rPr>
        <w:tab/>
      </w:r>
      <w:r w:rsidRPr="00A558D1">
        <w:rPr>
          <w:rFonts w:ascii="Arial" w:hAnsi="Arial"/>
          <w:b/>
          <w:sz w:val="20"/>
        </w:rPr>
        <w:tab/>
      </w:r>
      <w:r w:rsidRPr="003674DF">
        <w:rPr>
          <w:rFonts w:ascii="Arial" w:hAnsi="Arial"/>
          <w:b/>
          <w:color w:val="FF0000"/>
          <w:sz w:val="20"/>
        </w:rPr>
        <w:t xml:space="preserve">    06b</w:t>
      </w:r>
    </w:p>
    <w:p w:rsidR="003674DF" w:rsidRPr="00E52B3B" w:rsidRDefault="00915556" w:rsidP="003674DF">
      <w:pPr>
        <w:spacing w:line="240" w:lineRule="atLeast"/>
        <w:ind w:left="1134" w:right="-238"/>
        <w:jc w:val="both"/>
      </w:pPr>
      <w:proofErr w:type="gramStart"/>
      <w:r w:rsidRPr="00E52B3B">
        <w:rPr>
          <w:rFonts w:ascii="Arial" w:hAnsi="Arial"/>
          <w:sz w:val="20"/>
        </w:rPr>
        <w:t>Trend delle prin</w:t>
      </w:r>
      <w:r>
        <w:rPr>
          <w:rFonts w:ascii="Arial" w:hAnsi="Arial"/>
          <w:sz w:val="20"/>
        </w:rPr>
        <w:t>cipal</w:t>
      </w:r>
      <w:r w:rsidR="00806EBC">
        <w:rPr>
          <w:rFonts w:ascii="Arial" w:hAnsi="Arial"/>
          <w:sz w:val="20"/>
        </w:rPr>
        <w:t>i variabili economiche 2007-2013</w:t>
      </w:r>
      <w:r w:rsidRPr="00E52B3B">
        <w:rPr>
          <w:rFonts w:ascii="Arial" w:hAnsi="Arial"/>
          <w:sz w:val="20"/>
        </w:rPr>
        <w:t xml:space="preserve"> e struttura del settore (valori in milioni di euro, utensili compresi)</w:t>
      </w:r>
      <w:r>
        <w:rPr>
          <w:rFonts w:ascii="Arial" w:hAnsi="Arial"/>
          <w:sz w:val="20"/>
        </w:rPr>
        <w:t>.</w:t>
      </w:r>
      <w:proofErr w:type="gramEnd"/>
    </w:p>
    <w:p w:rsidR="003674DF" w:rsidRDefault="00806EBC" w:rsidP="003674DF">
      <w:pPr>
        <w:jc w:val="center"/>
      </w:pPr>
    </w:p>
    <w:tbl>
      <w:tblPr>
        <w:tblW w:w="13788" w:type="dxa"/>
        <w:tblInd w:w="1204" w:type="dxa"/>
        <w:tblCellMar>
          <w:left w:w="70" w:type="dxa"/>
          <w:right w:w="70" w:type="dxa"/>
        </w:tblCellMar>
        <w:tblLook w:val="0000"/>
      </w:tblPr>
      <w:tblGrid>
        <w:gridCol w:w="3108"/>
        <w:gridCol w:w="1084"/>
        <w:gridCol w:w="1084"/>
        <w:gridCol w:w="1084"/>
        <w:gridCol w:w="1084"/>
        <w:gridCol w:w="1084"/>
        <w:gridCol w:w="1084"/>
        <w:gridCol w:w="1084"/>
        <w:gridCol w:w="1004"/>
        <w:gridCol w:w="1084"/>
        <w:gridCol w:w="1004"/>
      </w:tblGrid>
      <w:tr w:rsidR="00806EBC" w:rsidRPr="00E20D01">
        <w:trPr>
          <w:trHeight w:val="327"/>
        </w:trPr>
        <w:tc>
          <w:tcPr>
            <w:tcW w:w="3108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3674D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84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:rsidR="00806EBC" w:rsidRPr="00E20D01" w:rsidRDefault="00806EBC" w:rsidP="0042477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2007</w:t>
            </w:r>
          </w:p>
        </w:tc>
        <w:tc>
          <w:tcPr>
            <w:tcW w:w="1084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:rsidR="00806EBC" w:rsidRPr="00E20D01" w:rsidRDefault="00806EBC" w:rsidP="0042477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200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084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:rsidR="00806EBC" w:rsidRPr="00E20D01" w:rsidRDefault="00806EBC" w:rsidP="0042477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2009</w:t>
            </w:r>
          </w:p>
        </w:tc>
        <w:tc>
          <w:tcPr>
            <w:tcW w:w="1084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:rsidR="00806EBC" w:rsidRPr="00E20D01" w:rsidRDefault="00806EBC" w:rsidP="0042477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2010</w:t>
            </w:r>
          </w:p>
        </w:tc>
        <w:tc>
          <w:tcPr>
            <w:tcW w:w="1084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:rsidR="00806EBC" w:rsidRPr="00E20D01" w:rsidRDefault="00806EBC" w:rsidP="0042477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2011</w:t>
            </w:r>
          </w:p>
        </w:tc>
        <w:tc>
          <w:tcPr>
            <w:tcW w:w="1084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:rsidR="00806EBC" w:rsidRPr="00E20D01" w:rsidRDefault="00806EBC" w:rsidP="0042477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∆%'10</w:t>
            </w:r>
          </w:p>
        </w:tc>
        <w:tc>
          <w:tcPr>
            <w:tcW w:w="1084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42477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2012</w:t>
            </w:r>
          </w:p>
        </w:tc>
        <w:tc>
          <w:tcPr>
            <w:tcW w:w="1004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42477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∆%'11</w:t>
            </w:r>
          </w:p>
        </w:tc>
        <w:tc>
          <w:tcPr>
            <w:tcW w:w="1084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3674D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2013</w:t>
            </w:r>
          </w:p>
        </w:tc>
        <w:tc>
          <w:tcPr>
            <w:tcW w:w="1004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3674D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∆%'12</w:t>
            </w:r>
          </w:p>
        </w:tc>
      </w:tr>
      <w:tr w:rsidR="00915556" w:rsidRPr="00E20D01">
        <w:trPr>
          <w:trHeight w:val="312"/>
        </w:trPr>
        <w:tc>
          <w:tcPr>
            <w:tcW w:w="3108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915556" w:rsidRPr="00E20D01" w:rsidRDefault="00915556" w:rsidP="003674D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915556" w:rsidRPr="00E20D01" w:rsidRDefault="00915556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915556" w:rsidRPr="00E20D01" w:rsidRDefault="00915556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915556" w:rsidRPr="00E20D01" w:rsidRDefault="00915556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915556" w:rsidRPr="00E20D01" w:rsidRDefault="00915556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915556" w:rsidRPr="00E20D01" w:rsidRDefault="00915556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915556" w:rsidRPr="00E20D01" w:rsidRDefault="00915556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915556" w:rsidRPr="00E20D01" w:rsidRDefault="00915556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4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915556" w:rsidRPr="00E20D01" w:rsidRDefault="00915556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915556" w:rsidRPr="00E20D01" w:rsidRDefault="00915556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4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915556" w:rsidRPr="00E20D01" w:rsidRDefault="00915556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06EBC" w:rsidRPr="00E20D01">
        <w:trPr>
          <w:trHeight w:val="312"/>
        </w:trPr>
        <w:tc>
          <w:tcPr>
            <w:tcW w:w="3108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3674DF">
            <w:pPr>
              <w:rPr>
                <w:rFonts w:ascii="Arial" w:hAnsi="Arial" w:cs="Arial"/>
                <w:sz w:val="20"/>
                <w:szCs w:val="20"/>
              </w:rPr>
            </w:pPr>
            <w:r w:rsidRPr="00E20D01">
              <w:rPr>
                <w:rFonts w:ascii="Arial" w:hAnsi="Arial" w:cs="Arial"/>
                <w:sz w:val="20"/>
                <w:szCs w:val="20"/>
              </w:rPr>
              <w:t>Produzione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2.159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2.123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1.228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1.542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1.699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10,2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1.571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-7,5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1.537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-2,1</w:t>
            </w:r>
          </w:p>
        </w:tc>
      </w:tr>
      <w:tr w:rsidR="00806EBC" w:rsidRPr="00E20D01">
        <w:trPr>
          <w:trHeight w:val="312"/>
        </w:trPr>
        <w:tc>
          <w:tcPr>
            <w:tcW w:w="3108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3674DF">
            <w:pPr>
              <w:rPr>
                <w:rFonts w:ascii="Arial" w:hAnsi="Arial" w:cs="Arial"/>
                <w:sz w:val="20"/>
                <w:szCs w:val="20"/>
              </w:rPr>
            </w:pPr>
            <w:r w:rsidRPr="00E20D01">
              <w:rPr>
                <w:rFonts w:ascii="Arial" w:hAnsi="Arial" w:cs="Arial"/>
                <w:sz w:val="20"/>
                <w:szCs w:val="20"/>
              </w:rPr>
              <w:t>Esportazione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1.523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1.519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874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1.067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1.278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19,8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1.231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-3,7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1.187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-3,5</w:t>
            </w:r>
          </w:p>
        </w:tc>
      </w:tr>
      <w:tr w:rsidR="00806EBC" w:rsidRPr="00E20D01">
        <w:trPr>
          <w:trHeight w:val="312"/>
        </w:trPr>
        <w:tc>
          <w:tcPr>
            <w:tcW w:w="3108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3674DF">
            <w:pPr>
              <w:rPr>
                <w:rFonts w:ascii="Arial" w:hAnsi="Arial" w:cs="Arial"/>
                <w:sz w:val="20"/>
                <w:szCs w:val="20"/>
              </w:rPr>
            </w:pPr>
            <w:r w:rsidRPr="00E20D01">
              <w:rPr>
                <w:rFonts w:ascii="Arial" w:hAnsi="Arial" w:cs="Arial"/>
                <w:sz w:val="20"/>
                <w:szCs w:val="20"/>
              </w:rPr>
              <w:t>Importazione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183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197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123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182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145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-20,3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130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-16,5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143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9,4</w:t>
            </w:r>
          </w:p>
        </w:tc>
      </w:tr>
      <w:tr w:rsidR="00806EBC" w:rsidRPr="00E20D01">
        <w:trPr>
          <w:trHeight w:val="312"/>
        </w:trPr>
        <w:tc>
          <w:tcPr>
            <w:tcW w:w="3108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3674DF">
            <w:pPr>
              <w:rPr>
                <w:rFonts w:ascii="Arial" w:hAnsi="Arial" w:cs="Arial"/>
                <w:sz w:val="20"/>
                <w:szCs w:val="20"/>
              </w:rPr>
            </w:pPr>
            <w:r w:rsidRPr="00E20D01">
              <w:rPr>
                <w:rFonts w:ascii="Arial" w:hAnsi="Arial" w:cs="Arial"/>
                <w:sz w:val="20"/>
                <w:szCs w:val="20"/>
              </w:rPr>
              <w:t>Mercato Interno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627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604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354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475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421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-11,4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340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-19,2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350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2,9</w:t>
            </w:r>
          </w:p>
        </w:tc>
      </w:tr>
      <w:tr w:rsidR="00806EBC" w:rsidRPr="00E20D01">
        <w:trPr>
          <w:trHeight w:val="312"/>
        </w:trPr>
        <w:tc>
          <w:tcPr>
            <w:tcW w:w="3108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3674DF">
            <w:pPr>
              <w:rPr>
                <w:rFonts w:ascii="Arial" w:hAnsi="Arial" w:cs="Arial"/>
                <w:sz w:val="20"/>
                <w:szCs w:val="20"/>
              </w:rPr>
            </w:pPr>
            <w:r w:rsidRPr="00E20D01">
              <w:rPr>
                <w:rFonts w:ascii="Arial" w:hAnsi="Arial" w:cs="Arial"/>
                <w:sz w:val="20"/>
                <w:szCs w:val="20"/>
              </w:rPr>
              <w:t>Consumo apparente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810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807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477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660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566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-14,2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488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-13,7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493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4,8</w:t>
            </w:r>
          </w:p>
        </w:tc>
      </w:tr>
      <w:tr w:rsidR="00806EBC" w:rsidRPr="00E20D01">
        <w:trPr>
          <w:trHeight w:val="312"/>
        </w:trPr>
        <w:tc>
          <w:tcPr>
            <w:tcW w:w="3108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3674DF">
            <w:pPr>
              <w:rPr>
                <w:rFonts w:ascii="Arial" w:hAnsi="Arial" w:cs="Arial"/>
                <w:sz w:val="20"/>
                <w:szCs w:val="20"/>
              </w:rPr>
            </w:pPr>
            <w:r w:rsidRPr="00E20D01">
              <w:rPr>
                <w:rFonts w:ascii="Arial" w:hAnsi="Arial" w:cs="Arial"/>
                <w:sz w:val="20"/>
                <w:szCs w:val="20"/>
              </w:rPr>
              <w:t>Bilancia commerciale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1.349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1.322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751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882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1.133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28,5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1.101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-2,8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1.044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-5,2</w:t>
            </w:r>
          </w:p>
        </w:tc>
      </w:tr>
      <w:tr w:rsidR="00806EBC" w:rsidRPr="00E20D01">
        <w:trPr>
          <w:trHeight w:val="312"/>
        </w:trPr>
        <w:tc>
          <w:tcPr>
            <w:tcW w:w="3108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3674DF">
            <w:pPr>
              <w:rPr>
                <w:rFonts w:ascii="Arial" w:hAnsi="Arial" w:cs="Arial"/>
                <w:sz w:val="20"/>
                <w:szCs w:val="20"/>
              </w:rPr>
            </w:pPr>
            <w:r w:rsidRPr="00E20D01">
              <w:rPr>
                <w:rFonts w:ascii="Arial" w:hAnsi="Arial" w:cs="Arial"/>
                <w:sz w:val="20"/>
                <w:szCs w:val="20"/>
              </w:rPr>
              <w:t>Esportazione/produzione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71,0%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71,6%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71,2%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69,2%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75,2%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78,3%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77,2%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06EBC" w:rsidRPr="00E20D01">
        <w:trPr>
          <w:trHeight w:val="312"/>
        </w:trPr>
        <w:tc>
          <w:tcPr>
            <w:tcW w:w="3108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3674DF">
            <w:pPr>
              <w:rPr>
                <w:rFonts w:ascii="Arial" w:hAnsi="Arial" w:cs="Arial"/>
                <w:sz w:val="20"/>
                <w:szCs w:val="20"/>
              </w:rPr>
            </w:pPr>
            <w:r w:rsidRPr="00E20D01">
              <w:rPr>
                <w:rFonts w:ascii="Arial" w:hAnsi="Arial" w:cs="Arial"/>
                <w:sz w:val="20"/>
                <w:szCs w:val="20"/>
              </w:rPr>
              <w:t>Import/consumo apparente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22,6%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24,4%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25,8%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27,6%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25,6%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26,6%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29,0%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806EBC" w:rsidRPr="00E20D01" w:rsidRDefault="00806EBC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674DF" w:rsidRDefault="00806EBC" w:rsidP="003674DF">
      <w:pPr>
        <w:ind w:left="142"/>
      </w:pPr>
    </w:p>
    <w:sectPr w:rsidR="003674DF" w:rsidSect="003674DF">
      <w:pgSz w:w="16838" w:h="11906" w:orient="landscape"/>
      <w:pgMar w:top="1134" w:right="567" w:bottom="1134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701"/>
  <w:doNotTrackMoves/>
  <w:defaultTabStop w:val="708"/>
  <w:hyphenationZone w:val="283"/>
  <w:noPunctuationKerning/>
  <w:characterSpacingControl w:val="doNotCompress"/>
  <w:compat/>
  <w:rsids>
    <w:rsidRoot w:val="005960C5"/>
    <w:rsid w:val="005960C5"/>
    <w:rsid w:val="00806EBC"/>
    <w:rsid w:val="00915556"/>
    <w:rsid w:val="00C41581"/>
  </w:rsids>
  <m:mathPr>
    <m:mathFont m:val="Wingdings 2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41581"/>
    <w:rPr>
      <w:sz w:val="24"/>
      <w:szCs w:val="24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paragraph" w:styleId="Testofumetto">
    <w:name w:val="Balloon Text"/>
    <w:basedOn w:val="Normale"/>
    <w:semiHidden/>
    <w:rsid w:val="00BE5B2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113</Words>
  <Characters>649</Characters>
  <Application>Microsoft Macintosh Word</Application>
  <DocSecurity>0</DocSecurity>
  <Lines>5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..</Company>
  <LinksUpToDate>false</LinksUpToDate>
  <CharactersWithSpaces>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.</dc:creator>
  <cp:keywords/>
  <dc:description/>
  <cp:lastModifiedBy>Rossetti Luca</cp:lastModifiedBy>
  <cp:revision>3</cp:revision>
  <cp:lastPrinted>2008-01-29T15:25:00Z</cp:lastPrinted>
  <dcterms:created xsi:type="dcterms:W3CDTF">2014-05-05T08:44:00Z</dcterms:created>
  <dcterms:modified xsi:type="dcterms:W3CDTF">2014-05-05T14:14:00Z</dcterms:modified>
</cp:coreProperties>
</file>