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Override PartName="/word/footer2.xml" ContentType="application/vnd.openxmlformats-officedocument.wordprocessingml.footer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3.xml" ContentType="application/vnd.openxmlformats-officedocument.wordprocessingml.footer+xml"/>
  <Override PartName="/word/styles.xml" ContentType="application/vnd.openxmlformats-officedocument.wordprocessingml.styles+xml"/>
  <Default Extension="rels" ContentType="application/vnd.openxmlformats-package.relationships+xml"/>
  <Override PartName="/word/settings.xml" ContentType="application/vnd.openxmlformats-officedocument.wordprocessingml.settings+xml"/>
  <Override PartName="/word/header2.xml" ContentType="application/vnd.openxmlformats-officedocument.wordprocessingml.header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20" w:type="dxa"/>
        <w:tblInd w:w="-7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95"/>
        <w:gridCol w:w="3332"/>
        <w:gridCol w:w="2493"/>
      </w:tblGrid>
      <w:tr w:rsidR="0072480F" w:rsidRPr="00084841">
        <w:trPr>
          <w:trHeight w:val="540"/>
        </w:trPr>
        <w:tc>
          <w:tcPr>
            <w:tcW w:w="3295" w:type="dxa"/>
          </w:tcPr>
          <w:p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Associazione costruttori</w:t>
            </w:r>
          </w:p>
          <w:p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italiani macchine</w:t>
            </w:r>
          </w:p>
          <w:p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ed accessori</w:t>
            </w:r>
          </w:p>
          <w:p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per la lavorazione del legno</w:t>
            </w:r>
          </w:p>
          <w:p w:rsidR="0072480F" w:rsidRDefault="00835CEA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</w:p>
          <w:p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</w:rPr>
            </w:pPr>
            <w:r w:rsidRPr="00084841">
              <w:rPr>
                <w:rFonts w:ascii="Helvetica" w:hAnsi="Helvetica"/>
                <w:i/>
                <w:sz w:val="16"/>
              </w:rPr>
              <w:t>Italian woodworking</w:t>
            </w:r>
          </w:p>
          <w:p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  <w:lang w:val="en-GB"/>
              </w:rPr>
            </w:pPr>
            <w:r>
              <w:rPr>
                <w:rFonts w:ascii="Helvetica" w:hAnsi="Helvetica"/>
                <w:i/>
                <w:sz w:val="16"/>
                <w:lang w:val="en-GB"/>
              </w:rPr>
              <w:t>machinery and tools</w:t>
            </w:r>
          </w:p>
          <w:p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lang w:val="en-GB"/>
              </w:rPr>
            </w:pPr>
            <w:r w:rsidRPr="00084841">
              <w:rPr>
                <w:rFonts w:ascii="Helvetica" w:hAnsi="Helvetica"/>
                <w:i/>
                <w:sz w:val="16"/>
                <w:lang w:val="en-GB"/>
              </w:rPr>
              <w:t>manufacturers’ association</w:t>
            </w:r>
          </w:p>
        </w:tc>
        <w:tc>
          <w:tcPr>
            <w:tcW w:w="3332" w:type="dxa"/>
          </w:tcPr>
          <w:p w:rsidR="0072480F" w:rsidRDefault="00BA3A03" w:rsidP="0072480F">
            <w:pPr>
              <w:pStyle w:val="Titolo1"/>
              <w:tabs>
                <w:tab w:val="left" w:pos="770"/>
              </w:tabs>
              <w:ind w:left="770" w:right="212"/>
              <w:jc w:val="both"/>
              <w:rPr>
                <w:sz w:val="18"/>
              </w:rPr>
            </w:pPr>
            <w:r>
              <w:rPr>
                <w:sz w:val="18"/>
              </w:rPr>
              <w:t>Acimall</w:t>
            </w:r>
          </w:p>
          <w:p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Centro Direzionale Milanofiori</w:t>
            </w:r>
          </w:p>
          <w:p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 Strada - Palazzo F3</w:t>
            </w:r>
          </w:p>
          <w:p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I-20090 Assago (Milano)</w:t>
            </w:r>
          </w:p>
          <w:p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 w:rsidRPr="00084841">
              <w:rPr>
                <w:rFonts w:ascii="Helvetica" w:hAnsi="Helvetica"/>
                <w:sz w:val="16"/>
              </w:rPr>
              <w:t>phone  +39 02 89210200</w:t>
            </w:r>
          </w:p>
          <w:p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 w:rsidRPr="00084841">
              <w:rPr>
                <w:rFonts w:ascii="Helvetica" w:hAnsi="Helvetica"/>
                <w:sz w:val="16"/>
              </w:rPr>
              <w:t>fax  +39 02 8259009</w:t>
            </w:r>
          </w:p>
          <w:p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 w:rsidRPr="00084841">
              <w:rPr>
                <w:rFonts w:ascii="Helvetica" w:hAnsi="Helvetica"/>
                <w:sz w:val="16"/>
              </w:rPr>
              <w:t>www.acimall.com</w:t>
            </w:r>
          </w:p>
          <w:p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</w:pPr>
            <w:r w:rsidRPr="00084841">
              <w:rPr>
                <w:rFonts w:ascii="Helvetica" w:hAnsi="Helvetica"/>
                <w:sz w:val="16"/>
              </w:rPr>
              <w:t>info@acimall.com</w:t>
            </w:r>
          </w:p>
        </w:tc>
        <w:tc>
          <w:tcPr>
            <w:tcW w:w="2493" w:type="dxa"/>
          </w:tcPr>
          <w:p w:rsidR="00835CEA" w:rsidRDefault="00BA3A03" w:rsidP="0072480F">
            <w:pPr>
              <w:ind w:right="212"/>
              <w:jc w:val="right"/>
              <w:rPr>
                <w:rFonts w:ascii="Helvetica" w:hAnsi="Helvetica"/>
                <w:b/>
                <w:sz w:val="28"/>
              </w:rPr>
            </w:pPr>
            <w:r>
              <w:rPr>
                <w:rFonts w:ascii="Helvetica" w:hAnsi="Helvetica"/>
                <w:b/>
                <w:w w:val="108"/>
                <w:kern w:val="22"/>
                <w:sz w:val="28"/>
              </w:rPr>
              <w:t xml:space="preserve">ufficio </w:t>
            </w:r>
            <w:r>
              <w:rPr>
                <w:rFonts w:ascii="Helvetica" w:hAnsi="Helvetica"/>
                <w:b/>
                <w:sz w:val="28"/>
              </w:rPr>
              <w:t>stampa</w:t>
            </w:r>
          </w:p>
          <w:p w:rsidR="0072480F" w:rsidRPr="00084841" w:rsidRDefault="00835CEA" w:rsidP="0072480F">
            <w:pPr>
              <w:ind w:right="212"/>
              <w:jc w:val="right"/>
              <w:rPr>
                <w:rFonts w:ascii="Gill Sans MT" w:hAnsi="Gill Sans MT"/>
                <w:b/>
                <w:sz w:val="14"/>
              </w:rPr>
            </w:pPr>
            <w:r>
              <w:rPr>
                <w:rFonts w:ascii="Helvetica" w:hAnsi="Helvetica"/>
                <w:sz w:val="14"/>
              </w:rPr>
              <w:t>13 maggio 2014</w:t>
            </w:r>
          </w:p>
        </w:tc>
      </w:tr>
    </w:tbl>
    <w:p w:rsidR="0072480F" w:rsidRPr="00084841" w:rsidRDefault="00835CEA">
      <w:pPr>
        <w:ind w:left="480"/>
        <w:jc w:val="both"/>
        <w:rPr>
          <w:rFonts w:ascii="Arial" w:hAnsi="Arial"/>
          <w:sz w:val="20"/>
        </w:rPr>
      </w:pPr>
    </w:p>
    <w:p w:rsidR="0072480F" w:rsidRPr="00084841" w:rsidRDefault="00835CEA" w:rsidP="0072480F">
      <w:pPr>
        <w:jc w:val="both"/>
        <w:rPr>
          <w:rFonts w:ascii="Arial" w:hAnsi="Arial"/>
          <w:sz w:val="20"/>
        </w:rPr>
      </w:pPr>
    </w:p>
    <w:p w:rsidR="0072480F" w:rsidRPr="00084841" w:rsidRDefault="00835CEA" w:rsidP="0072480F">
      <w:pPr>
        <w:ind w:right="-766"/>
        <w:jc w:val="right"/>
        <w:rPr>
          <w:rFonts w:ascii="Arial" w:hAnsi="Arial"/>
          <w:sz w:val="20"/>
        </w:rPr>
      </w:pPr>
    </w:p>
    <w:p w:rsidR="0072480F" w:rsidRPr="00084841" w:rsidRDefault="00835CEA" w:rsidP="0072480F">
      <w:pPr>
        <w:ind w:right="-766"/>
        <w:jc w:val="right"/>
        <w:rPr>
          <w:rFonts w:ascii="Arial" w:hAnsi="Arial"/>
          <w:sz w:val="20"/>
        </w:rPr>
      </w:pPr>
    </w:p>
    <w:p w:rsidR="0072480F" w:rsidRPr="00116362" w:rsidRDefault="00835CEA" w:rsidP="0072480F">
      <w:pPr>
        <w:spacing w:line="240" w:lineRule="atLeast"/>
        <w:ind w:right="-238"/>
        <w:jc w:val="both"/>
        <w:rPr>
          <w:rFonts w:ascii="Arial" w:hAnsi="Arial"/>
          <w:b/>
          <w:sz w:val="20"/>
          <w:lang w:val="en-GB"/>
        </w:rPr>
      </w:pPr>
    </w:p>
    <w:p w:rsidR="0072480F" w:rsidRPr="00116362" w:rsidRDefault="00835CEA" w:rsidP="0072480F">
      <w:pPr>
        <w:spacing w:line="240" w:lineRule="atLeast"/>
        <w:ind w:right="-238"/>
        <w:jc w:val="both"/>
        <w:rPr>
          <w:rFonts w:ascii="Arial" w:hAnsi="Arial"/>
          <w:b/>
          <w:sz w:val="20"/>
          <w:lang w:val="en-GB"/>
        </w:rPr>
      </w:pPr>
    </w:p>
    <w:p w:rsidR="0072480F" w:rsidRPr="00116362" w:rsidRDefault="00835CEA" w:rsidP="0072480F">
      <w:pPr>
        <w:spacing w:line="240" w:lineRule="atLeast"/>
        <w:ind w:right="-238"/>
        <w:jc w:val="both"/>
        <w:rPr>
          <w:rFonts w:ascii="Arial" w:hAnsi="Arial"/>
          <w:b/>
          <w:sz w:val="20"/>
          <w:lang w:val="en-GB"/>
        </w:rPr>
      </w:pPr>
    </w:p>
    <w:p w:rsidR="0072480F" w:rsidRPr="00116362" w:rsidRDefault="00835CEA" w:rsidP="0072480F">
      <w:pPr>
        <w:spacing w:line="240" w:lineRule="atLeast"/>
        <w:ind w:right="-238"/>
        <w:jc w:val="both"/>
        <w:rPr>
          <w:rFonts w:ascii="Arial" w:hAnsi="Arial"/>
          <w:b/>
          <w:sz w:val="20"/>
          <w:lang w:val="en-GB"/>
        </w:rPr>
      </w:pPr>
    </w:p>
    <w:p w:rsidR="0072480F" w:rsidRDefault="00BA3A03" w:rsidP="0072480F">
      <w:pPr>
        <w:spacing w:line="240" w:lineRule="atLeast"/>
        <w:ind w:right="-238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EXPORT ITALIA 201</w:t>
      </w:r>
      <w:r w:rsidR="004273AC">
        <w:rPr>
          <w:rFonts w:ascii="Arial" w:hAnsi="Arial"/>
          <w:b/>
          <w:sz w:val="20"/>
        </w:rPr>
        <w:t>3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 xml:space="preserve">      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 xml:space="preserve">                                   </w:t>
      </w:r>
      <w:r w:rsidRPr="00CB571F">
        <w:rPr>
          <w:rFonts w:ascii="Arial" w:hAnsi="Arial"/>
          <w:b/>
          <w:color w:val="FF0000"/>
          <w:sz w:val="20"/>
        </w:rPr>
        <w:t>06a</w:t>
      </w:r>
    </w:p>
    <w:p w:rsidR="0072480F" w:rsidRPr="00C55994" w:rsidRDefault="00BA3A03" w:rsidP="0072480F">
      <w:pPr>
        <w:spacing w:line="240" w:lineRule="atLeast"/>
        <w:ind w:right="-238"/>
        <w:jc w:val="both"/>
        <w:rPr>
          <w:rFonts w:ascii="Arial" w:hAnsi="Arial"/>
          <w:b/>
          <w:sz w:val="20"/>
        </w:rPr>
      </w:pPr>
      <w:r w:rsidRPr="00C55994">
        <w:rPr>
          <w:rFonts w:ascii="Arial" w:hAnsi="Arial"/>
          <w:b/>
          <w:sz w:val="20"/>
        </w:rPr>
        <w:t>ANDAMENTO DEI PRINCIPALI MERCATI PER MACROAREE</w:t>
      </w:r>
    </w:p>
    <w:p w:rsidR="0072480F" w:rsidRPr="005E3E44" w:rsidRDefault="00BA3A03" w:rsidP="0072480F">
      <w:pPr>
        <w:spacing w:line="240" w:lineRule="atLeast"/>
        <w:ind w:right="-238"/>
        <w:jc w:val="both"/>
        <w:rPr>
          <w:rFonts w:ascii="Arial" w:hAnsi="Arial"/>
          <w:sz w:val="20"/>
        </w:rPr>
      </w:pPr>
      <w:r w:rsidRPr="005E3E44">
        <w:rPr>
          <w:rFonts w:ascii="Arial" w:hAnsi="Arial"/>
          <w:sz w:val="20"/>
        </w:rPr>
        <w:t>Utensili esclusi, in milioni di euro.</w:t>
      </w:r>
    </w:p>
    <w:tbl>
      <w:tblPr>
        <w:tblW w:w="4085" w:type="pct"/>
        <w:tblCellMar>
          <w:left w:w="70" w:type="dxa"/>
          <w:right w:w="70" w:type="dxa"/>
        </w:tblCellMar>
        <w:tblLook w:val="0000"/>
      </w:tblPr>
      <w:tblGrid>
        <w:gridCol w:w="2694"/>
        <w:gridCol w:w="1462"/>
        <w:gridCol w:w="1315"/>
        <w:gridCol w:w="1212"/>
      </w:tblGrid>
      <w:tr w:rsidR="0072480F" w:rsidRPr="00C55994">
        <w:trPr>
          <w:trHeight w:val="330"/>
        </w:trPr>
        <w:tc>
          <w:tcPr>
            <w:tcW w:w="20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72480F" w:rsidRPr="00C55994" w:rsidRDefault="00BA3A03" w:rsidP="0072480F">
            <w:pPr>
              <w:jc w:val="right"/>
              <w:rPr>
                <w:rFonts w:ascii="Arial" w:hAnsi="Arial" w:cs="Arial"/>
                <w:b/>
                <w:bCs/>
                <w:sz w:val="20"/>
              </w:rPr>
            </w:pPr>
            <w:r w:rsidRPr="00C55994">
              <w:rPr>
                <w:rFonts w:ascii="Arial" w:hAnsi="Arial" w:cs="Arial"/>
                <w:b/>
                <w:bCs/>
                <w:sz w:val="20"/>
              </w:rPr>
              <w:t> </w:t>
            </w:r>
          </w:p>
        </w:tc>
        <w:tc>
          <w:tcPr>
            <w:tcW w:w="98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72480F" w:rsidRPr="00C55994" w:rsidRDefault="004273AC" w:rsidP="0072480F">
            <w:pPr>
              <w:ind w:right="-113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∆% 13</w:t>
            </w:r>
            <w:r w:rsidR="00BA3A03">
              <w:rPr>
                <w:rFonts w:ascii="Arial" w:hAnsi="Arial" w:cs="Arial"/>
                <w:b/>
                <w:bCs/>
                <w:sz w:val="20"/>
              </w:rPr>
              <w:t>/1</w:t>
            </w:r>
            <w:r>
              <w:rPr>
                <w:rFonts w:ascii="Arial" w:hAnsi="Arial" w:cs="Arial"/>
                <w:b/>
                <w:bCs/>
                <w:sz w:val="20"/>
              </w:rPr>
              <w:t>2</w:t>
            </w:r>
          </w:p>
        </w:tc>
        <w:tc>
          <w:tcPr>
            <w:tcW w:w="9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72480F" w:rsidRPr="00C55994" w:rsidRDefault="00BA3A03" w:rsidP="0072480F">
            <w:pPr>
              <w:ind w:right="-113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55994">
              <w:rPr>
                <w:rFonts w:ascii="Arial" w:hAnsi="Arial" w:cs="Arial"/>
                <w:b/>
                <w:bCs/>
                <w:sz w:val="20"/>
              </w:rPr>
              <w:t>share %</w:t>
            </w:r>
          </w:p>
        </w:tc>
      </w:tr>
      <w:tr w:rsidR="0072480F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835CEA" w:rsidP="0072480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835CEA" w:rsidP="0072480F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835CEA" w:rsidP="0072480F">
            <w:pPr>
              <w:ind w:right="851"/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835CEA" w:rsidP="0072480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72480F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Unione Europea</w:t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4273AC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479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4273AC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-8,1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390813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43,4</w:t>
            </w:r>
          </w:p>
        </w:tc>
      </w:tr>
      <w:tr w:rsidR="0072480F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Europa extra UE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4273AC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203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4273AC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-1,6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390813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18,4</w:t>
            </w:r>
          </w:p>
        </w:tc>
      </w:tr>
      <w:tr w:rsidR="0072480F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Nord America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4273AC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114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4273AC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19,5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390813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10,3</w:t>
            </w:r>
          </w:p>
        </w:tc>
      </w:tr>
      <w:tr w:rsidR="0072480F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Sud America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4273AC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72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4273AC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-20,5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390813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6,5</w:t>
            </w:r>
          </w:p>
        </w:tc>
      </w:tr>
      <w:tr w:rsidR="0072480F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Africa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4273AC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55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4273AC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13,2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390813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4,9</w:t>
            </w:r>
          </w:p>
        </w:tc>
      </w:tr>
      <w:tr w:rsidR="0072480F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Medio Oriente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4273AC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42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4273AC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-13,7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390813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3,8</w:t>
            </w:r>
          </w:p>
        </w:tc>
      </w:tr>
      <w:tr w:rsidR="0072480F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Oriente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390813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120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390813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16,7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390813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10,9</w:t>
            </w:r>
          </w:p>
        </w:tc>
      </w:tr>
      <w:tr w:rsidR="0072480F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Oceania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BA3A03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390813"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390813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1,7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390813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1,4</w:t>
            </w:r>
          </w:p>
        </w:tc>
      </w:tr>
      <w:tr w:rsidR="0072480F" w:rsidRPr="00C55994">
        <w:trPr>
          <w:trHeight w:val="315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BA3A03" w:rsidP="0072480F">
            <w:pPr>
              <w:rPr>
                <w:rFonts w:ascii="Arial" w:hAnsi="Arial" w:cs="Arial"/>
                <w:b/>
                <w:bCs/>
                <w:sz w:val="20"/>
              </w:rPr>
            </w:pPr>
            <w:r w:rsidRPr="00C55994">
              <w:rPr>
                <w:rFonts w:ascii="Arial" w:hAnsi="Arial" w:cs="Arial"/>
                <w:b/>
                <w:bCs/>
                <w:sz w:val="20"/>
              </w:rPr>
              <w:t>Totale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BA3A03" w:rsidP="0072480F">
            <w:pPr>
              <w:ind w:right="340"/>
              <w:jc w:val="right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1.1</w:t>
            </w:r>
            <w:r w:rsidR="00390813">
              <w:rPr>
                <w:rFonts w:ascii="Arial" w:hAnsi="Arial" w:cs="Arial"/>
                <w:b/>
                <w:bCs/>
                <w:sz w:val="20"/>
              </w:rPr>
              <w:t>02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390813" w:rsidP="0072480F">
            <w:pPr>
              <w:ind w:right="340"/>
              <w:jc w:val="right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-3,8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BA3A03" w:rsidP="0072480F">
            <w:pPr>
              <w:ind w:right="340"/>
              <w:jc w:val="right"/>
              <w:rPr>
                <w:rFonts w:ascii="Arial" w:hAnsi="Arial" w:cs="Arial"/>
                <w:b/>
                <w:bCs/>
                <w:sz w:val="20"/>
              </w:rPr>
            </w:pPr>
            <w:r w:rsidRPr="00C55994">
              <w:rPr>
                <w:rFonts w:ascii="Arial" w:hAnsi="Arial" w:cs="Arial"/>
                <w:b/>
                <w:bCs/>
                <w:sz w:val="20"/>
              </w:rPr>
              <w:t>100</w:t>
            </w:r>
          </w:p>
        </w:tc>
      </w:tr>
    </w:tbl>
    <w:p w:rsidR="0072480F" w:rsidRPr="00C55994" w:rsidRDefault="00835CEA" w:rsidP="0072480F">
      <w:pPr>
        <w:spacing w:line="240" w:lineRule="atLeast"/>
        <w:ind w:right="-238"/>
        <w:jc w:val="both"/>
        <w:rPr>
          <w:rFonts w:ascii="Arial" w:hAnsi="Arial"/>
          <w:i/>
          <w:sz w:val="20"/>
        </w:rPr>
      </w:pPr>
    </w:p>
    <w:p w:rsidR="0072480F" w:rsidRPr="00C55994" w:rsidRDefault="00835CEA" w:rsidP="0072480F">
      <w:pPr>
        <w:spacing w:line="240" w:lineRule="atLeast"/>
        <w:ind w:right="-238"/>
        <w:jc w:val="both"/>
        <w:rPr>
          <w:rFonts w:ascii="Arial" w:hAnsi="Arial"/>
          <w:i/>
          <w:sz w:val="20"/>
        </w:rPr>
      </w:pPr>
    </w:p>
    <w:p w:rsidR="0072480F" w:rsidRPr="00C55994" w:rsidRDefault="00835CEA" w:rsidP="0072480F">
      <w:pPr>
        <w:spacing w:line="240" w:lineRule="atLeast"/>
        <w:ind w:right="-238"/>
        <w:jc w:val="both"/>
        <w:rPr>
          <w:rFonts w:ascii="Arial" w:hAnsi="Arial"/>
          <w:i/>
          <w:sz w:val="20"/>
        </w:rPr>
      </w:pPr>
    </w:p>
    <w:p w:rsidR="0072480F" w:rsidRPr="00C55994" w:rsidRDefault="00835CEA" w:rsidP="0072480F">
      <w:pPr>
        <w:spacing w:line="240" w:lineRule="atLeast"/>
        <w:ind w:right="-238"/>
        <w:jc w:val="both"/>
        <w:rPr>
          <w:rFonts w:ascii="Arial" w:hAnsi="Arial"/>
          <w:i/>
          <w:sz w:val="20"/>
        </w:rPr>
      </w:pPr>
    </w:p>
    <w:p w:rsidR="0072480F" w:rsidRDefault="00BA3A03" w:rsidP="0072480F">
      <w:pPr>
        <w:spacing w:line="240" w:lineRule="atLeast"/>
        <w:ind w:right="-238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EX</w:t>
      </w:r>
      <w:r w:rsidR="00390813">
        <w:rPr>
          <w:rFonts w:ascii="Arial" w:hAnsi="Arial"/>
          <w:b/>
          <w:sz w:val="20"/>
        </w:rPr>
        <w:t>PORT ITALIA 2013</w:t>
      </w:r>
    </w:p>
    <w:p w:rsidR="0072480F" w:rsidRPr="00C55994" w:rsidRDefault="00BA3A03" w:rsidP="0072480F">
      <w:pPr>
        <w:spacing w:line="240" w:lineRule="atLeast"/>
        <w:ind w:right="-238"/>
        <w:jc w:val="both"/>
        <w:rPr>
          <w:rFonts w:ascii="Arial" w:hAnsi="Arial"/>
          <w:b/>
          <w:sz w:val="20"/>
        </w:rPr>
      </w:pPr>
      <w:r w:rsidRPr="00C55994">
        <w:rPr>
          <w:rFonts w:ascii="Arial" w:hAnsi="Arial"/>
          <w:b/>
          <w:sz w:val="20"/>
        </w:rPr>
        <w:t>ANDAMENTO DEI PRINCIPALI MERCATI PER PAESE</w:t>
      </w:r>
    </w:p>
    <w:p w:rsidR="0072480F" w:rsidRPr="005E3E44" w:rsidRDefault="00BA3A03" w:rsidP="0072480F">
      <w:pPr>
        <w:spacing w:line="240" w:lineRule="atLeast"/>
        <w:ind w:right="-238"/>
        <w:jc w:val="both"/>
        <w:rPr>
          <w:rFonts w:ascii="Arial" w:hAnsi="Arial"/>
          <w:sz w:val="20"/>
        </w:rPr>
      </w:pPr>
      <w:r w:rsidRPr="005E3E44">
        <w:rPr>
          <w:rFonts w:ascii="Arial" w:hAnsi="Arial"/>
          <w:sz w:val="20"/>
        </w:rPr>
        <w:t>Utensili esclusi, in milioni di euro.</w:t>
      </w:r>
    </w:p>
    <w:tbl>
      <w:tblPr>
        <w:tblW w:w="3357" w:type="pct"/>
        <w:tblCellMar>
          <w:left w:w="70" w:type="dxa"/>
          <w:right w:w="70" w:type="dxa"/>
        </w:tblCellMar>
        <w:tblLook w:val="0000"/>
      </w:tblPr>
      <w:tblGrid>
        <w:gridCol w:w="2691"/>
        <w:gridCol w:w="1509"/>
        <w:gridCol w:w="1292"/>
      </w:tblGrid>
      <w:tr w:rsidR="0072480F" w:rsidRPr="00C55994">
        <w:trPr>
          <w:trHeight w:val="330"/>
        </w:trPr>
        <w:tc>
          <w:tcPr>
            <w:tcW w:w="24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72480F" w:rsidRPr="00C55994" w:rsidRDefault="00BA3A03" w:rsidP="0072480F">
            <w:pPr>
              <w:ind w:right="-113"/>
              <w:jc w:val="right"/>
              <w:rPr>
                <w:rFonts w:ascii="Arial" w:hAnsi="Arial" w:cs="Arial"/>
                <w:b/>
                <w:bCs/>
                <w:sz w:val="20"/>
              </w:rPr>
            </w:pPr>
            <w:r w:rsidRPr="00C55994">
              <w:rPr>
                <w:rFonts w:ascii="Arial" w:hAnsi="Arial" w:cs="Arial"/>
                <w:b/>
                <w:bCs/>
                <w:sz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72480F" w:rsidRPr="00C55994" w:rsidRDefault="00390813" w:rsidP="00390813">
            <w:pPr>
              <w:ind w:right="-113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∆% 13</w:t>
            </w:r>
            <w:r w:rsidR="00BA3A03">
              <w:rPr>
                <w:rFonts w:ascii="Arial" w:hAnsi="Arial" w:cs="Arial"/>
                <w:b/>
                <w:bCs/>
                <w:sz w:val="20"/>
              </w:rPr>
              <w:t>/1</w:t>
            </w:r>
            <w:r>
              <w:rPr>
                <w:rFonts w:ascii="Arial" w:hAnsi="Arial" w:cs="Arial"/>
                <w:b/>
                <w:bCs/>
                <w:sz w:val="20"/>
              </w:rPr>
              <w:t>2</w:t>
            </w:r>
          </w:p>
        </w:tc>
      </w:tr>
      <w:tr w:rsidR="0072480F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835CEA" w:rsidP="0072480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835CEA" w:rsidP="0072480F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2480F" w:rsidRPr="00C55994" w:rsidRDefault="00835CEA" w:rsidP="0072480F">
            <w:pPr>
              <w:ind w:right="851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763B68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F1F00">
            <w:pPr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Germania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91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-12,9</w:t>
            </w:r>
          </w:p>
        </w:tc>
      </w:tr>
      <w:tr w:rsidR="00763B68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F1F00">
            <w:pPr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Stati Uniti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86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16,3</w:t>
            </w:r>
          </w:p>
        </w:tc>
      </w:tr>
      <w:tr w:rsidR="00763B68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F1F00">
            <w:pPr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Francia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71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-17,2</w:t>
            </w:r>
          </w:p>
        </w:tc>
      </w:tr>
      <w:tr w:rsidR="00763B68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F1F00">
            <w:pPr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Russia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70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-8,8</w:t>
            </w:r>
          </w:p>
        </w:tc>
      </w:tr>
      <w:tr w:rsidR="00763B68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F1F00">
            <w:pPr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Polonia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63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27,3</w:t>
            </w:r>
          </w:p>
        </w:tc>
      </w:tr>
      <w:tr w:rsidR="00763B68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F1F00">
            <w:pPr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Cina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55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40,6</w:t>
            </w:r>
          </w:p>
        </w:tc>
      </w:tr>
      <w:tr w:rsidR="00763B68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F1F00">
            <w:pPr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Belgio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47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-0,6</w:t>
            </w:r>
          </w:p>
        </w:tc>
      </w:tr>
      <w:tr w:rsidR="00763B68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F1F00">
            <w:pPr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Turchia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46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15,6</w:t>
            </w:r>
          </w:p>
        </w:tc>
      </w:tr>
      <w:tr w:rsidR="00763B68" w:rsidRPr="00C55994">
        <w:trPr>
          <w:trHeight w:val="315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F1F00">
            <w:pPr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Regno Unito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41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-13,2</w:t>
            </w:r>
          </w:p>
        </w:tc>
      </w:tr>
      <w:tr w:rsidR="00763B68" w:rsidRPr="00C55994">
        <w:trPr>
          <w:trHeight w:val="315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F1F00">
            <w:pPr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Brasile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37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:rsidR="00763B68" w:rsidRPr="00763B68" w:rsidRDefault="00763B68" w:rsidP="00763B68">
            <w:pPr>
              <w:jc w:val="center"/>
              <w:rPr>
                <w:rFonts w:ascii="Arial" w:hAnsi="Arial" w:cs="Arial"/>
                <w:sz w:val="20"/>
              </w:rPr>
            </w:pPr>
            <w:r w:rsidRPr="00763B68">
              <w:rPr>
                <w:rFonts w:ascii="Arial" w:hAnsi="Arial" w:cs="Arial"/>
                <w:sz w:val="20"/>
              </w:rPr>
              <w:t>-39,1</w:t>
            </w:r>
          </w:p>
        </w:tc>
      </w:tr>
      <w:tr w:rsidR="0072480F" w:rsidRPr="003C1C21">
        <w:trPr>
          <w:trHeight w:val="315"/>
        </w:trPr>
        <w:tc>
          <w:tcPr>
            <w:tcW w:w="5000" w:type="pct"/>
            <w:gridSpan w:val="3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:rsidR="0072480F" w:rsidRPr="00474B8D" w:rsidRDefault="00835CEA" w:rsidP="0072480F">
            <w:pPr>
              <w:ind w:right="851"/>
              <w:rPr>
                <w:rFonts w:ascii="Arial" w:hAnsi="Arial" w:cs="Arial"/>
                <w:bCs/>
                <w:i/>
                <w:sz w:val="20"/>
                <w:szCs w:val="18"/>
              </w:rPr>
            </w:pPr>
          </w:p>
          <w:p w:rsidR="0072480F" w:rsidRPr="00094875" w:rsidRDefault="00BA3A03" w:rsidP="00763B68">
            <w:pPr>
              <w:ind w:right="851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094875">
              <w:rPr>
                <w:rFonts w:ascii="Arial" w:hAnsi="Arial" w:cs="Arial"/>
                <w:bCs/>
                <w:i/>
                <w:sz w:val="18"/>
                <w:szCs w:val="18"/>
              </w:rPr>
              <w:t>Fonte: Uf</w:t>
            </w:r>
            <w:r>
              <w:rPr>
                <w:rFonts w:ascii="Arial" w:hAnsi="Arial" w:cs="Arial"/>
                <w:bCs/>
                <w:i/>
                <w:sz w:val="18"/>
                <w:szCs w:val="18"/>
              </w:rPr>
              <w:t>ficio studi Acimall, maggio 201</w:t>
            </w:r>
            <w:r w:rsidR="00763B68">
              <w:rPr>
                <w:rFonts w:ascii="Arial" w:hAnsi="Arial" w:cs="Arial"/>
                <w:bCs/>
                <w:i/>
                <w:sz w:val="18"/>
                <w:szCs w:val="18"/>
              </w:rPr>
              <w:t>4</w:t>
            </w:r>
            <w:r w:rsidRPr="00094875">
              <w:rPr>
                <w:rFonts w:ascii="Arial" w:hAnsi="Arial" w:cs="Arial"/>
                <w:bCs/>
                <w:i/>
                <w:sz w:val="18"/>
                <w:szCs w:val="18"/>
              </w:rPr>
              <w:t>.</w:t>
            </w:r>
          </w:p>
        </w:tc>
      </w:tr>
    </w:tbl>
    <w:p w:rsidR="0072480F" w:rsidRDefault="00835CEA" w:rsidP="0072480F">
      <w:pPr>
        <w:ind w:left="480"/>
        <w:jc w:val="both"/>
        <w:rPr>
          <w:iCs/>
        </w:rPr>
      </w:pPr>
    </w:p>
    <w:sectPr w:rsidR="0072480F" w:rsidSect="0072480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389" w:right="1346" w:bottom="0" w:left="2520" w:footer="803" w:gutter="0"/>
      <w:pgNumType w:start="1"/>
      <w:titlePg/>
      <w:docGrid w:linePitch="360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3A03" w:rsidRDefault="00BA3A03">
      <w:r>
        <w:separator/>
      </w:r>
    </w:p>
  </w:endnote>
  <w:endnote w:type="continuationSeparator" w:id="0">
    <w:p w:rsidR="00BA3A03" w:rsidRDefault="00BA3A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Geneva">
    <w:panose1 w:val="020B050303040404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480F" w:rsidRDefault="003907EF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BA3A03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72480F" w:rsidRDefault="00835CEA">
    <w:pPr>
      <w:pStyle w:val="Pidipagina"/>
      <w:ind w:right="360" w:firstLine="360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480F" w:rsidRDefault="00835CEA">
    <w:pPr>
      <w:pStyle w:val="Pidipagina"/>
      <w:framePr w:wrap="around" w:vAnchor="text" w:hAnchor="page" w:x="5488" w:y="524"/>
      <w:jc w:val="center"/>
      <w:rPr>
        <w:rStyle w:val="Numeropagina"/>
      </w:rPr>
    </w:pPr>
  </w:p>
  <w:p w:rsidR="0072480F" w:rsidRDefault="00BA3A03">
    <w:pPr>
      <w:pStyle w:val="Pidipagina"/>
      <w:ind w:right="360"/>
    </w:pPr>
    <w:r>
      <w:t xml:space="preserve">   </w:t>
    </w:r>
  </w:p>
  <w:p w:rsidR="0072480F" w:rsidRDefault="00BA3A03">
    <w:pPr>
      <w:pStyle w:val="Pidipagina"/>
      <w:ind w:right="360"/>
    </w:pPr>
    <w:r>
      <w:t xml:space="preserve">         </w:t>
    </w:r>
    <w:r w:rsidR="008B07CD">
      <w:rPr>
        <w:noProof/>
      </w:rPr>
      <w:drawing>
        <wp:inline distT="0" distB="0" distL="0" distR="0">
          <wp:extent cx="370840" cy="353695"/>
          <wp:effectExtent l="19050" t="0" r="0" b="0"/>
          <wp:docPr id="4" name="Immagine 4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0840" cy="3536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480F" w:rsidRDefault="00BA3A03">
    <w:pPr>
      <w:pStyle w:val="Pidipagina"/>
      <w:tabs>
        <w:tab w:val="clear" w:pos="4819"/>
        <w:tab w:val="clear" w:pos="9638"/>
        <w:tab w:val="left" w:pos="9000"/>
      </w:tabs>
      <w:ind w:left="480"/>
      <w:jc w:val="both"/>
    </w:pPr>
    <w:r>
      <w:t xml:space="preserve"> </w:t>
    </w:r>
    <w:r w:rsidR="008B07CD">
      <w:rPr>
        <w:noProof/>
      </w:rPr>
      <w:drawing>
        <wp:inline distT="0" distB="0" distL="0" distR="0">
          <wp:extent cx="370840" cy="353695"/>
          <wp:effectExtent l="19050" t="0" r="0" b="0"/>
          <wp:docPr id="2" name="Immagine 2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0840" cy="3536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3A03" w:rsidRDefault="00BA3A03">
      <w:r>
        <w:separator/>
      </w:r>
    </w:p>
  </w:footnote>
  <w:footnote w:type="continuationSeparator" w:id="0">
    <w:p w:rsidR="00BA3A03" w:rsidRDefault="00BA3A03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480F" w:rsidRDefault="008B07CD">
    <w:pPr>
      <w:pStyle w:val="Intestazione"/>
      <w:ind w:left="360"/>
    </w:pPr>
    <w:r>
      <w:rPr>
        <w:noProof/>
      </w:rPr>
      <w:drawing>
        <wp:inline distT="0" distB="0" distL="0" distR="0">
          <wp:extent cx="1147445" cy="396875"/>
          <wp:effectExtent l="19050" t="0" r="0" b="0"/>
          <wp:docPr id="3" name="Immagine 3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7445" cy="396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72480F" w:rsidRDefault="00835CEA">
    <w:pPr>
      <w:pStyle w:val="Intestazione"/>
      <w:ind w:left="360"/>
    </w:pPr>
  </w:p>
  <w:p w:rsidR="0072480F" w:rsidRDefault="00835CEA">
    <w:pPr>
      <w:pStyle w:val="Intestazione"/>
      <w:ind w:left="360"/>
    </w:pPr>
  </w:p>
</w:hdr>
</file>

<file path=word/header2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480F" w:rsidRDefault="00BA3A03" w:rsidP="0072480F">
    <w:pPr>
      <w:pStyle w:val="Intestazione"/>
      <w:ind w:left="-1200"/>
    </w:pPr>
    <w:r>
      <w:rPr>
        <w:sz w:val="22"/>
      </w:rPr>
      <w:t xml:space="preserve">       </w:t>
    </w:r>
    <w:r>
      <w:t xml:space="preserve"> </w:t>
    </w:r>
    <w:r w:rsidR="008B07CD">
      <w:rPr>
        <w:noProof/>
      </w:rPr>
      <w:drawing>
        <wp:inline distT="0" distB="0" distL="0" distR="0">
          <wp:extent cx="1147445" cy="396875"/>
          <wp:effectExtent l="19050" t="0" r="0" b="0"/>
          <wp:docPr id="1" name="Immagine 1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7445" cy="396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36B919E0"/>
    <w:multiLevelType w:val="hybridMultilevel"/>
    <w:tmpl w:val="9CBC63A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5602B59"/>
    <w:multiLevelType w:val="singleLevel"/>
    <w:tmpl w:val="055A93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43" w:hanging="283"/>
        </w:pPr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attachedTemplate r:id="rId1"/>
  <w:stylePaneFormatFilter w:val="0000"/>
  <w:doNotTrackMoves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color="white" stroke="f">
      <v:fill color="white"/>
      <v:stroke on="f"/>
    </o:shapedefaults>
  </w:hdrShapeDefaults>
  <w:footnotePr>
    <w:footnote w:id="-1"/>
    <w:footnote w:id="0"/>
  </w:footnotePr>
  <w:endnotePr>
    <w:endnote w:id="-1"/>
    <w:endnote w:id="0"/>
  </w:endnotePr>
  <w:compat/>
  <w:rsids>
    <w:rsidRoot w:val="00C05763"/>
    <w:rsid w:val="003907EF"/>
    <w:rsid w:val="00390813"/>
    <w:rsid w:val="004273AC"/>
    <w:rsid w:val="00763B68"/>
    <w:rsid w:val="00835CEA"/>
    <w:rsid w:val="008B07CD"/>
    <w:rsid w:val="00BA3A03"/>
    <w:rsid w:val="00C05763"/>
  </w:rsids>
  <m:mathPr>
    <m:mathFont m:val="Wingdings 2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 stroke="f">
      <v:fill color="white"/>
      <v:stroke on="f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it-IT" w:eastAsia="it-IT" w:bidi="ar-SA"/>
      </w:rPr>
    </w:rPrDefault>
    <w:pPrDefault/>
  </w:docDefaults>
  <w:latentStyles w:defLockedState="0" w:defUIPriority="0" w:defSemiHidden="0" w:defUnhideWhenUsed="0" w:defQFormat="0" w:count="276"/>
  <w:style w:type="paragraph" w:default="1" w:styleId="Normale">
    <w:name w:val="Normal"/>
    <w:qFormat/>
    <w:rsid w:val="003907EF"/>
  </w:style>
  <w:style w:type="paragraph" w:styleId="Titolo1">
    <w:name w:val="heading 1"/>
    <w:basedOn w:val="Normale"/>
    <w:next w:val="Normale"/>
    <w:qFormat/>
    <w:rsid w:val="003907EF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3907EF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3907EF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3907EF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3907EF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3907EF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3907EF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3907EF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3907EF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rsid w:val="003907EF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3907EF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3907EF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deltesto">
    <w:name w:val="Body Text"/>
    <w:basedOn w:val="Normale"/>
    <w:rsid w:val="003907EF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3907EF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3907EF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atterepredefinitoparagrafo"/>
    <w:rsid w:val="003907EF"/>
  </w:style>
  <w:style w:type="character" w:styleId="Collegamentoipertestuale">
    <w:name w:val="Hyperlink"/>
    <w:basedOn w:val="Caratterepredefinitoparagrafo"/>
    <w:rsid w:val="003907EF"/>
    <w:rPr>
      <w:color w:val="0000FF"/>
      <w:u w:val="single"/>
    </w:rPr>
  </w:style>
  <w:style w:type="paragraph" w:styleId="Mappadocumento">
    <w:name w:val="Document Map"/>
    <w:basedOn w:val="Normale"/>
    <w:semiHidden/>
    <w:rsid w:val="003907EF"/>
    <w:pPr>
      <w:shd w:val="clear" w:color="auto" w:fill="000080"/>
    </w:pPr>
    <w:rPr>
      <w:rFonts w:ascii="Geneva" w:hAnsi="Geneva"/>
    </w:rPr>
  </w:style>
  <w:style w:type="paragraph" w:styleId="Bloccoditesto">
    <w:name w:val="Block Text"/>
    <w:basedOn w:val="Normale"/>
    <w:rsid w:val="003907EF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3907EF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3907EF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3907EF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3907EF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3907EF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3907EF"/>
    <w:rPr>
      <w:rFonts w:ascii="Lucida Grande" w:hAnsi="Lucida Grande"/>
      <w:sz w:val="18"/>
      <w:szCs w:val="18"/>
    </w:rPr>
  </w:style>
  <w:style w:type="character" w:customStyle="1" w:styleId="col1">
    <w:name w:val="col1"/>
    <w:basedOn w:val="Caratterepredefinitoparagrafo"/>
    <w:rsid w:val="003907EF"/>
  </w:style>
  <w:style w:type="paragraph" w:customStyle="1" w:styleId="normal">
    <w:name w:val="normal"/>
    <w:basedOn w:val="Titolo1"/>
    <w:rsid w:val="003907EF"/>
    <w:rPr>
      <w:bCs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3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Modelli\fax-acimal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\WINDOWS\Application Data\Microsoft\Modelli\fax-acimall.dot</Template>
  <TotalTime>0</TotalTime>
  <Pages>1</Pages>
  <Words>158</Words>
  <Characters>904</Characters>
  <Application>Microsoft Macintosh Word</Application>
  <DocSecurity>0</DocSecurity>
  <Lines>7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Associazione costruttori</vt:lpstr>
      <vt:lpstr>Associazione costruttori</vt:lpstr>
    </vt:vector>
  </TitlesOfParts>
  <Company/>
  <LinksUpToDate>false</LinksUpToDate>
  <CharactersWithSpaces>1110</CharactersWithSpaces>
  <SharedDoc>false</SharedDoc>
  <HLinks>
    <vt:vector size="24" baseType="variant">
      <vt:variant>
        <vt:i4>1769596</vt:i4>
      </vt:variant>
      <vt:variant>
        <vt:i4>3157</vt:i4>
      </vt:variant>
      <vt:variant>
        <vt:i4>1027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3187</vt:i4>
      </vt:variant>
      <vt:variant>
        <vt:i4>1028</vt:i4>
      </vt:variant>
      <vt:variant>
        <vt:i4>1</vt:i4>
      </vt:variant>
      <vt:variant>
        <vt:lpwstr>LOGO_CONFINDUSTRIA</vt:lpwstr>
      </vt:variant>
      <vt:variant>
        <vt:lpwstr/>
      </vt:variant>
      <vt:variant>
        <vt:i4>1769596</vt:i4>
      </vt:variant>
      <vt:variant>
        <vt:i4>3198</vt:i4>
      </vt:variant>
      <vt:variant>
        <vt:i4>1025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3202</vt:i4>
      </vt:variant>
      <vt:variant>
        <vt:i4>1026</vt:i4>
      </vt:variant>
      <vt:variant>
        <vt:i4>1</vt:i4>
      </vt:variant>
      <vt:variant>
        <vt:lpwstr>LOGO_CONFINDUSTRIA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costruttori</dc:title>
  <dc:subject/>
  <dc:creator>. .</dc:creator>
  <cp:keywords/>
  <dc:description/>
  <cp:lastModifiedBy>Rossetti Luca</cp:lastModifiedBy>
  <cp:revision>3</cp:revision>
  <cp:lastPrinted>2007-07-31T07:22:00Z</cp:lastPrinted>
  <dcterms:created xsi:type="dcterms:W3CDTF">2014-04-30T13:05:00Z</dcterms:created>
  <dcterms:modified xsi:type="dcterms:W3CDTF">2014-05-07T13:11:00Z</dcterms:modified>
</cp:coreProperties>
</file>