
<file path=[Content_Types].xml><?xml version="1.0" encoding="utf-8"?>
<Types xmlns="http://schemas.openxmlformats.org/package/2006/content-types">
  <Override PartName="/word/webSettings.xml" ContentType="application/vnd.openxmlformats-officedocument.wordprocessingml.webSettings+xml"/>
  <Override PartName="/word/footnotes.xml" ContentType="application/vnd.openxmlformats-officedocument.wordprocessingml.footnotes+xml"/>
  <Override PartName="/word/stylesWithEffects.xml" ContentType="application/vnd.ms-word.stylesWithEffects+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Default Extension="png" ContentType="image/png"/>
  <Override PartName="/word/numbering.xml" ContentType="application/vnd.openxmlformats-officedocument.wordprocessingml.numbering+xml"/>
  <Override PartName="/word/fontTable.xml" ContentType="application/vnd.openxmlformats-officedocument.wordprocessingml.fontTable+xml"/>
  <Default Extension="xml" ContentType="application/xml"/>
  <Override PartName="/word/theme/theme1.xml" ContentType="application/vnd.openxmlformats-officedocument.theme+xml"/>
  <Override PartName="/word/footer1.xml" ContentType="application/vnd.openxmlformats-officedocument.wordprocessingml.footer+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word/footer3.xml" ContentType="application/vnd.openxmlformats-officedocument.wordprocessingml.footer+xml"/>
  <Override PartName="/word/header2.xml" ContentType="application/vnd.openxmlformats-officedocument.wordprocessingml.header+xml"/>
  <Default Extension="jpeg" ContentType="image/jpeg"/>
  <Override PartName="/word/settings.xml" ContentType="application/vnd.openxmlformats-officedocument.wordprocessingml.settings+xml"/>
  <Default Extension="rels" ContentType="application/vnd.openxmlformats-package.relationships+xml"/>
  <Override PartName="/word/styles.xml" ContentType="application/vnd.openxmlformats-officedocument.wordprocessingml.styles+xml"/>
  <Override PartName="/docProps/core.xml" ContentType="application/vnd.openxmlformats-package.core-properties+xml"/>
  <Override PartName="/word/footer2.xml" ContentType="application/vnd.openxmlformats-officedocument.wordprocessingml.footer+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1F71" w:rsidRDefault="00CC1F71" w:rsidP="00CC1F71">
      <w:pPr>
        <w:pStyle w:val="Titolo3"/>
        <w:spacing w:before="0" w:after="0"/>
        <w:rPr>
          <w:rFonts w:ascii="Arial" w:hAnsi="Arial" w:cs="Arial"/>
          <w:caps/>
          <w:color w:val="666666"/>
          <w:sz w:val="24"/>
          <w:szCs w:val="24"/>
          <w:lang w:val="en-US"/>
        </w:rPr>
      </w:pPr>
      <w:r w:rsidRPr="00A52F40">
        <w:rPr>
          <w:rFonts w:ascii="Arial" w:hAnsi="Arial" w:cs="Arial"/>
          <w:caps/>
          <w:color w:val="666666"/>
          <w:sz w:val="24"/>
          <w:szCs w:val="24"/>
          <w:lang w:val="en-US"/>
        </w:rPr>
        <w:t>RIVA</w:t>
      </w:r>
      <w:r>
        <w:rPr>
          <w:rFonts w:ascii="Arial" w:hAnsi="Arial" w:cs="Arial"/>
          <w:caps/>
          <w:color w:val="666666"/>
          <w:sz w:val="24"/>
          <w:szCs w:val="24"/>
          <w:lang w:val="en-US"/>
        </w:rPr>
        <w:t xml:space="preserve"> </w:t>
      </w:r>
      <w:r w:rsidRPr="00A52F40">
        <w:rPr>
          <w:rFonts w:ascii="Arial" w:hAnsi="Arial" w:cs="Arial"/>
          <w:caps/>
          <w:color w:val="666666"/>
          <w:sz w:val="24"/>
          <w:szCs w:val="24"/>
          <w:lang w:val="en-US"/>
        </w:rPr>
        <w:t>1920</w:t>
      </w:r>
      <w:r w:rsidR="00875A29">
        <w:rPr>
          <w:rFonts w:ascii="Arial" w:hAnsi="Arial" w:cs="Arial"/>
          <w:caps/>
          <w:color w:val="666666"/>
          <w:sz w:val="24"/>
          <w:szCs w:val="24"/>
          <w:lang w:val="en-US"/>
        </w:rPr>
        <w:t xml:space="preserve"> </w:t>
      </w:r>
    </w:p>
    <w:p w:rsidR="00CC1F71" w:rsidRDefault="0063409D" w:rsidP="00A52F40">
      <w:pPr>
        <w:rPr>
          <w:rFonts w:ascii="Arial" w:hAnsi="Arial" w:cs="Arial"/>
          <w:color w:val="808080" w:themeColor="background1" w:themeShade="80"/>
          <w:sz w:val="20"/>
          <w:szCs w:val="20"/>
          <w:lang w:val="en-US" w:eastAsia="en-US"/>
        </w:rPr>
      </w:pPr>
      <w:r>
        <w:rPr>
          <w:rFonts w:ascii="Arial" w:hAnsi="Arial" w:cs="Arial"/>
          <w:noProof/>
          <w:color w:val="808080" w:themeColor="background1" w:themeShade="80"/>
          <w:sz w:val="20"/>
          <w:szCs w:val="20"/>
        </w:rPr>
        <w:drawing>
          <wp:anchor distT="0" distB="0" distL="114300" distR="114300" simplePos="0" relativeHeight="251658240" behindDoc="0" locked="0" layoutInCell="1" allowOverlap="1">
            <wp:simplePos x="0" y="0"/>
            <wp:positionH relativeFrom="margin">
              <wp:posOffset>-23495</wp:posOffset>
            </wp:positionH>
            <wp:positionV relativeFrom="margin">
              <wp:posOffset>1257300</wp:posOffset>
            </wp:positionV>
            <wp:extent cx="6015990" cy="2446655"/>
            <wp:effectExtent l="25400" t="0" r="3810" b="0"/>
            <wp:wrapSquare wrapText="bothSides"/>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extLst>
                        <a:ext uri="{28A0092B-C50C-407E-A947-70E740481C1C}">
                          <a14:useLocalDpi xmln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v="urn:schemas-microsoft-com:mac:vml" xmlns:ve="http://schemas.openxmlformats.org/markup-compatibility/2006" xmlns:mo="http://schemas.microsoft.com/office/mac/office/2008/main" val="0"/>
                        </a:ext>
                      </a:extLst>
                    </a:blip>
                    <a:srcRect l="14246" t="22794" r="14528" b="25732"/>
                    <a:stretch/>
                  </pic:blipFill>
                  <pic:spPr bwMode="auto">
                    <a:xfrm>
                      <a:off x="0" y="0"/>
                      <a:ext cx="6015990" cy="244665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v="urn:schemas-microsoft-com:mac:vml" xmlns:ve="http://schemas.openxmlformats.org/markup-compatibility/2006" xmlns:mo="http://schemas.microsoft.com/office/mac/office/2008/main"/>
                      </a:ext>
                    </a:extLst>
                  </pic:spPr>
                </pic:pic>
              </a:graphicData>
            </a:graphic>
          </wp:anchor>
        </w:drawing>
      </w:r>
    </w:p>
    <w:p w:rsidR="00A52F40" w:rsidRPr="00A52F40" w:rsidRDefault="00A52F40" w:rsidP="00A52F40">
      <w:pPr>
        <w:rPr>
          <w:rFonts w:ascii="Arial" w:hAnsi="Arial" w:cs="Arial"/>
          <w:color w:val="808080" w:themeColor="background1" w:themeShade="80"/>
          <w:sz w:val="20"/>
          <w:szCs w:val="20"/>
          <w:lang w:val="en-US" w:eastAsia="en-US"/>
        </w:rPr>
      </w:pPr>
      <w:r w:rsidRPr="00A52F40">
        <w:rPr>
          <w:rFonts w:ascii="Arial" w:hAnsi="Arial" w:cs="Arial"/>
          <w:color w:val="808080" w:themeColor="background1" w:themeShade="80"/>
          <w:sz w:val="20"/>
          <w:szCs w:val="20"/>
          <w:lang w:val="en-US" w:eastAsia="en-US"/>
        </w:rPr>
        <w:t>Build furniture ready to challenge time by respecting the environment.</w:t>
      </w:r>
    </w:p>
    <w:p w:rsidR="00A52F40" w:rsidRPr="00A52F40" w:rsidRDefault="00A52F40" w:rsidP="00A52F40">
      <w:pPr>
        <w:rPr>
          <w:rFonts w:ascii="Arial" w:hAnsi="Arial" w:cs="Arial"/>
          <w:color w:val="808080" w:themeColor="background1" w:themeShade="80"/>
          <w:sz w:val="20"/>
          <w:szCs w:val="20"/>
          <w:lang w:val="en-US" w:eastAsia="en-US"/>
        </w:rPr>
      </w:pPr>
      <w:r w:rsidRPr="00A52F40">
        <w:rPr>
          <w:rFonts w:ascii="Arial" w:hAnsi="Arial" w:cs="Arial"/>
          <w:color w:val="808080" w:themeColor="background1" w:themeShade="80"/>
          <w:sz w:val="20"/>
          <w:szCs w:val="20"/>
          <w:lang w:val="en-US" w:eastAsia="en-US"/>
        </w:rPr>
        <w:t>For 95 years the above is the thinking leading and justifying any daily action or decision by</w:t>
      </w:r>
    </w:p>
    <w:p w:rsidR="00A52F40" w:rsidRPr="00A52F40" w:rsidRDefault="00A52F40" w:rsidP="00A52F40">
      <w:pPr>
        <w:rPr>
          <w:rFonts w:ascii="Arial" w:hAnsi="Arial" w:cs="Arial"/>
          <w:color w:val="808080" w:themeColor="background1" w:themeShade="80"/>
          <w:sz w:val="20"/>
          <w:szCs w:val="20"/>
          <w:lang w:val="en-US" w:eastAsia="en-US"/>
        </w:rPr>
      </w:pPr>
      <w:r w:rsidRPr="00A52F40">
        <w:rPr>
          <w:rFonts w:ascii="Arial" w:hAnsi="Arial" w:cs="Arial"/>
          <w:color w:val="808080" w:themeColor="background1" w:themeShade="80"/>
          <w:sz w:val="20"/>
          <w:szCs w:val="20"/>
          <w:lang w:val="en-US" w:eastAsia="en-US"/>
        </w:rPr>
        <w:t>outlining a production reality made of tradition, culture, creativity and innovation. The love for</w:t>
      </w:r>
    </w:p>
    <w:p w:rsidR="00A52F40" w:rsidRPr="00A52F40" w:rsidRDefault="00A52F40" w:rsidP="00A52F40">
      <w:pPr>
        <w:rPr>
          <w:rFonts w:ascii="Arial" w:hAnsi="Arial" w:cs="Arial"/>
          <w:color w:val="808080" w:themeColor="background1" w:themeShade="80"/>
          <w:sz w:val="20"/>
          <w:szCs w:val="20"/>
          <w:lang w:val="en-US" w:eastAsia="en-US"/>
        </w:rPr>
      </w:pPr>
      <w:r w:rsidRPr="00A52F40">
        <w:rPr>
          <w:rFonts w:ascii="Arial" w:hAnsi="Arial" w:cs="Arial"/>
          <w:color w:val="808080" w:themeColor="background1" w:themeShade="80"/>
          <w:sz w:val="20"/>
          <w:szCs w:val="20"/>
          <w:lang w:val="en-US" w:eastAsia="en-US"/>
        </w:rPr>
        <w:t>the nature and the search for a high quality life standard beat the time of the company where</w:t>
      </w:r>
    </w:p>
    <w:p w:rsidR="00A52F40" w:rsidRPr="00A52F40" w:rsidRDefault="00A52F40" w:rsidP="00A52F40">
      <w:pPr>
        <w:rPr>
          <w:rFonts w:ascii="Arial" w:hAnsi="Arial" w:cs="Arial"/>
          <w:color w:val="808080" w:themeColor="background1" w:themeShade="80"/>
          <w:sz w:val="20"/>
          <w:szCs w:val="20"/>
          <w:lang w:val="en-US" w:eastAsia="en-US"/>
        </w:rPr>
      </w:pPr>
      <w:r w:rsidRPr="00A52F40">
        <w:rPr>
          <w:rFonts w:ascii="Arial" w:hAnsi="Arial" w:cs="Arial"/>
          <w:color w:val="808080" w:themeColor="background1" w:themeShade="80"/>
          <w:sz w:val="20"/>
          <w:szCs w:val="20"/>
          <w:lang w:val="en-US" w:eastAsia="en-US"/>
        </w:rPr>
        <w:t>craftsmanship is combined with technology, where design enhances the ideas and where the</w:t>
      </w:r>
    </w:p>
    <w:p w:rsidR="00A52F40" w:rsidRDefault="00A52F40" w:rsidP="00A52F40">
      <w:pPr>
        <w:rPr>
          <w:rFonts w:ascii="Arial" w:hAnsi="Arial" w:cs="Arial"/>
          <w:color w:val="808080" w:themeColor="background1" w:themeShade="80"/>
          <w:sz w:val="20"/>
          <w:szCs w:val="20"/>
          <w:lang w:val="en-US" w:eastAsia="en-US"/>
        </w:rPr>
      </w:pPr>
      <w:r w:rsidRPr="00A52F40">
        <w:rPr>
          <w:rFonts w:ascii="Arial" w:hAnsi="Arial" w:cs="Arial"/>
          <w:color w:val="808080" w:themeColor="background1" w:themeShade="80"/>
          <w:sz w:val="20"/>
          <w:szCs w:val="20"/>
          <w:lang w:val="en-US" w:eastAsia="en-US"/>
        </w:rPr>
        <w:t>attention and care for each detail give birth to something special, unique, timeless.</w:t>
      </w:r>
    </w:p>
    <w:p w:rsidR="00CC1F71" w:rsidRDefault="00CC1F71" w:rsidP="00A52F40">
      <w:pPr>
        <w:rPr>
          <w:rFonts w:ascii="Arial" w:hAnsi="Arial" w:cs="Arial"/>
          <w:color w:val="808080" w:themeColor="background1" w:themeShade="80"/>
          <w:sz w:val="20"/>
          <w:szCs w:val="20"/>
          <w:lang w:val="en-US" w:eastAsia="en-US"/>
        </w:rPr>
      </w:pPr>
    </w:p>
    <w:p w:rsidR="00CC1F71" w:rsidRDefault="00CC1F71" w:rsidP="00CC1F71">
      <w:pPr>
        <w:pStyle w:val="Titolo3"/>
        <w:spacing w:before="0" w:after="0"/>
        <w:rPr>
          <w:rFonts w:ascii="Arial" w:hAnsi="Arial" w:cs="Arial"/>
          <w:caps/>
          <w:color w:val="666666"/>
          <w:sz w:val="24"/>
          <w:szCs w:val="24"/>
          <w:lang w:val="en-US"/>
        </w:rPr>
      </w:pPr>
      <w:r w:rsidRPr="00760E8A">
        <w:rPr>
          <w:rFonts w:ascii="Arial" w:hAnsi="Arial" w:cs="Arial"/>
          <w:caps/>
          <w:color w:val="666666"/>
          <w:sz w:val="24"/>
          <w:szCs w:val="24"/>
          <w:lang w:val="en-US"/>
        </w:rPr>
        <w:t xml:space="preserve">Riva 1920’s </w:t>
      </w:r>
      <w:r>
        <w:rPr>
          <w:rFonts w:ascii="Arial" w:hAnsi="Arial" w:cs="Arial"/>
          <w:caps/>
          <w:color w:val="666666"/>
          <w:sz w:val="24"/>
          <w:szCs w:val="24"/>
          <w:lang w:val="en-US"/>
        </w:rPr>
        <w:t>KEY POINTS</w:t>
      </w:r>
    </w:p>
    <w:p w:rsidR="00CC1F71" w:rsidRPr="00CC1F71" w:rsidRDefault="00CC1F71" w:rsidP="00CC1F71">
      <w:pPr>
        <w:rPr>
          <w:lang w:val="en-US"/>
        </w:rPr>
      </w:pPr>
      <w:r>
        <w:rPr>
          <w:noProof/>
        </w:rPr>
        <w:drawing>
          <wp:inline distT="0" distB="0" distL="0" distR="0">
            <wp:extent cx="6107502" cy="2803585"/>
            <wp:effectExtent l="0" t="0" r="7620" b="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14246" t="17804" r="14104" b="23722"/>
                    <a:stretch/>
                  </pic:blipFill>
                  <pic:spPr bwMode="auto">
                    <a:xfrm>
                      <a:off x="0" y="0"/>
                      <a:ext cx="6133289" cy="2815422"/>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v="urn:schemas-microsoft-com:mac:vml" xmlns:ve="http://schemas.openxmlformats.org/markup-compatibility/2006" xmlns:mo="http://schemas.microsoft.com/office/mac/office/2008/main"/>
                      </a:ext>
                    </a:extLst>
                  </pic:spPr>
                </pic:pic>
              </a:graphicData>
            </a:graphic>
          </wp:inline>
        </w:drawing>
      </w:r>
    </w:p>
    <w:p w:rsidR="00CC1F71" w:rsidRDefault="00CC1F71" w:rsidP="00CC1F71">
      <w:pPr>
        <w:rPr>
          <w:rFonts w:ascii="Arial" w:hAnsi="Arial" w:cs="Arial"/>
          <w:color w:val="808080" w:themeColor="background1" w:themeShade="80"/>
          <w:sz w:val="20"/>
          <w:szCs w:val="20"/>
          <w:lang w:val="en-US"/>
        </w:rPr>
      </w:pPr>
    </w:p>
    <w:p w:rsidR="00CC1F71" w:rsidRPr="00225651" w:rsidRDefault="00CC1F71" w:rsidP="00CC1F71">
      <w:pPr>
        <w:rPr>
          <w:rFonts w:ascii="Arial" w:hAnsi="Arial" w:cs="Arial"/>
          <w:color w:val="808080" w:themeColor="background1" w:themeShade="80"/>
          <w:sz w:val="20"/>
          <w:szCs w:val="20"/>
          <w:lang w:val="en-US"/>
        </w:rPr>
      </w:pPr>
      <w:r w:rsidRPr="00225651">
        <w:rPr>
          <w:rFonts w:ascii="Arial" w:hAnsi="Arial" w:cs="Arial"/>
          <w:color w:val="808080" w:themeColor="background1" w:themeShade="80"/>
          <w:sz w:val="20"/>
          <w:szCs w:val="20"/>
          <w:lang w:val="en-US"/>
        </w:rPr>
        <w:t>Remembrance of what has been. Witness of what is. Precursor of what will be</w:t>
      </w:r>
    </w:p>
    <w:p w:rsidR="00CC1F71" w:rsidRDefault="00CC1F71" w:rsidP="00CC1F71">
      <w:pPr>
        <w:rPr>
          <w:rFonts w:ascii="Arial" w:hAnsi="Arial" w:cs="Arial"/>
          <w:color w:val="808080" w:themeColor="background1" w:themeShade="80"/>
          <w:sz w:val="20"/>
          <w:szCs w:val="20"/>
          <w:lang w:val="en-US"/>
        </w:rPr>
      </w:pPr>
      <w:r w:rsidRPr="00225651">
        <w:rPr>
          <w:rFonts w:ascii="Arial" w:hAnsi="Arial" w:cs="Arial"/>
          <w:color w:val="808080" w:themeColor="background1" w:themeShade="80"/>
          <w:sz w:val="20"/>
          <w:szCs w:val="20"/>
          <w:lang w:val="en-US"/>
        </w:rPr>
        <w:t>We keep and hand down the craft traditions of whom has preceded us</w:t>
      </w:r>
    </w:p>
    <w:p w:rsidR="00CC1F71" w:rsidRDefault="00CC1F71" w:rsidP="00CC1F71">
      <w:pPr>
        <w:rPr>
          <w:rFonts w:ascii="Arial" w:hAnsi="Arial" w:cs="Arial"/>
          <w:color w:val="808080" w:themeColor="background1" w:themeShade="80"/>
          <w:sz w:val="20"/>
          <w:szCs w:val="20"/>
          <w:lang w:val="en-US"/>
        </w:rPr>
      </w:pPr>
      <w:r w:rsidRPr="00A52F40">
        <w:rPr>
          <w:rFonts w:ascii="Arial" w:hAnsi="Arial" w:cs="Arial"/>
          <w:color w:val="808080" w:themeColor="background1" w:themeShade="80"/>
          <w:sz w:val="20"/>
          <w:szCs w:val="20"/>
          <w:lang w:val="en-US"/>
        </w:rPr>
        <w:t>We produce quality</w:t>
      </w:r>
      <w:r>
        <w:rPr>
          <w:rFonts w:ascii="Arial" w:hAnsi="Arial" w:cs="Arial"/>
          <w:color w:val="808080" w:themeColor="background1" w:themeShade="80"/>
          <w:sz w:val="20"/>
          <w:szCs w:val="20"/>
          <w:lang w:val="en-US"/>
        </w:rPr>
        <w:t xml:space="preserve"> </w:t>
      </w:r>
      <w:r w:rsidRPr="00A52F40">
        <w:rPr>
          <w:rFonts w:ascii="Arial" w:hAnsi="Arial" w:cs="Arial"/>
          <w:color w:val="808080" w:themeColor="background1" w:themeShade="80"/>
          <w:sz w:val="20"/>
          <w:szCs w:val="20"/>
          <w:lang w:val="en-US"/>
        </w:rPr>
        <w:t>furniture in real</w:t>
      </w:r>
      <w:r>
        <w:rPr>
          <w:rFonts w:ascii="Arial" w:hAnsi="Arial" w:cs="Arial"/>
          <w:color w:val="808080" w:themeColor="background1" w:themeShade="80"/>
          <w:sz w:val="20"/>
          <w:szCs w:val="20"/>
          <w:lang w:val="en-US"/>
        </w:rPr>
        <w:t xml:space="preserve"> </w:t>
      </w:r>
      <w:r w:rsidRPr="00A52F40">
        <w:rPr>
          <w:rFonts w:ascii="Arial" w:hAnsi="Arial" w:cs="Arial"/>
          <w:color w:val="808080" w:themeColor="background1" w:themeShade="80"/>
          <w:sz w:val="20"/>
          <w:szCs w:val="20"/>
          <w:lang w:val="en-US"/>
        </w:rPr>
        <w:t>natural wood</w:t>
      </w:r>
    </w:p>
    <w:p w:rsidR="00CC1F71" w:rsidRDefault="00CC1F71" w:rsidP="00CC1F71">
      <w:pPr>
        <w:rPr>
          <w:rFonts w:ascii="Arial" w:hAnsi="Arial" w:cs="Arial"/>
          <w:color w:val="808080" w:themeColor="background1" w:themeShade="80"/>
          <w:sz w:val="20"/>
          <w:szCs w:val="20"/>
          <w:lang w:val="en-US"/>
        </w:rPr>
      </w:pPr>
      <w:r w:rsidRPr="00A52F40">
        <w:rPr>
          <w:rFonts w:ascii="Arial" w:hAnsi="Arial" w:cs="Arial"/>
          <w:color w:val="808080" w:themeColor="background1" w:themeShade="80"/>
          <w:sz w:val="20"/>
          <w:szCs w:val="20"/>
          <w:lang w:val="en-US"/>
        </w:rPr>
        <w:t>The hands of our</w:t>
      </w:r>
      <w:r>
        <w:rPr>
          <w:rFonts w:ascii="Arial" w:hAnsi="Arial" w:cs="Arial"/>
          <w:color w:val="808080" w:themeColor="background1" w:themeShade="80"/>
          <w:sz w:val="20"/>
          <w:szCs w:val="20"/>
          <w:lang w:val="en-US"/>
        </w:rPr>
        <w:t xml:space="preserve"> </w:t>
      </w:r>
      <w:r w:rsidRPr="00A52F40">
        <w:rPr>
          <w:rFonts w:ascii="Arial" w:hAnsi="Arial" w:cs="Arial"/>
          <w:color w:val="808080" w:themeColor="background1" w:themeShade="80"/>
          <w:sz w:val="20"/>
          <w:szCs w:val="20"/>
          <w:lang w:val="en-US"/>
        </w:rPr>
        <w:t>carpenters are our</w:t>
      </w:r>
      <w:r>
        <w:rPr>
          <w:rFonts w:ascii="Arial" w:hAnsi="Arial" w:cs="Arial"/>
          <w:color w:val="808080" w:themeColor="background1" w:themeShade="80"/>
          <w:sz w:val="20"/>
          <w:szCs w:val="20"/>
          <w:lang w:val="en-US"/>
        </w:rPr>
        <w:t xml:space="preserve"> </w:t>
      </w:r>
      <w:r w:rsidRPr="00A52F40">
        <w:rPr>
          <w:rFonts w:ascii="Arial" w:hAnsi="Arial" w:cs="Arial"/>
          <w:color w:val="808080" w:themeColor="background1" w:themeShade="80"/>
          <w:sz w:val="20"/>
          <w:szCs w:val="20"/>
          <w:lang w:val="en-US"/>
        </w:rPr>
        <w:t>best tools</w:t>
      </w:r>
    </w:p>
    <w:p w:rsidR="00CC1F71" w:rsidRDefault="00CC1F71" w:rsidP="00CC1F71">
      <w:pPr>
        <w:rPr>
          <w:rFonts w:ascii="Arial" w:hAnsi="Arial" w:cs="Arial"/>
          <w:color w:val="808080" w:themeColor="background1" w:themeShade="80"/>
          <w:sz w:val="20"/>
          <w:szCs w:val="20"/>
          <w:lang w:val="en-US"/>
        </w:rPr>
      </w:pPr>
      <w:r w:rsidRPr="00A52F40">
        <w:rPr>
          <w:rFonts w:ascii="Arial" w:hAnsi="Arial" w:cs="Arial"/>
          <w:color w:val="808080" w:themeColor="background1" w:themeShade="80"/>
          <w:sz w:val="20"/>
          <w:szCs w:val="20"/>
          <w:lang w:val="en-US"/>
        </w:rPr>
        <w:t>We help nature</w:t>
      </w:r>
      <w:r>
        <w:rPr>
          <w:rFonts w:ascii="Arial" w:hAnsi="Arial" w:cs="Arial"/>
          <w:color w:val="808080" w:themeColor="background1" w:themeShade="80"/>
          <w:sz w:val="20"/>
          <w:szCs w:val="20"/>
          <w:lang w:val="en-US"/>
        </w:rPr>
        <w:t xml:space="preserve"> </w:t>
      </w:r>
      <w:r w:rsidRPr="00A52F40">
        <w:rPr>
          <w:rFonts w:ascii="Arial" w:hAnsi="Arial" w:cs="Arial"/>
          <w:color w:val="808080" w:themeColor="background1" w:themeShade="80"/>
          <w:sz w:val="20"/>
          <w:szCs w:val="20"/>
          <w:lang w:val="en-US"/>
        </w:rPr>
        <w:t>to take shape</w:t>
      </w:r>
    </w:p>
    <w:p w:rsidR="00CC1F71" w:rsidRDefault="00CC1F71" w:rsidP="00CC1F71">
      <w:pPr>
        <w:rPr>
          <w:rFonts w:ascii="Arial" w:hAnsi="Arial" w:cs="Arial"/>
          <w:color w:val="808080" w:themeColor="background1" w:themeShade="80"/>
          <w:sz w:val="20"/>
          <w:szCs w:val="20"/>
          <w:lang w:val="en-US"/>
        </w:rPr>
      </w:pPr>
      <w:r w:rsidRPr="00A52F40">
        <w:rPr>
          <w:rFonts w:ascii="Arial" w:hAnsi="Arial" w:cs="Arial"/>
          <w:color w:val="808080" w:themeColor="background1" w:themeShade="80"/>
          <w:sz w:val="20"/>
          <w:szCs w:val="20"/>
          <w:lang w:val="en-US"/>
        </w:rPr>
        <w:t>We express our</w:t>
      </w:r>
      <w:r>
        <w:rPr>
          <w:rFonts w:ascii="Arial" w:hAnsi="Arial" w:cs="Arial"/>
          <w:color w:val="808080" w:themeColor="background1" w:themeShade="80"/>
          <w:sz w:val="20"/>
          <w:szCs w:val="20"/>
          <w:lang w:val="en-US"/>
        </w:rPr>
        <w:t xml:space="preserve"> </w:t>
      </w:r>
      <w:r w:rsidRPr="00A52F40">
        <w:rPr>
          <w:rFonts w:ascii="Arial" w:hAnsi="Arial" w:cs="Arial"/>
          <w:color w:val="808080" w:themeColor="background1" w:themeShade="80"/>
          <w:sz w:val="20"/>
          <w:szCs w:val="20"/>
          <w:lang w:val="en-US"/>
        </w:rPr>
        <w:t>craftsmanship through</w:t>
      </w:r>
      <w:r>
        <w:rPr>
          <w:rFonts w:ascii="Arial" w:hAnsi="Arial" w:cs="Arial"/>
          <w:color w:val="808080" w:themeColor="background1" w:themeShade="80"/>
          <w:sz w:val="20"/>
          <w:szCs w:val="20"/>
          <w:lang w:val="en-US"/>
        </w:rPr>
        <w:t xml:space="preserve"> </w:t>
      </w:r>
      <w:r w:rsidRPr="00A52F40">
        <w:rPr>
          <w:rFonts w:ascii="Arial" w:hAnsi="Arial" w:cs="Arial"/>
          <w:color w:val="808080" w:themeColor="background1" w:themeShade="80"/>
          <w:sz w:val="20"/>
          <w:szCs w:val="20"/>
          <w:lang w:val="en-US"/>
        </w:rPr>
        <w:t>the care of details</w:t>
      </w:r>
    </w:p>
    <w:p w:rsidR="00CC1F71" w:rsidRDefault="00CC1F71" w:rsidP="00CC1F71">
      <w:pPr>
        <w:rPr>
          <w:rFonts w:ascii="Arial" w:hAnsi="Arial" w:cs="Arial"/>
          <w:color w:val="808080" w:themeColor="background1" w:themeShade="80"/>
          <w:sz w:val="20"/>
          <w:szCs w:val="20"/>
          <w:lang w:val="en-US"/>
        </w:rPr>
      </w:pPr>
      <w:r w:rsidRPr="00A52F40">
        <w:rPr>
          <w:rFonts w:ascii="Arial" w:hAnsi="Arial" w:cs="Arial"/>
          <w:color w:val="808080" w:themeColor="background1" w:themeShade="80"/>
          <w:sz w:val="20"/>
          <w:szCs w:val="20"/>
          <w:lang w:val="en-US"/>
        </w:rPr>
        <w:t>Total flexibility and tailor-made</w:t>
      </w:r>
      <w:r>
        <w:rPr>
          <w:rFonts w:ascii="Arial" w:hAnsi="Arial" w:cs="Arial"/>
          <w:color w:val="808080" w:themeColor="background1" w:themeShade="80"/>
          <w:sz w:val="20"/>
          <w:szCs w:val="20"/>
          <w:lang w:val="en-US"/>
        </w:rPr>
        <w:t xml:space="preserve"> </w:t>
      </w:r>
      <w:r w:rsidRPr="00A52F40">
        <w:rPr>
          <w:rFonts w:ascii="Arial" w:hAnsi="Arial" w:cs="Arial"/>
          <w:color w:val="808080" w:themeColor="background1" w:themeShade="80"/>
          <w:sz w:val="20"/>
          <w:szCs w:val="20"/>
          <w:lang w:val="en-US"/>
        </w:rPr>
        <w:t>solutions for our customers</w:t>
      </w:r>
    </w:p>
    <w:p w:rsidR="00CC1F71" w:rsidRDefault="00CC1F71" w:rsidP="00CC1F71">
      <w:pPr>
        <w:rPr>
          <w:rFonts w:ascii="Arial" w:hAnsi="Arial" w:cs="Arial"/>
          <w:color w:val="808080" w:themeColor="background1" w:themeShade="80"/>
          <w:sz w:val="20"/>
          <w:szCs w:val="20"/>
          <w:lang w:val="en-US"/>
        </w:rPr>
      </w:pPr>
      <w:r w:rsidRPr="00A52F40">
        <w:rPr>
          <w:rFonts w:ascii="Arial" w:hAnsi="Arial" w:cs="Arial"/>
          <w:color w:val="808080" w:themeColor="background1" w:themeShade="80"/>
          <w:sz w:val="20"/>
          <w:szCs w:val="20"/>
          <w:lang w:val="en-US"/>
        </w:rPr>
        <w:t>Innovation and</w:t>
      </w:r>
      <w:r>
        <w:rPr>
          <w:rFonts w:ascii="Arial" w:hAnsi="Arial" w:cs="Arial"/>
          <w:color w:val="808080" w:themeColor="background1" w:themeShade="80"/>
          <w:sz w:val="20"/>
          <w:szCs w:val="20"/>
          <w:lang w:val="en-US"/>
        </w:rPr>
        <w:t xml:space="preserve"> </w:t>
      </w:r>
      <w:r w:rsidRPr="00A52F40">
        <w:rPr>
          <w:rFonts w:ascii="Arial" w:hAnsi="Arial" w:cs="Arial"/>
          <w:color w:val="808080" w:themeColor="background1" w:themeShade="80"/>
          <w:sz w:val="20"/>
          <w:szCs w:val="20"/>
          <w:lang w:val="en-US"/>
        </w:rPr>
        <w:t>technology at the</w:t>
      </w:r>
      <w:r>
        <w:rPr>
          <w:rFonts w:ascii="Arial" w:hAnsi="Arial" w:cs="Arial"/>
          <w:color w:val="808080" w:themeColor="background1" w:themeShade="80"/>
          <w:sz w:val="20"/>
          <w:szCs w:val="20"/>
          <w:lang w:val="en-US"/>
        </w:rPr>
        <w:t xml:space="preserve"> </w:t>
      </w:r>
      <w:r w:rsidRPr="00A52F40">
        <w:rPr>
          <w:rFonts w:ascii="Arial" w:hAnsi="Arial" w:cs="Arial"/>
          <w:color w:val="808080" w:themeColor="background1" w:themeShade="80"/>
          <w:sz w:val="20"/>
          <w:szCs w:val="20"/>
          <w:lang w:val="en-US"/>
        </w:rPr>
        <w:t>service of design</w:t>
      </w:r>
    </w:p>
    <w:p w:rsidR="00CC1F71" w:rsidRDefault="00CC1F71" w:rsidP="00CC1F71">
      <w:pPr>
        <w:rPr>
          <w:rFonts w:ascii="Arial" w:hAnsi="Arial" w:cs="Arial"/>
          <w:color w:val="808080" w:themeColor="background1" w:themeShade="80"/>
          <w:sz w:val="20"/>
          <w:szCs w:val="20"/>
          <w:lang w:val="en-US"/>
        </w:rPr>
      </w:pPr>
      <w:r w:rsidRPr="00A52F40">
        <w:rPr>
          <w:rFonts w:ascii="Arial" w:hAnsi="Arial" w:cs="Arial"/>
          <w:color w:val="808080" w:themeColor="background1" w:themeShade="80"/>
          <w:sz w:val="20"/>
          <w:szCs w:val="20"/>
          <w:lang w:val="en-US"/>
        </w:rPr>
        <w:t>We respect the environment</w:t>
      </w:r>
      <w:r>
        <w:rPr>
          <w:rFonts w:ascii="Arial" w:hAnsi="Arial" w:cs="Arial"/>
          <w:color w:val="808080" w:themeColor="background1" w:themeShade="80"/>
          <w:sz w:val="20"/>
          <w:szCs w:val="20"/>
          <w:lang w:val="en-US"/>
        </w:rPr>
        <w:t xml:space="preserve"> </w:t>
      </w:r>
      <w:r w:rsidRPr="00A52F40">
        <w:rPr>
          <w:rFonts w:ascii="Arial" w:hAnsi="Arial" w:cs="Arial"/>
          <w:color w:val="808080" w:themeColor="background1" w:themeShade="80"/>
          <w:sz w:val="20"/>
          <w:szCs w:val="20"/>
          <w:lang w:val="en-US"/>
        </w:rPr>
        <w:t>during the whole production</w:t>
      </w:r>
      <w:r>
        <w:rPr>
          <w:rFonts w:ascii="Arial" w:hAnsi="Arial" w:cs="Arial"/>
          <w:color w:val="808080" w:themeColor="background1" w:themeShade="80"/>
          <w:sz w:val="20"/>
          <w:szCs w:val="20"/>
          <w:lang w:val="en-US"/>
        </w:rPr>
        <w:t xml:space="preserve"> </w:t>
      </w:r>
      <w:r w:rsidRPr="00A52F40">
        <w:rPr>
          <w:rFonts w:ascii="Arial" w:hAnsi="Arial" w:cs="Arial"/>
          <w:color w:val="808080" w:themeColor="background1" w:themeShade="80"/>
          <w:sz w:val="20"/>
          <w:szCs w:val="20"/>
          <w:lang w:val="en-US"/>
        </w:rPr>
        <w:t>cycle</w:t>
      </w:r>
    </w:p>
    <w:p w:rsidR="00CC1F71" w:rsidRDefault="00CC1F71" w:rsidP="00CC1F71">
      <w:pPr>
        <w:rPr>
          <w:rFonts w:ascii="Arial" w:hAnsi="Arial" w:cs="Arial"/>
          <w:color w:val="808080" w:themeColor="background1" w:themeShade="80"/>
          <w:sz w:val="20"/>
          <w:szCs w:val="20"/>
          <w:lang w:val="en-US"/>
        </w:rPr>
      </w:pPr>
      <w:r w:rsidRPr="00A52F40">
        <w:rPr>
          <w:rFonts w:ascii="Arial" w:hAnsi="Arial" w:cs="Arial"/>
          <w:color w:val="808080" w:themeColor="background1" w:themeShade="80"/>
          <w:sz w:val="20"/>
          <w:szCs w:val="20"/>
          <w:lang w:val="en-US"/>
        </w:rPr>
        <w:t>Guarantee</w:t>
      </w:r>
      <w:r>
        <w:rPr>
          <w:rFonts w:ascii="Arial" w:hAnsi="Arial" w:cs="Arial"/>
          <w:color w:val="808080" w:themeColor="background1" w:themeShade="80"/>
          <w:sz w:val="20"/>
          <w:szCs w:val="20"/>
          <w:lang w:val="en-US"/>
        </w:rPr>
        <w:t xml:space="preserve"> </w:t>
      </w:r>
      <w:r w:rsidRPr="00A52F40">
        <w:rPr>
          <w:rFonts w:ascii="Arial" w:hAnsi="Arial" w:cs="Arial"/>
          <w:color w:val="808080" w:themeColor="background1" w:themeShade="80"/>
          <w:sz w:val="20"/>
          <w:szCs w:val="20"/>
          <w:lang w:val="en-US"/>
        </w:rPr>
        <w:t>of a product</w:t>
      </w:r>
      <w:r>
        <w:rPr>
          <w:rFonts w:ascii="Arial" w:hAnsi="Arial" w:cs="Arial"/>
          <w:color w:val="808080" w:themeColor="background1" w:themeShade="80"/>
          <w:sz w:val="20"/>
          <w:szCs w:val="20"/>
          <w:lang w:val="en-US"/>
        </w:rPr>
        <w:t xml:space="preserve"> </w:t>
      </w:r>
      <w:r w:rsidRPr="00A52F40">
        <w:rPr>
          <w:rFonts w:ascii="Arial" w:hAnsi="Arial" w:cs="Arial"/>
          <w:color w:val="808080" w:themeColor="background1" w:themeShade="80"/>
          <w:sz w:val="20"/>
          <w:szCs w:val="20"/>
          <w:lang w:val="en-US"/>
        </w:rPr>
        <w:t>totally made in Italy</w:t>
      </w:r>
    </w:p>
    <w:p w:rsidR="00CC1F71" w:rsidRDefault="00CC1F71" w:rsidP="00A52F40">
      <w:pPr>
        <w:rPr>
          <w:rFonts w:ascii="Arial" w:hAnsi="Arial" w:cs="Arial"/>
          <w:color w:val="808080" w:themeColor="background1" w:themeShade="80"/>
          <w:sz w:val="20"/>
          <w:szCs w:val="20"/>
          <w:lang w:val="en-US" w:eastAsia="en-US"/>
        </w:rPr>
      </w:pPr>
    </w:p>
    <w:p w:rsidR="004C0DCF" w:rsidRDefault="0063409D" w:rsidP="004C0DCF">
      <w:pPr>
        <w:pStyle w:val="Titolo3"/>
        <w:spacing w:before="0" w:after="0"/>
        <w:rPr>
          <w:rFonts w:ascii="Arial" w:hAnsi="Arial" w:cs="Arial"/>
          <w:caps/>
          <w:color w:val="666666"/>
          <w:sz w:val="24"/>
          <w:szCs w:val="24"/>
          <w:lang w:val="en-US"/>
        </w:rPr>
      </w:pPr>
      <w:r>
        <w:rPr>
          <w:rFonts w:ascii="Arial" w:hAnsi="Arial" w:cs="Arial"/>
          <w:caps/>
          <w:noProof/>
          <w:color w:val="666666"/>
          <w:sz w:val="24"/>
          <w:szCs w:val="24"/>
        </w:rPr>
        <w:drawing>
          <wp:anchor distT="0" distB="0" distL="114300" distR="114300" simplePos="0" relativeHeight="251659264" behindDoc="0" locked="0" layoutInCell="1" allowOverlap="1">
            <wp:simplePos x="0" y="0"/>
            <wp:positionH relativeFrom="margin">
              <wp:posOffset>1905</wp:posOffset>
            </wp:positionH>
            <wp:positionV relativeFrom="margin">
              <wp:posOffset>1828800</wp:posOffset>
            </wp:positionV>
            <wp:extent cx="5755640" cy="1526540"/>
            <wp:effectExtent l="50800" t="25400" r="35560" b="22860"/>
            <wp:wrapSquare wrapText="bothSides"/>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extLst>
                        <a:ext uri="{28A0092B-C50C-407E-A947-70E740481C1C}">
                          <a14:useLocalDpi xmln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v="urn:schemas-microsoft-com:mac:vml" xmlns:ve="http://schemas.openxmlformats.org/markup-compatibility/2006" xmlns:mo="http://schemas.microsoft.com/office/mac/office/2008/main" val="0"/>
                        </a:ext>
                      </a:extLst>
                    </a:blip>
                    <a:srcRect l="12976" t="29052" r="28773" b="43379"/>
                    <a:stretch/>
                  </pic:blipFill>
                  <pic:spPr bwMode="auto">
                    <a:xfrm>
                      <a:off x="0" y="0"/>
                      <a:ext cx="5755640" cy="1526540"/>
                    </a:xfrm>
                    <a:prstGeom prst="rect">
                      <a:avLst/>
                    </a:prstGeom>
                    <a:ln w="9525" cap="flat" cmpd="sng" algn="ctr">
                      <a:solidFill>
                        <a:sysClr val="window" lastClr="FFFFFF">
                          <a:lumMod val="50000"/>
                        </a:sysClr>
                      </a:solidFill>
                      <a:prstDash val="solid"/>
                      <a:round/>
                      <a:headEnd type="none" w="med" len="med"/>
                      <a:tailEnd type="none" w="med" len="med"/>
                    </a:ln>
                    <a:extLst>
                      <a:ext uri="{53640926-AAD7-44D8-BBD7-CCE9431645EC}">
                        <a14:shadowObscured xmln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v="urn:schemas-microsoft-com:mac:vml" xmlns:ve="http://schemas.openxmlformats.org/markup-compatibility/2006" xmlns:mo="http://schemas.microsoft.com/office/mac/office/2008/main"/>
                      </a:ext>
                    </a:extLst>
                  </pic:spPr>
                </pic:pic>
              </a:graphicData>
            </a:graphic>
          </wp:anchor>
        </w:drawing>
      </w:r>
      <w:r w:rsidR="00760E8A" w:rsidRPr="00760E8A">
        <w:rPr>
          <w:rFonts w:ascii="Arial" w:hAnsi="Arial" w:cs="Arial"/>
          <w:caps/>
          <w:color w:val="666666"/>
          <w:sz w:val="24"/>
          <w:szCs w:val="24"/>
          <w:lang w:val="en-US"/>
        </w:rPr>
        <w:t>Riva 1920’s history</w:t>
      </w:r>
    </w:p>
    <w:p w:rsidR="00A9271E" w:rsidRDefault="00A9271E" w:rsidP="004C0DCF">
      <w:pPr>
        <w:rPr>
          <w:rFonts w:ascii="Arial" w:hAnsi="Arial" w:cs="Arial"/>
          <w:color w:val="808080" w:themeColor="background1" w:themeShade="80"/>
          <w:sz w:val="20"/>
          <w:szCs w:val="20"/>
          <w:lang w:val="en-US"/>
        </w:rPr>
      </w:pPr>
    </w:p>
    <w:p w:rsidR="004C0DCF" w:rsidRPr="00760E8A" w:rsidRDefault="00CC1F71" w:rsidP="004C0DCF">
      <w:pPr>
        <w:rPr>
          <w:rFonts w:ascii="Arial" w:hAnsi="Arial" w:cs="Arial"/>
          <w:color w:val="808080" w:themeColor="background1" w:themeShade="80"/>
          <w:sz w:val="20"/>
          <w:szCs w:val="20"/>
          <w:lang w:val="en-US"/>
        </w:rPr>
      </w:pPr>
      <w:r>
        <w:rPr>
          <w:rFonts w:ascii="Arial" w:hAnsi="Arial" w:cs="Arial"/>
          <w:color w:val="808080" w:themeColor="background1" w:themeShade="80"/>
          <w:sz w:val="20"/>
          <w:szCs w:val="20"/>
          <w:lang w:val="en-US"/>
        </w:rPr>
        <w:t>I</w:t>
      </w:r>
      <w:r w:rsidR="00760E8A" w:rsidRPr="00760E8A">
        <w:rPr>
          <w:rFonts w:ascii="Arial" w:hAnsi="Arial" w:cs="Arial"/>
          <w:color w:val="808080" w:themeColor="background1" w:themeShade="80"/>
          <w:sz w:val="20"/>
          <w:szCs w:val="20"/>
          <w:lang w:val="en-US"/>
        </w:rPr>
        <w:t>t all starts in 1920 in Vighizzolo, Cantù, in the heart of the Brianza area of Lombardy, in a small family-run artisan workshop founded by Nino Romano, specializing in the production of classically styled solid wood furniture.</w:t>
      </w:r>
    </w:p>
    <w:p w:rsidR="00760E8A" w:rsidRPr="00760E8A" w:rsidRDefault="00760E8A" w:rsidP="00760E8A">
      <w:pPr>
        <w:rPr>
          <w:rFonts w:ascii="Arial" w:hAnsi="Arial" w:cs="Arial"/>
          <w:color w:val="808080" w:themeColor="background1" w:themeShade="80"/>
          <w:sz w:val="20"/>
          <w:szCs w:val="20"/>
          <w:lang w:val="en-US"/>
        </w:rPr>
      </w:pPr>
      <w:r w:rsidRPr="00760E8A">
        <w:rPr>
          <w:rFonts w:ascii="Arial" w:hAnsi="Arial" w:cs="Arial"/>
          <w:color w:val="808080" w:themeColor="background1" w:themeShade="80"/>
          <w:sz w:val="20"/>
          <w:szCs w:val="20"/>
          <w:lang w:val="en-US"/>
        </w:rPr>
        <w:t>Shortly after the end of the war, in the 1950’s, Mario Riva joins the workshop, which continues their father’s activity and employs a handful of workers.</w:t>
      </w:r>
      <w:r w:rsidR="00CC1F71">
        <w:rPr>
          <w:rFonts w:ascii="Arial" w:hAnsi="Arial" w:cs="Arial"/>
          <w:color w:val="808080" w:themeColor="background1" w:themeShade="80"/>
          <w:sz w:val="20"/>
          <w:szCs w:val="20"/>
          <w:lang w:val="en-US"/>
        </w:rPr>
        <w:t xml:space="preserve"> </w:t>
      </w:r>
      <w:r w:rsidRPr="00760E8A">
        <w:rPr>
          <w:rFonts w:ascii="Arial" w:hAnsi="Arial" w:cs="Arial"/>
          <w:color w:val="808080" w:themeColor="background1" w:themeShade="80"/>
          <w:sz w:val="20"/>
          <w:szCs w:val="20"/>
          <w:lang w:val="en-US"/>
        </w:rPr>
        <w:t>They continue to produce models in classical style, always prioritizing the question of quality in line with the traditions of the typical cabinet making skills of the area, the traditional cradle of high quality Italian furniture production.</w:t>
      </w:r>
    </w:p>
    <w:p w:rsidR="00760E8A" w:rsidRPr="00760E8A" w:rsidRDefault="00760E8A" w:rsidP="00760E8A">
      <w:pPr>
        <w:rPr>
          <w:rFonts w:ascii="Arial" w:hAnsi="Arial" w:cs="Arial"/>
          <w:color w:val="808080" w:themeColor="background1" w:themeShade="80"/>
          <w:sz w:val="20"/>
          <w:szCs w:val="20"/>
          <w:lang w:val="en-US"/>
        </w:rPr>
      </w:pPr>
      <w:r w:rsidRPr="00760E8A">
        <w:rPr>
          <w:rFonts w:ascii="Arial" w:hAnsi="Arial" w:cs="Arial"/>
          <w:color w:val="808080" w:themeColor="background1" w:themeShade="80"/>
          <w:sz w:val="20"/>
          <w:szCs w:val="20"/>
          <w:lang w:val="en-US"/>
        </w:rPr>
        <w:t>In 1970 the brothers Maurizio and Davide Riva follow in the footsteps of their father and grandfather, starting as woodworkers in the workshop below their home, focusing on made to measure furniture and expanding to 1,600 private customers.  A long period of commitment and valorization of the use of natural wood and craft skills starts, aspect that later becomes the main feature of Riva1920 and in 1987 the new headquarter is opened in via Milano, Cantù, employing about 30 workers. In the same year, the sister Anna enters the family company, becoming the head of the administrative office. Following a visit to New York by Maurizio Riva durig the 90’s, the next years see a fundamental change with the company adopting the North American custom of using reforestation timber and, with this, there begins the production of solid cherry wood furniture inspired by their models devised by the Amish and Shaker religious communities in America. Gradually a precise design identity begins to evolve, defining itself commitment to quality and naturalness with the use of completely natural glues, waxes and oils.</w:t>
      </w:r>
    </w:p>
    <w:p w:rsidR="00760E8A" w:rsidRPr="00760E8A" w:rsidRDefault="00760E8A" w:rsidP="00760E8A">
      <w:pPr>
        <w:rPr>
          <w:rFonts w:ascii="Arial" w:hAnsi="Arial" w:cs="Arial"/>
          <w:color w:val="808080" w:themeColor="background1" w:themeShade="80"/>
          <w:sz w:val="20"/>
          <w:szCs w:val="20"/>
          <w:lang w:val="en-US"/>
        </w:rPr>
      </w:pPr>
      <w:r w:rsidRPr="00760E8A">
        <w:rPr>
          <w:rFonts w:ascii="Arial" w:hAnsi="Arial" w:cs="Arial"/>
          <w:color w:val="808080" w:themeColor="background1" w:themeShade="80"/>
          <w:sz w:val="20"/>
          <w:szCs w:val="20"/>
          <w:lang w:val="en-US"/>
        </w:rPr>
        <w:t>In 1992, Riva 1920 presents its collection for the first time at the Milan International Salone del Mobile and starts to make a name for itself both in Italy and abroad. At the same time production process was subject to an inevitable advance in industrialization and technological innovation.</w:t>
      </w:r>
    </w:p>
    <w:p w:rsidR="00760E8A" w:rsidRPr="00760E8A" w:rsidRDefault="00760E8A" w:rsidP="00760E8A">
      <w:pPr>
        <w:rPr>
          <w:rFonts w:ascii="Arial" w:hAnsi="Arial" w:cs="Arial"/>
          <w:color w:val="808080" w:themeColor="background1" w:themeShade="80"/>
          <w:sz w:val="20"/>
          <w:szCs w:val="20"/>
          <w:lang w:val="en-US"/>
        </w:rPr>
      </w:pPr>
      <w:r w:rsidRPr="00760E8A">
        <w:rPr>
          <w:rFonts w:ascii="Arial" w:hAnsi="Arial" w:cs="Arial"/>
          <w:color w:val="808080" w:themeColor="background1" w:themeShade="80"/>
          <w:sz w:val="20"/>
          <w:szCs w:val="20"/>
          <w:lang w:val="en-US"/>
        </w:rPr>
        <w:t>During the following 10 years, the Riva family entrepreneurial intuitions promoted the importance of collaborating with designers of international renown, something which went hand in glove with Riva 1920’s move towards sustainable design. In the meantime, with the entry into the firm of the fourth generation, Monica, Stefano, Elena, Marika and Andrea, new markets and new horizons have been introduced to the company philosophy of uniting functionality and aesthetics without ever forgetting the importance of leading a healthy and sustainable life.  Alongside American reforestation timber, the company has introduced recycled wood like ancient New Zealand Kauri, the marker posts from the Venetian lagoon, and the Lebanese cedar, to remind the world that wood is a renewable but not infinite resource.</w:t>
      </w:r>
    </w:p>
    <w:p w:rsidR="00760E8A" w:rsidRPr="00760E8A" w:rsidRDefault="00760E8A" w:rsidP="00760E8A">
      <w:pPr>
        <w:rPr>
          <w:rFonts w:ascii="Arial" w:hAnsi="Arial" w:cs="Arial"/>
          <w:color w:val="808080" w:themeColor="background1" w:themeShade="80"/>
          <w:sz w:val="20"/>
          <w:szCs w:val="20"/>
          <w:lang w:val="en-US"/>
        </w:rPr>
      </w:pPr>
      <w:r w:rsidRPr="00760E8A">
        <w:rPr>
          <w:rFonts w:ascii="Arial" w:hAnsi="Arial" w:cs="Arial"/>
          <w:color w:val="808080" w:themeColor="background1" w:themeShade="80"/>
          <w:sz w:val="20"/>
          <w:szCs w:val="20"/>
          <w:lang w:val="en-US"/>
        </w:rPr>
        <w:t>Sustainability, design, research, social awareness and cultural promotion became a fundamental part of Riva 1920’s activity.</w:t>
      </w:r>
    </w:p>
    <w:p w:rsidR="00760E8A" w:rsidRPr="00760E8A" w:rsidRDefault="00760E8A" w:rsidP="00760E8A">
      <w:pPr>
        <w:rPr>
          <w:rFonts w:ascii="Arial" w:hAnsi="Arial" w:cs="Arial"/>
          <w:color w:val="808080" w:themeColor="background1" w:themeShade="80"/>
          <w:sz w:val="20"/>
          <w:szCs w:val="20"/>
          <w:lang w:val="en-US"/>
        </w:rPr>
      </w:pPr>
      <w:r w:rsidRPr="00760E8A">
        <w:rPr>
          <w:rFonts w:ascii="Arial" w:hAnsi="Arial" w:cs="Arial"/>
          <w:color w:val="808080" w:themeColor="background1" w:themeShade="80"/>
          <w:sz w:val="20"/>
          <w:szCs w:val="20"/>
          <w:lang w:val="en-US"/>
        </w:rPr>
        <w:t>In 2005 the second production unit in Cantù (Via Genova) opens and 2010 sees the completion of the construction of the new Riva Center, that houses on the ground floor a Showroom of about 1200 sq. m.  The first floor is taken up by the Wood Museum with its collection of over 4,000 pieces of woodworking machines and tools.  This captivating building is completely covered in larch wood, symbolizing the essential unity of solid wood products.</w:t>
      </w:r>
    </w:p>
    <w:p w:rsidR="00760E8A" w:rsidRPr="00760E8A" w:rsidRDefault="00760E8A" w:rsidP="00760E8A">
      <w:pPr>
        <w:rPr>
          <w:rFonts w:ascii="Arial" w:hAnsi="Arial" w:cs="Arial"/>
          <w:color w:val="808080" w:themeColor="background1" w:themeShade="80"/>
          <w:sz w:val="20"/>
          <w:szCs w:val="20"/>
        </w:rPr>
      </w:pPr>
      <w:r w:rsidRPr="00760E8A">
        <w:rPr>
          <w:rFonts w:ascii="Arial" w:hAnsi="Arial" w:cs="Arial"/>
          <w:color w:val="808080" w:themeColor="background1" w:themeShade="80"/>
          <w:sz w:val="20"/>
          <w:szCs w:val="20"/>
          <w:lang w:val="en-US"/>
        </w:rPr>
        <w:t>Today the firm can boast a working relationship with over 100 designers who try to give tangible “form” to the wonderful material that wood is and, with that aim in mind, a third production unit for technologically advanced processes was opened in 2013. “To produce with honesty in order to hand down our furniture to future generations, constructing articles that defy time and fully respect our surroundings”, this has been the idea that has guided and motivated all Riva 1920’s day to day actions and decisions for the past 95 years, always faithful to its principles.  It is an idea that has defined the company as a producer, built on a foundation of traditions, culture, creativity and innovation. Love of nature and the quest for an enhanced quality of life define the pulse of this company, where craft skills and values combine with cutting-edge technology and where design and attention to detail unite to create something truly special, unique and timeless.</w:t>
      </w:r>
    </w:p>
    <w:p w:rsidR="006C1F64" w:rsidRDefault="006C1F64" w:rsidP="00A52F40">
      <w:pPr>
        <w:rPr>
          <w:rFonts w:ascii="Arial" w:hAnsi="Arial" w:cs="Arial"/>
          <w:color w:val="808080" w:themeColor="background1" w:themeShade="80"/>
          <w:sz w:val="20"/>
          <w:szCs w:val="20"/>
          <w:lang w:val="en-US"/>
        </w:rPr>
      </w:pPr>
    </w:p>
    <w:p w:rsidR="006C1F64" w:rsidRDefault="006C1F64" w:rsidP="006C1F64">
      <w:pPr>
        <w:rPr>
          <w:rFonts w:ascii="Arial" w:hAnsi="Arial" w:cs="Arial"/>
          <w:b/>
          <w:color w:val="808080" w:themeColor="background1" w:themeShade="80"/>
          <w:sz w:val="20"/>
          <w:szCs w:val="20"/>
          <w:lang w:val="en-US"/>
        </w:rPr>
      </w:pPr>
      <w:r w:rsidRPr="006C1F64">
        <w:rPr>
          <w:rFonts w:ascii="Arial" w:hAnsi="Arial" w:cs="Arial"/>
          <w:b/>
          <w:color w:val="808080" w:themeColor="background1" w:themeShade="80"/>
          <w:sz w:val="20"/>
          <w:szCs w:val="20"/>
          <w:lang w:val="en-US"/>
        </w:rPr>
        <w:t>OUR WOOD</w:t>
      </w:r>
    </w:p>
    <w:p w:rsidR="006C1F64" w:rsidRDefault="006C1F64" w:rsidP="006C1F64">
      <w:pPr>
        <w:rPr>
          <w:rFonts w:ascii="Arial" w:hAnsi="Arial" w:cs="Arial"/>
          <w:color w:val="808080" w:themeColor="background1" w:themeShade="80"/>
          <w:sz w:val="20"/>
          <w:szCs w:val="20"/>
          <w:lang w:val="en-US"/>
        </w:rPr>
      </w:pPr>
      <w:r w:rsidRPr="006C1F64">
        <w:rPr>
          <w:rFonts w:ascii="Arial" w:hAnsi="Arial" w:cs="Arial"/>
          <w:color w:val="808080" w:themeColor="background1" w:themeShade="80"/>
          <w:sz w:val="20"/>
          <w:szCs w:val="20"/>
          <w:lang w:val="en-US"/>
        </w:rPr>
        <w:t>The products that make up the Riva 1920 collection are made of genuine solid wood of reforestation, using varieties such as maple, cherry, oak and walnut. Characteristic feature of the company is the wood of reuse, such as the thousand-year old Kauri from New Zealand, Briccole of Venice and the scented cedar from Lebanon.</w:t>
      </w:r>
    </w:p>
    <w:p w:rsidR="00A52F40" w:rsidRDefault="00A52F40" w:rsidP="00A52F40">
      <w:pPr>
        <w:rPr>
          <w:rFonts w:ascii="Arial" w:hAnsi="Arial" w:cs="Arial"/>
          <w:color w:val="808080" w:themeColor="background1" w:themeShade="80"/>
          <w:sz w:val="20"/>
          <w:szCs w:val="20"/>
          <w:lang w:val="en-US"/>
        </w:rPr>
      </w:pPr>
    </w:p>
    <w:p w:rsidR="00A9271E" w:rsidRDefault="00A52F40" w:rsidP="00A52F40">
      <w:pPr>
        <w:rPr>
          <w:rFonts w:ascii="Arial" w:hAnsi="Arial" w:cs="Arial"/>
          <w:b/>
          <w:color w:val="808080" w:themeColor="background1" w:themeShade="80"/>
          <w:sz w:val="20"/>
          <w:szCs w:val="20"/>
          <w:lang w:val="en-US"/>
        </w:rPr>
      </w:pPr>
      <w:r w:rsidRPr="00A52F40">
        <w:rPr>
          <w:rFonts w:ascii="Arial" w:hAnsi="Arial" w:cs="Arial"/>
          <w:b/>
          <w:color w:val="808080" w:themeColor="background1" w:themeShade="80"/>
          <w:sz w:val="20"/>
          <w:szCs w:val="20"/>
          <w:lang w:val="en-US"/>
        </w:rPr>
        <w:t>REFORESTA</w:t>
      </w:r>
      <w:r w:rsidR="006C1F64">
        <w:rPr>
          <w:rFonts w:ascii="Arial" w:hAnsi="Arial" w:cs="Arial"/>
          <w:b/>
          <w:color w:val="808080" w:themeColor="background1" w:themeShade="80"/>
          <w:sz w:val="20"/>
          <w:szCs w:val="20"/>
          <w:lang w:val="en-US"/>
        </w:rPr>
        <w:t>T</w:t>
      </w:r>
      <w:r w:rsidRPr="00A52F40">
        <w:rPr>
          <w:rFonts w:ascii="Arial" w:hAnsi="Arial" w:cs="Arial"/>
          <w:b/>
          <w:color w:val="808080" w:themeColor="background1" w:themeShade="80"/>
          <w:sz w:val="20"/>
          <w:szCs w:val="20"/>
          <w:lang w:val="en-US"/>
        </w:rPr>
        <w:t>ION WOOD</w:t>
      </w:r>
    </w:p>
    <w:p w:rsidR="00A52F40" w:rsidRPr="00A52F40" w:rsidRDefault="00A52F40" w:rsidP="00A52F40">
      <w:pPr>
        <w:rPr>
          <w:rFonts w:ascii="Arial" w:hAnsi="Arial" w:cs="Arial"/>
          <w:color w:val="808080" w:themeColor="background1" w:themeShade="80"/>
          <w:sz w:val="20"/>
          <w:szCs w:val="20"/>
          <w:lang w:val="en-US"/>
        </w:rPr>
      </w:pPr>
      <w:r w:rsidRPr="00A52F40">
        <w:rPr>
          <w:rFonts w:ascii="Arial" w:hAnsi="Arial" w:cs="Arial"/>
          <w:color w:val="808080" w:themeColor="background1" w:themeShade="80"/>
          <w:sz w:val="20"/>
          <w:szCs w:val="20"/>
          <w:lang w:val="en-US"/>
        </w:rPr>
        <w:t>Each single piece of furniture is exclusively made with wood coming from controlled</w:t>
      </w:r>
    </w:p>
    <w:p w:rsidR="00A52F40" w:rsidRPr="00A52F40" w:rsidRDefault="00A52F40" w:rsidP="00A52F40">
      <w:pPr>
        <w:rPr>
          <w:rFonts w:ascii="Arial" w:hAnsi="Arial" w:cs="Arial"/>
          <w:color w:val="808080" w:themeColor="background1" w:themeShade="80"/>
          <w:sz w:val="20"/>
          <w:szCs w:val="20"/>
          <w:lang w:val="en-US"/>
        </w:rPr>
      </w:pPr>
      <w:r w:rsidRPr="00A52F40">
        <w:rPr>
          <w:rFonts w:ascii="Arial" w:hAnsi="Arial" w:cs="Arial"/>
          <w:color w:val="808080" w:themeColor="background1" w:themeShade="80"/>
          <w:sz w:val="20"/>
          <w:szCs w:val="20"/>
          <w:lang w:val="en-US"/>
        </w:rPr>
        <w:t>reforestation areas, a daily commitment towards nature and the environment around us, a</w:t>
      </w:r>
    </w:p>
    <w:p w:rsidR="00A52F40" w:rsidRDefault="00A52F40" w:rsidP="00A52F40">
      <w:pPr>
        <w:rPr>
          <w:rFonts w:ascii="Arial" w:hAnsi="Arial" w:cs="Arial"/>
          <w:color w:val="808080" w:themeColor="background1" w:themeShade="80"/>
          <w:sz w:val="20"/>
          <w:szCs w:val="20"/>
          <w:lang w:val="en-US"/>
        </w:rPr>
      </w:pPr>
      <w:r w:rsidRPr="00A52F40">
        <w:rPr>
          <w:rFonts w:ascii="Arial" w:hAnsi="Arial" w:cs="Arial"/>
          <w:color w:val="808080" w:themeColor="background1" w:themeShade="80"/>
          <w:sz w:val="20"/>
          <w:szCs w:val="20"/>
          <w:lang w:val="en-US"/>
        </w:rPr>
        <w:t>precious and an inestimable patrimony we want to preserve and safeguard.</w:t>
      </w:r>
    </w:p>
    <w:p w:rsidR="00A52F40" w:rsidRDefault="00A52F40" w:rsidP="00A52F40">
      <w:pPr>
        <w:rPr>
          <w:rFonts w:ascii="Arial" w:hAnsi="Arial" w:cs="Arial"/>
          <w:color w:val="808080" w:themeColor="background1" w:themeShade="80"/>
          <w:sz w:val="20"/>
          <w:szCs w:val="20"/>
          <w:lang w:val="en-US"/>
        </w:rPr>
      </w:pPr>
    </w:p>
    <w:p w:rsidR="00A9271E" w:rsidRDefault="00A52F40" w:rsidP="00A52F40">
      <w:pPr>
        <w:rPr>
          <w:rFonts w:ascii="Arial" w:hAnsi="Arial" w:cs="Arial"/>
          <w:b/>
          <w:color w:val="808080" w:themeColor="background1" w:themeShade="80"/>
          <w:sz w:val="20"/>
          <w:szCs w:val="20"/>
          <w:lang w:val="en-US"/>
        </w:rPr>
      </w:pPr>
      <w:r w:rsidRPr="00A52F40">
        <w:rPr>
          <w:rFonts w:ascii="Arial" w:hAnsi="Arial" w:cs="Arial"/>
          <w:b/>
          <w:color w:val="808080" w:themeColor="background1" w:themeShade="80"/>
          <w:sz w:val="20"/>
          <w:szCs w:val="20"/>
          <w:lang w:val="en-US"/>
        </w:rPr>
        <w:t>KAURI · THE LORD OF THE FOREST</w:t>
      </w:r>
    </w:p>
    <w:p w:rsidR="00A9271E" w:rsidRPr="00A52F40" w:rsidRDefault="009A2B5A" w:rsidP="00A52F40">
      <w:pPr>
        <w:rPr>
          <w:rFonts w:ascii="Arial" w:hAnsi="Arial" w:cs="Arial"/>
          <w:b/>
          <w:color w:val="808080" w:themeColor="background1" w:themeShade="80"/>
          <w:sz w:val="20"/>
          <w:szCs w:val="20"/>
          <w:lang w:val="en-US"/>
        </w:rPr>
      </w:pPr>
      <w:r>
        <w:rPr>
          <w:noProof/>
        </w:rPr>
        <w:drawing>
          <wp:anchor distT="0" distB="0" distL="114300" distR="114300" simplePos="0" relativeHeight="251660288" behindDoc="0" locked="0" layoutInCell="1" allowOverlap="1">
            <wp:simplePos x="0" y="0"/>
            <wp:positionH relativeFrom="margin">
              <wp:posOffset>0</wp:posOffset>
            </wp:positionH>
            <wp:positionV relativeFrom="margin">
              <wp:posOffset>4457700</wp:posOffset>
            </wp:positionV>
            <wp:extent cx="5032375" cy="3088005"/>
            <wp:effectExtent l="25400" t="0" r="0" b="0"/>
            <wp:wrapSquare wrapText="bothSides"/>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extLst>
                        <a:ext uri="{28A0092B-C50C-407E-A947-70E740481C1C}">
                          <a14:useLocalDpi xmln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v="urn:schemas-microsoft-com:mac:vml" xmlns:ve="http://schemas.openxmlformats.org/markup-compatibility/2006" xmlns:mo="http://schemas.microsoft.com/office/mac/office/2008/main" val="0"/>
                        </a:ext>
                      </a:extLst>
                    </a:blip>
                    <a:srcRect l="16785" t="20252" r="17772" b="8423"/>
                    <a:stretch/>
                  </pic:blipFill>
                  <pic:spPr bwMode="auto">
                    <a:xfrm>
                      <a:off x="0" y="0"/>
                      <a:ext cx="5032375" cy="308800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v="urn:schemas-microsoft-com:mac:vml" xmlns:ve="http://schemas.openxmlformats.org/markup-compatibility/2006" xmlns:mo="http://schemas.microsoft.com/office/mac/office/2008/main"/>
                      </a:ext>
                    </a:extLst>
                  </pic:spPr>
                </pic:pic>
              </a:graphicData>
            </a:graphic>
          </wp:anchor>
        </w:drawing>
      </w:r>
    </w:p>
    <w:p w:rsidR="00A9271E" w:rsidRDefault="00A9271E" w:rsidP="00A52F40">
      <w:pPr>
        <w:rPr>
          <w:rFonts w:ascii="Arial" w:hAnsi="Arial" w:cs="Arial"/>
          <w:color w:val="808080" w:themeColor="background1" w:themeShade="80"/>
          <w:sz w:val="20"/>
          <w:szCs w:val="20"/>
          <w:lang w:val="en-US"/>
        </w:rPr>
      </w:pPr>
    </w:p>
    <w:p w:rsidR="00A9271E" w:rsidRDefault="00A9271E" w:rsidP="00A52F40">
      <w:pPr>
        <w:rPr>
          <w:rFonts w:ascii="Arial" w:hAnsi="Arial" w:cs="Arial"/>
          <w:color w:val="808080" w:themeColor="background1" w:themeShade="80"/>
          <w:sz w:val="20"/>
          <w:szCs w:val="20"/>
          <w:lang w:val="en-US"/>
        </w:rPr>
      </w:pPr>
    </w:p>
    <w:p w:rsidR="00A9271E" w:rsidRDefault="00A9271E" w:rsidP="00A52F40">
      <w:pPr>
        <w:rPr>
          <w:rFonts w:ascii="Arial" w:hAnsi="Arial" w:cs="Arial"/>
          <w:color w:val="808080" w:themeColor="background1" w:themeShade="80"/>
          <w:sz w:val="20"/>
          <w:szCs w:val="20"/>
          <w:lang w:val="en-US"/>
        </w:rPr>
      </w:pPr>
    </w:p>
    <w:p w:rsidR="00A9271E" w:rsidRDefault="00A9271E" w:rsidP="00A52F40">
      <w:pPr>
        <w:rPr>
          <w:rFonts w:ascii="Arial" w:hAnsi="Arial" w:cs="Arial"/>
          <w:color w:val="808080" w:themeColor="background1" w:themeShade="80"/>
          <w:sz w:val="20"/>
          <w:szCs w:val="20"/>
          <w:lang w:val="en-US"/>
        </w:rPr>
      </w:pPr>
    </w:p>
    <w:p w:rsidR="00A9271E" w:rsidRDefault="00A9271E" w:rsidP="00A52F40">
      <w:pPr>
        <w:rPr>
          <w:rFonts w:ascii="Arial" w:hAnsi="Arial" w:cs="Arial"/>
          <w:color w:val="808080" w:themeColor="background1" w:themeShade="80"/>
          <w:sz w:val="20"/>
          <w:szCs w:val="20"/>
          <w:lang w:val="en-US"/>
        </w:rPr>
      </w:pPr>
    </w:p>
    <w:p w:rsidR="00A9271E" w:rsidRDefault="00A9271E" w:rsidP="00A52F40">
      <w:pPr>
        <w:rPr>
          <w:rFonts w:ascii="Arial" w:hAnsi="Arial" w:cs="Arial"/>
          <w:color w:val="808080" w:themeColor="background1" w:themeShade="80"/>
          <w:sz w:val="20"/>
          <w:szCs w:val="20"/>
          <w:lang w:val="en-US"/>
        </w:rPr>
      </w:pPr>
    </w:p>
    <w:p w:rsidR="00A9271E" w:rsidRDefault="00A9271E" w:rsidP="00A52F40">
      <w:pPr>
        <w:rPr>
          <w:rFonts w:ascii="Arial" w:hAnsi="Arial" w:cs="Arial"/>
          <w:color w:val="808080" w:themeColor="background1" w:themeShade="80"/>
          <w:sz w:val="20"/>
          <w:szCs w:val="20"/>
          <w:lang w:val="en-US"/>
        </w:rPr>
      </w:pPr>
    </w:p>
    <w:p w:rsidR="00A9271E" w:rsidRDefault="00A9271E" w:rsidP="00A52F40">
      <w:pPr>
        <w:rPr>
          <w:rFonts w:ascii="Arial" w:hAnsi="Arial" w:cs="Arial"/>
          <w:color w:val="808080" w:themeColor="background1" w:themeShade="80"/>
          <w:sz w:val="20"/>
          <w:szCs w:val="20"/>
          <w:lang w:val="en-US"/>
        </w:rPr>
      </w:pPr>
    </w:p>
    <w:p w:rsidR="00A9271E" w:rsidRDefault="00A9271E" w:rsidP="00A52F40">
      <w:pPr>
        <w:rPr>
          <w:rFonts w:ascii="Arial" w:hAnsi="Arial" w:cs="Arial"/>
          <w:color w:val="808080" w:themeColor="background1" w:themeShade="80"/>
          <w:sz w:val="20"/>
          <w:szCs w:val="20"/>
          <w:lang w:val="en-US"/>
        </w:rPr>
      </w:pPr>
    </w:p>
    <w:p w:rsidR="00A9271E" w:rsidRDefault="00A9271E" w:rsidP="00A52F40">
      <w:pPr>
        <w:rPr>
          <w:rFonts w:ascii="Arial" w:hAnsi="Arial" w:cs="Arial"/>
          <w:color w:val="808080" w:themeColor="background1" w:themeShade="80"/>
          <w:sz w:val="20"/>
          <w:szCs w:val="20"/>
          <w:lang w:val="en-US"/>
        </w:rPr>
      </w:pPr>
    </w:p>
    <w:p w:rsidR="00A9271E" w:rsidRDefault="00A9271E" w:rsidP="00A52F40">
      <w:pPr>
        <w:rPr>
          <w:rFonts w:ascii="Arial" w:hAnsi="Arial" w:cs="Arial"/>
          <w:color w:val="808080" w:themeColor="background1" w:themeShade="80"/>
          <w:sz w:val="20"/>
          <w:szCs w:val="20"/>
          <w:lang w:val="en-US"/>
        </w:rPr>
      </w:pPr>
    </w:p>
    <w:p w:rsidR="00A9271E" w:rsidRDefault="00A9271E" w:rsidP="00A52F40">
      <w:pPr>
        <w:rPr>
          <w:rFonts w:ascii="Arial" w:hAnsi="Arial" w:cs="Arial"/>
          <w:color w:val="808080" w:themeColor="background1" w:themeShade="80"/>
          <w:sz w:val="20"/>
          <w:szCs w:val="20"/>
          <w:lang w:val="en-US"/>
        </w:rPr>
      </w:pPr>
    </w:p>
    <w:p w:rsidR="00A9271E" w:rsidRDefault="00A9271E" w:rsidP="00A52F40">
      <w:pPr>
        <w:rPr>
          <w:rFonts w:ascii="Arial" w:hAnsi="Arial" w:cs="Arial"/>
          <w:color w:val="808080" w:themeColor="background1" w:themeShade="80"/>
          <w:sz w:val="20"/>
          <w:szCs w:val="20"/>
          <w:lang w:val="en-US"/>
        </w:rPr>
      </w:pPr>
    </w:p>
    <w:p w:rsidR="00A9271E" w:rsidRDefault="00A9271E" w:rsidP="00A52F40">
      <w:pPr>
        <w:rPr>
          <w:rFonts w:ascii="Arial" w:hAnsi="Arial" w:cs="Arial"/>
          <w:color w:val="808080" w:themeColor="background1" w:themeShade="80"/>
          <w:sz w:val="20"/>
          <w:szCs w:val="20"/>
          <w:lang w:val="en-US"/>
        </w:rPr>
      </w:pPr>
    </w:p>
    <w:p w:rsidR="00A9271E" w:rsidRDefault="00A9271E" w:rsidP="00A52F40">
      <w:pPr>
        <w:rPr>
          <w:rFonts w:ascii="Arial" w:hAnsi="Arial" w:cs="Arial"/>
          <w:color w:val="808080" w:themeColor="background1" w:themeShade="80"/>
          <w:sz w:val="20"/>
          <w:szCs w:val="20"/>
          <w:lang w:val="en-US"/>
        </w:rPr>
      </w:pPr>
    </w:p>
    <w:p w:rsidR="00A9271E" w:rsidRDefault="00A9271E" w:rsidP="00A52F40">
      <w:pPr>
        <w:rPr>
          <w:rFonts w:ascii="Arial" w:hAnsi="Arial" w:cs="Arial"/>
          <w:color w:val="808080" w:themeColor="background1" w:themeShade="80"/>
          <w:sz w:val="20"/>
          <w:szCs w:val="20"/>
          <w:lang w:val="en-US"/>
        </w:rPr>
      </w:pPr>
    </w:p>
    <w:p w:rsidR="00A9271E" w:rsidRDefault="00A9271E" w:rsidP="00A52F40">
      <w:pPr>
        <w:rPr>
          <w:rFonts w:ascii="Arial" w:hAnsi="Arial" w:cs="Arial"/>
          <w:color w:val="808080" w:themeColor="background1" w:themeShade="80"/>
          <w:sz w:val="20"/>
          <w:szCs w:val="20"/>
          <w:lang w:val="en-US"/>
        </w:rPr>
      </w:pPr>
    </w:p>
    <w:p w:rsidR="00A9271E" w:rsidRDefault="00A9271E" w:rsidP="00A52F40">
      <w:pPr>
        <w:rPr>
          <w:rFonts w:ascii="Arial" w:hAnsi="Arial" w:cs="Arial"/>
          <w:color w:val="808080" w:themeColor="background1" w:themeShade="80"/>
          <w:sz w:val="20"/>
          <w:szCs w:val="20"/>
          <w:lang w:val="en-US"/>
        </w:rPr>
      </w:pPr>
    </w:p>
    <w:p w:rsidR="00A9271E" w:rsidRDefault="00A9271E" w:rsidP="00A52F40">
      <w:pPr>
        <w:rPr>
          <w:rFonts w:ascii="Arial" w:hAnsi="Arial" w:cs="Arial"/>
          <w:color w:val="808080" w:themeColor="background1" w:themeShade="80"/>
          <w:sz w:val="20"/>
          <w:szCs w:val="20"/>
          <w:lang w:val="en-US"/>
        </w:rPr>
      </w:pPr>
    </w:p>
    <w:p w:rsidR="009A2B5A" w:rsidRDefault="009A2B5A" w:rsidP="00A52F40">
      <w:pPr>
        <w:rPr>
          <w:rFonts w:ascii="Arial" w:hAnsi="Arial" w:cs="Arial"/>
          <w:color w:val="808080" w:themeColor="background1" w:themeShade="80"/>
          <w:sz w:val="20"/>
          <w:szCs w:val="20"/>
          <w:lang w:val="en-US"/>
        </w:rPr>
      </w:pPr>
    </w:p>
    <w:p w:rsidR="0063409D" w:rsidRDefault="0063409D" w:rsidP="00A52F40">
      <w:pPr>
        <w:rPr>
          <w:rFonts w:ascii="Arial" w:hAnsi="Arial" w:cs="Arial"/>
          <w:color w:val="808080" w:themeColor="background1" w:themeShade="80"/>
          <w:sz w:val="20"/>
          <w:szCs w:val="20"/>
          <w:lang w:val="en-US"/>
        </w:rPr>
      </w:pPr>
    </w:p>
    <w:p w:rsidR="00A52F40" w:rsidRPr="00A52F40" w:rsidRDefault="00A52F40" w:rsidP="00A52F40">
      <w:pPr>
        <w:rPr>
          <w:rFonts w:ascii="Arial" w:hAnsi="Arial" w:cs="Arial"/>
          <w:color w:val="808080" w:themeColor="background1" w:themeShade="80"/>
          <w:sz w:val="20"/>
          <w:szCs w:val="20"/>
          <w:lang w:val="en-US"/>
        </w:rPr>
      </w:pPr>
      <w:r w:rsidRPr="00A52F40">
        <w:rPr>
          <w:rFonts w:ascii="Arial" w:hAnsi="Arial" w:cs="Arial"/>
          <w:color w:val="808080" w:themeColor="background1" w:themeShade="80"/>
          <w:sz w:val="20"/>
          <w:szCs w:val="20"/>
          <w:lang w:val="en-US"/>
        </w:rPr>
        <w:t>Tane Mahuta in Maori means Millennial Kauri, which is the native biggest and most famous</w:t>
      </w:r>
    </w:p>
    <w:p w:rsidR="00A52F40" w:rsidRPr="00A52F40" w:rsidRDefault="00A52F40" w:rsidP="00A52F40">
      <w:pPr>
        <w:rPr>
          <w:rFonts w:ascii="Arial" w:hAnsi="Arial" w:cs="Arial"/>
          <w:color w:val="808080" w:themeColor="background1" w:themeShade="80"/>
          <w:sz w:val="20"/>
          <w:szCs w:val="20"/>
          <w:lang w:val="en-US"/>
        </w:rPr>
      </w:pPr>
      <w:r w:rsidRPr="00A52F40">
        <w:rPr>
          <w:rFonts w:ascii="Arial" w:hAnsi="Arial" w:cs="Arial"/>
          <w:color w:val="808080" w:themeColor="background1" w:themeShade="80"/>
          <w:sz w:val="20"/>
          <w:szCs w:val="20"/>
          <w:lang w:val="en-US"/>
        </w:rPr>
        <w:t>tree of New Zealand, and also the oldest wood of the world. Grown up in the Jurassic Period</w:t>
      </w:r>
    </w:p>
    <w:p w:rsidR="00A52F40" w:rsidRPr="00A52F40" w:rsidRDefault="00A52F40" w:rsidP="00A52F40">
      <w:pPr>
        <w:rPr>
          <w:rFonts w:ascii="Arial" w:hAnsi="Arial" w:cs="Arial"/>
          <w:color w:val="808080" w:themeColor="background1" w:themeShade="80"/>
          <w:sz w:val="20"/>
          <w:szCs w:val="20"/>
          <w:lang w:val="en-US"/>
        </w:rPr>
      </w:pPr>
      <w:r w:rsidRPr="00A52F40">
        <w:rPr>
          <w:rFonts w:ascii="Arial" w:hAnsi="Arial" w:cs="Arial"/>
          <w:color w:val="808080" w:themeColor="background1" w:themeShade="80"/>
          <w:sz w:val="20"/>
          <w:szCs w:val="20"/>
          <w:lang w:val="en-US"/>
        </w:rPr>
        <w:t>these vegetal giants have been cut down by enormous natural disasters more than 50.000</w:t>
      </w:r>
    </w:p>
    <w:p w:rsidR="00A52F40" w:rsidRPr="00A52F40" w:rsidRDefault="00A52F40" w:rsidP="00A52F40">
      <w:pPr>
        <w:rPr>
          <w:rFonts w:ascii="Arial" w:hAnsi="Arial" w:cs="Arial"/>
          <w:color w:val="808080" w:themeColor="background1" w:themeShade="80"/>
          <w:sz w:val="20"/>
          <w:szCs w:val="20"/>
          <w:lang w:val="en-US"/>
        </w:rPr>
      </w:pPr>
      <w:r w:rsidRPr="00A52F40">
        <w:rPr>
          <w:rFonts w:ascii="Arial" w:hAnsi="Arial" w:cs="Arial"/>
          <w:color w:val="808080" w:themeColor="background1" w:themeShade="80"/>
          <w:sz w:val="20"/>
          <w:szCs w:val="20"/>
          <w:lang w:val="en-US"/>
        </w:rPr>
        <w:t>years ago thus remained buried under meters of mud and unchanged until our days. Logs up</w:t>
      </w:r>
    </w:p>
    <w:p w:rsidR="00A52F40" w:rsidRPr="00A52F40" w:rsidRDefault="00A52F40" w:rsidP="00A52F40">
      <w:pPr>
        <w:rPr>
          <w:rFonts w:ascii="Arial" w:hAnsi="Arial" w:cs="Arial"/>
          <w:color w:val="808080" w:themeColor="background1" w:themeShade="80"/>
          <w:sz w:val="20"/>
          <w:szCs w:val="20"/>
          <w:lang w:val="en-US"/>
        </w:rPr>
      </w:pPr>
      <w:r w:rsidRPr="00A52F40">
        <w:rPr>
          <w:rFonts w:ascii="Arial" w:hAnsi="Arial" w:cs="Arial"/>
          <w:color w:val="808080" w:themeColor="background1" w:themeShade="80"/>
          <w:sz w:val="20"/>
          <w:szCs w:val="20"/>
          <w:lang w:val="en-US"/>
        </w:rPr>
        <w:t>to 70 meters of length and 9 meters of diameter are brought to light again, which are true</w:t>
      </w:r>
    </w:p>
    <w:p w:rsidR="00A52F40" w:rsidRDefault="00A52F40" w:rsidP="00A52F40">
      <w:pPr>
        <w:rPr>
          <w:rFonts w:ascii="Arial" w:hAnsi="Arial" w:cs="Arial"/>
          <w:color w:val="808080" w:themeColor="background1" w:themeShade="80"/>
          <w:sz w:val="20"/>
          <w:szCs w:val="20"/>
          <w:lang w:val="en-US"/>
        </w:rPr>
      </w:pPr>
      <w:r w:rsidRPr="00A52F40">
        <w:rPr>
          <w:rFonts w:ascii="Arial" w:hAnsi="Arial" w:cs="Arial"/>
          <w:color w:val="808080" w:themeColor="background1" w:themeShade="80"/>
          <w:sz w:val="20"/>
          <w:szCs w:val="20"/>
          <w:lang w:val="en-US"/>
        </w:rPr>
        <w:t>natural sculptures ready to be transformed into unique design pieces.</w:t>
      </w:r>
    </w:p>
    <w:p w:rsidR="00A52F40" w:rsidRPr="00A52F40" w:rsidRDefault="00A52F40" w:rsidP="00A52F40">
      <w:pPr>
        <w:rPr>
          <w:rFonts w:ascii="Arial" w:hAnsi="Arial" w:cs="Arial"/>
          <w:b/>
          <w:color w:val="808080" w:themeColor="background1" w:themeShade="80"/>
          <w:sz w:val="20"/>
          <w:szCs w:val="20"/>
          <w:lang w:val="en-US"/>
        </w:rPr>
      </w:pPr>
    </w:p>
    <w:p w:rsidR="009A2B5A" w:rsidRDefault="009A2B5A" w:rsidP="00A52F40">
      <w:pPr>
        <w:rPr>
          <w:rFonts w:ascii="Arial" w:hAnsi="Arial" w:cs="Arial"/>
          <w:b/>
          <w:color w:val="808080" w:themeColor="background1" w:themeShade="80"/>
          <w:sz w:val="20"/>
          <w:szCs w:val="20"/>
          <w:lang w:val="en-US"/>
        </w:rPr>
      </w:pPr>
    </w:p>
    <w:p w:rsidR="009A2B5A" w:rsidRDefault="009A2B5A" w:rsidP="00A52F40">
      <w:pPr>
        <w:rPr>
          <w:rFonts w:ascii="Arial" w:hAnsi="Arial" w:cs="Arial"/>
          <w:b/>
          <w:color w:val="808080" w:themeColor="background1" w:themeShade="80"/>
          <w:sz w:val="20"/>
          <w:szCs w:val="20"/>
          <w:lang w:val="en-US"/>
        </w:rPr>
      </w:pPr>
    </w:p>
    <w:p w:rsidR="009A2B5A" w:rsidRDefault="009A2B5A" w:rsidP="00A52F40">
      <w:pPr>
        <w:rPr>
          <w:rFonts w:ascii="Arial" w:hAnsi="Arial" w:cs="Arial"/>
          <w:b/>
          <w:color w:val="808080" w:themeColor="background1" w:themeShade="80"/>
          <w:sz w:val="20"/>
          <w:szCs w:val="20"/>
          <w:lang w:val="en-US"/>
        </w:rPr>
      </w:pPr>
    </w:p>
    <w:p w:rsidR="00A9271E" w:rsidRDefault="00A52F40" w:rsidP="00A52F40">
      <w:pPr>
        <w:rPr>
          <w:rFonts w:ascii="Arial" w:hAnsi="Arial" w:cs="Arial"/>
          <w:b/>
          <w:color w:val="808080" w:themeColor="background1" w:themeShade="80"/>
          <w:sz w:val="20"/>
          <w:szCs w:val="20"/>
          <w:lang w:val="en-US"/>
        </w:rPr>
      </w:pPr>
      <w:r w:rsidRPr="00A52F40">
        <w:rPr>
          <w:rFonts w:ascii="Arial" w:hAnsi="Arial" w:cs="Arial"/>
          <w:b/>
          <w:color w:val="808080" w:themeColor="background1" w:themeShade="80"/>
          <w:sz w:val="20"/>
          <w:szCs w:val="20"/>
          <w:lang w:val="en-US"/>
        </w:rPr>
        <w:t>BRICCOLE</w:t>
      </w:r>
    </w:p>
    <w:p w:rsidR="00A9271E" w:rsidRPr="00A52F40" w:rsidRDefault="00A9271E" w:rsidP="00A52F40">
      <w:pPr>
        <w:rPr>
          <w:rFonts w:ascii="Arial" w:hAnsi="Arial" w:cs="Arial"/>
          <w:b/>
          <w:color w:val="808080" w:themeColor="background1" w:themeShade="80"/>
          <w:sz w:val="20"/>
          <w:szCs w:val="20"/>
          <w:lang w:val="en-US"/>
        </w:rPr>
      </w:pPr>
      <w:r>
        <w:rPr>
          <w:noProof/>
        </w:rPr>
        <w:drawing>
          <wp:inline distT="0" distB="0" distL="0" distR="0">
            <wp:extent cx="5253486" cy="3061710"/>
            <wp:effectExtent l="0" t="0" r="4445" b="5715"/>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14246" t="23571" r="20170" b="8475"/>
                    <a:stretch/>
                  </pic:blipFill>
                  <pic:spPr bwMode="auto">
                    <a:xfrm>
                      <a:off x="0" y="0"/>
                      <a:ext cx="5253486" cy="3061710"/>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v="urn:schemas-microsoft-com:mac:vml" xmlns:ve="http://schemas.openxmlformats.org/markup-compatibility/2006" xmlns:mo="http://schemas.microsoft.com/office/mac/office/2008/main"/>
                      </a:ext>
                    </a:extLst>
                  </pic:spPr>
                </pic:pic>
              </a:graphicData>
            </a:graphic>
          </wp:inline>
        </w:drawing>
      </w:r>
    </w:p>
    <w:p w:rsidR="00F5435D" w:rsidRDefault="00F5435D" w:rsidP="00A52F40">
      <w:pPr>
        <w:rPr>
          <w:rFonts w:ascii="Arial" w:hAnsi="Arial" w:cs="Arial"/>
          <w:color w:val="808080" w:themeColor="background1" w:themeShade="80"/>
          <w:sz w:val="20"/>
          <w:szCs w:val="20"/>
          <w:lang w:val="en-US"/>
        </w:rPr>
      </w:pPr>
    </w:p>
    <w:p w:rsidR="00A52F40" w:rsidRPr="00A52F40" w:rsidRDefault="00A52F40" w:rsidP="00A52F40">
      <w:pPr>
        <w:rPr>
          <w:rFonts w:ascii="Arial" w:hAnsi="Arial" w:cs="Arial"/>
          <w:color w:val="808080" w:themeColor="background1" w:themeShade="80"/>
          <w:sz w:val="20"/>
          <w:szCs w:val="20"/>
          <w:lang w:val="en-US"/>
        </w:rPr>
      </w:pPr>
      <w:r w:rsidRPr="00A52F40">
        <w:rPr>
          <w:rFonts w:ascii="Arial" w:hAnsi="Arial" w:cs="Arial"/>
          <w:color w:val="808080" w:themeColor="background1" w:themeShade="80"/>
          <w:sz w:val="20"/>
          <w:szCs w:val="20"/>
          <w:lang w:val="en-US"/>
        </w:rPr>
        <w:t>The Riva1920 intuition of giving a new life to these oak posts was born from the great attention</w:t>
      </w:r>
    </w:p>
    <w:p w:rsidR="00A52F40" w:rsidRPr="00A52F40" w:rsidRDefault="00A52F40" w:rsidP="00A52F40">
      <w:pPr>
        <w:rPr>
          <w:rFonts w:ascii="Arial" w:hAnsi="Arial" w:cs="Arial"/>
          <w:color w:val="808080" w:themeColor="background1" w:themeShade="80"/>
          <w:sz w:val="20"/>
          <w:szCs w:val="20"/>
          <w:lang w:val="en-US"/>
        </w:rPr>
      </w:pPr>
      <w:r w:rsidRPr="00A52F40">
        <w:rPr>
          <w:rFonts w:ascii="Arial" w:hAnsi="Arial" w:cs="Arial"/>
          <w:color w:val="808080" w:themeColor="background1" w:themeShade="80"/>
          <w:sz w:val="20"/>
          <w:szCs w:val="20"/>
          <w:lang w:val="en-US"/>
        </w:rPr>
        <w:t>towards the environment and the ecology. The Briccole are the unquestioned main characters</w:t>
      </w:r>
    </w:p>
    <w:p w:rsidR="00A52F40" w:rsidRPr="00A52F40" w:rsidRDefault="00A52F40" w:rsidP="00A52F40">
      <w:pPr>
        <w:rPr>
          <w:rFonts w:ascii="Arial" w:hAnsi="Arial" w:cs="Arial"/>
          <w:color w:val="808080" w:themeColor="background1" w:themeShade="80"/>
          <w:sz w:val="20"/>
          <w:szCs w:val="20"/>
          <w:lang w:val="en-US"/>
        </w:rPr>
      </w:pPr>
      <w:r w:rsidRPr="00A52F40">
        <w:rPr>
          <w:rFonts w:ascii="Arial" w:hAnsi="Arial" w:cs="Arial"/>
          <w:color w:val="808080" w:themeColor="background1" w:themeShade="80"/>
          <w:sz w:val="20"/>
          <w:szCs w:val="20"/>
          <w:lang w:val="en-US"/>
        </w:rPr>
        <w:t>of Venice, which lead the boats and mark the Lagoon low tide and are periodically replaced</w:t>
      </w:r>
    </w:p>
    <w:p w:rsidR="00A52F40" w:rsidRPr="00A52F40" w:rsidRDefault="00A52F40" w:rsidP="00A52F40">
      <w:pPr>
        <w:rPr>
          <w:rFonts w:ascii="Arial" w:hAnsi="Arial" w:cs="Arial"/>
          <w:color w:val="808080" w:themeColor="background1" w:themeShade="80"/>
          <w:sz w:val="20"/>
          <w:szCs w:val="20"/>
          <w:lang w:val="en-US"/>
        </w:rPr>
      </w:pPr>
      <w:r w:rsidRPr="00A52F40">
        <w:rPr>
          <w:rFonts w:ascii="Arial" w:hAnsi="Arial" w:cs="Arial"/>
          <w:color w:val="808080" w:themeColor="background1" w:themeShade="80"/>
          <w:sz w:val="20"/>
          <w:szCs w:val="20"/>
          <w:lang w:val="en-US"/>
        </w:rPr>
        <w:t>due to wear. Made unique pieces by the industriousness of shipworms, small molluscs, Briccole</w:t>
      </w:r>
    </w:p>
    <w:p w:rsidR="00A52F40" w:rsidRDefault="00A52F40" w:rsidP="00A52F40">
      <w:pPr>
        <w:rPr>
          <w:rFonts w:ascii="Arial" w:hAnsi="Arial" w:cs="Arial"/>
          <w:color w:val="808080" w:themeColor="background1" w:themeShade="80"/>
          <w:sz w:val="20"/>
          <w:szCs w:val="20"/>
          <w:lang w:val="en-US"/>
        </w:rPr>
      </w:pPr>
      <w:r w:rsidRPr="00A52F40">
        <w:rPr>
          <w:rFonts w:ascii="Arial" w:hAnsi="Arial" w:cs="Arial"/>
          <w:color w:val="808080" w:themeColor="background1" w:themeShade="80"/>
          <w:sz w:val="20"/>
          <w:szCs w:val="20"/>
          <w:lang w:val="en-US"/>
        </w:rPr>
        <w:t>are transformed into exclusive pieces of furniture able to convey a special emotion.</w:t>
      </w:r>
    </w:p>
    <w:p w:rsidR="00A52F40" w:rsidRDefault="00A52F40" w:rsidP="00A52F40">
      <w:pPr>
        <w:rPr>
          <w:rFonts w:ascii="Arial" w:hAnsi="Arial" w:cs="Arial"/>
          <w:color w:val="808080" w:themeColor="background1" w:themeShade="80"/>
          <w:sz w:val="20"/>
          <w:szCs w:val="20"/>
          <w:lang w:val="en-US"/>
        </w:rPr>
      </w:pPr>
    </w:p>
    <w:p w:rsidR="00E73EDD" w:rsidRDefault="00A52F40" w:rsidP="00A52F40">
      <w:pPr>
        <w:rPr>
          <w:rFonts w:ascii="Arial" w:hAnsi="Arial" w:cs="Arial"/>
          <w:b/>
          <w:color w:val="808080" w:themeColor="background1" w:themeShade="80"/>
          <w:sz w:val="20"/>
          <w:szCs w:val="20"/>
          <w:lang w:val="en-US"/>
        </w:rPr>
      </w:pPr>
      <w:r w:rsidRPr="00A52F40">
        <w:rPr>
          <w:rFonts w:ascii="Arial" w:hAnsi="Arial" w:cs="Arial"/>
          <w:b/>
          <w:color w:val="808080" w:themeColor="background1" w:themeShade="80"/>
          <w:sz w:val="20"/>
          <w:szCs w:val="20"/>
          <w:lang w:val="en-US"/>
        </w:rPr>
        <w:t>CEDARWOOD</w:t>
      </w:r>
    </w:p>
    <w:p w:rsidR="00E73EDD" w:rsidRPr="00A52F40" w:rsidRDefault="00E73EDD" w:rsidP="00A52F40">
      <w:pPr>
        <w:rPr>
          <w:rFonts w:ascii="Arial" w:hAnsi="Arial" w:cs="Arial"/>
          <w:b/>
          <w:color w:val="808080" w:themeColor="background1" w:themeShade="80"/>
          <w:sz w:val="20"/>
          <w:szCs w:val="20"/>
          <w:lang w:val="en-US"/>
        </w:rPr>
      </w:pPr>
      <w:bookmarkStart w:id="0" w:name="_GoBack"/>
      <w:bookmarkEnd w:id="0"/>
      <w:r>
        <w:rPr>
          <w:noProof/>
        </w:rPr>
        <w:drawing>
          <wp:inline distT="0" distB="0" distL="0" distR="0">
            <wp:extent cx="5046454" cy="2691442"/>
            <wp:effectExtent l="0" t="0" r="1905" b="0"/>
            <wp:docPr id="18"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34415" t="51656" r="33850" b="18254"/>
                    <a:stretch/>
                  </pic:blipFill>
                  <pic:spPr bwMode="auto">
                    <a:xfrm>
                      <a:off x="0" y="0"/>
                      <a:ext cx="5049756" cy="2693203"/>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v="urn:schemas-microsoft-com:mac:vml" xmlns:ve="http://schemas.openxmlformats.org/markup-compatibility/2006" xmlns:mo="http://schemas.microsoft.com/office/mac/office/2008/main"/>
                      </a:ext>
                    </a:extLst>
                  </pic:spPr>
                </pic:pic>
              </a:graphicData>
            </a:graphic>
          </wp:inline>
        </w:drawing>
      </w:r>
    </w:p>
    <w:p w:rsidR="00E73EDD" w:rsidRDefault="00E73EDD" w:rsidP="00A52F40">
      <w:pPr>
        <w:rPr>
          <w:rFonts w:ascii="Arial" w:hAnsi="Arial" w:cs="Arial"/>
          <w:color w:val="808080" w:themeColor="background1" w:themeShade="80"/>
          <w:sz w:val="20"/>
          <w:szCs w:val="20"/>
          <w:lang w:val="en-US"/>
        </w:rPr>
      </w:pPr>
    </w:p>
    <w:p w:rsidR="00A52F40" w:rsidRPr="00A52F40" w:rsidRDefault="00A52F40" w:rsidP="00A52F40">
      <w:pPr>
        <w:rPr>
          <w:rFonts w:ascii="Arial" w:hAnsi="Arial" w:cs="Arial"/>
          <w:color w:val="808080" w:themeColor="background1" w:themeShade="80"/>
          <w:sz w:val="20"/>
          <w:szCs w:val="20"/>
          <w:lang w:val="en-US"/>
        </w:rPr>
      </w:pPr>
      <w:r w:rsidRPr="00A52F40">
        <w:rPr>
          <w:rFonts w:ascii="Arial" w:hAnsi="Arial" w:cs="Arial"/>
          <w:color w:val="808080" w:themeColor="background1" w:themeShade="80"/>
          <w:sz w:val="20"/>
          <w:szCs w:val="20"/>
          <w:lang w:val="en-US"/>
        </w:rPr>
        <w:t>Majestic logs of scented cedarwood, fallen due to natural events or cut down for programmed</w:t>
      </w:r>
    </w:p>
    <w:p w:rsidR="00A52F40" w:rsidRPr="00A52F40" w:rsidRDefault="00A52F40" w:rsidP="00A52F40">
      <w:pPr>
        <w:rPr>
          <w:rFonts w:ascii="Arial" w:hAnsi="Arial" w:cs="Arial"/>
          <w:color w:val="808080" w:themeColor="background1" w:themeShade="80"/>
          <w:sz w:val="20"/>
          <w:szCs w:val="20"/>
          <w:lang w:val="en-US"/>
        </w:rPr>
      </w:pPr>
      <w:r w:rsidRPr="00A52F40">
        <w:rPr>
          <w:rFonts w:ascii="Arial" w:hAnsi="Arial" w:cs="Arial"/>
          <w:color w:val="808080" w:themeColor="background1" w:themeShade="80"/>
          <w:sz w:val="20"/>
          <w:szCs w:val="20"/>
          <w:lang w:val="en-US"/>
        </w:rPr>
        <w:t>schedule, are the start point for the working process of this precious wood which is shaped by</w:t>
      </w:r>
    </w:p>
    <w:p w:rsidR="00A52F40" w:rsidRPr="00A52F40" w:rsidRDefault="00A52F40" w:rsidP="00A52F40">
      <w:pPr>
        <w:rPr>
          <w:rFonts w:ascii="Arial" w:hAnsi="Arial" w:cs="Arial"/>
          <w:color w:val="808080" w:themeColor="background1" w:themeShade="80"/>
          <w:sz w:val="20"/>
          <w:szCs w:val="20"/>
          <w:lang w:val="en-US"/>
        </w:rPr>
      </w:pPr>
      <w:r w:rsidRPr="00A52F40">
        <w:rPr>
          <w:rFonts w:ascii="Arial" w:hAnsi="Arial" w:cs="Arial"/>
          <w:color w:val="808080" w:themeColor="background1" w:themeShade="80"/>
          <w:sz w:val="20"/>
          <w:szCs w:val="20"/>
          <w:lang w:val="en-US"/>
        </w:rPr>
        <w:t>using CNC machineries with 5- and 6-axis. An innovative technology which transforms a raw</w:t>
      </w:r>
    </w:p>
    <w:p w:rsidR="00A52F40" w:rsidRPr="00A52F40" w:rsidRDefault="00A52F40" w:rsidP="00A52F40">
      <w:pPr>
        <w:rPr>
          <w:rFonts w:ascii="Arial" w:hAnsi="Arial" w:cs="Arial"/>
          <w:color w:val="808080" w:themeColor="background1" w:themeShade="80"/>
          <w:sz w:val="20"/>
          <w:szCs w:val="20"/>
          <w:lang w:val="en-US"/>
        </w:rPr>
      </w:pPr>
      <w:r w:rsidRPr="00A52F40">
        <w:rPr>
          <w:rFonts w:ascii="Arial" w:hAnsi="Arial" w:cs="Arial"/>
          <w:color w:val="808080" w:themeColor="background1" w:themeShade="80"/>
          <w:sz w:val="20"/>
          <w:szCs w:val="20"/>
          <w:lang w:val="en-US"/>
        </w:rPr>
        <w:t>log into a design object with a peculiar and unmistakable scent, and afterwards is sanded and</w:t>
      </w:r>
    </w:p>
    <w:p w:rsidR="00A52F40" w:rsidRDefault="00A52F40" w:rsidP="00A52F40">
      <w:pPr>
        <w:rPr>
          <w:rFonts w:ascii="Arial" w:hAnsi="Arial" w:cs="Arial"/>
          <w:color w:val="808080" w:themeColor="background1" w:themeShade="80"/>
          <w:sz w:val="20"/>
          <w:szCs w:val="20"/>
          <w:lang w:val="en-US"/>
        </w:rPr>
      </w:pPr>
      <w:r w:rsidRPr="00A52F40">
        <w:rPr>
          <w:rFonts w:ascii="Arial" w:hAnsi="Arial" w:cs="Arial"/>
          <w:color w:val="808080" w:themeColor="background1" w:themeShade="80"/>
          <w:sz w:val="20"/>
          <w:szCs w:val="20"/>
          <w:lang w:val="en-US"/>
        </w:rPr>
        <w:t>finished by hand.</w:t>
      </w:r>
    </w:p>
    <w:p w:rsidR="006C1F64" w:rsidRDefault="006C1F64" w:rsidP="00A52F40">
      <w:pPr>
        <w:rPr>
          <w:rFonts w:ascii="Arial" w:hAnsi="Arial" w:cs="Arial"/>
          <w:color w:val="808080" w:themeColor="background1" w:themeShade="80"/>
          <w:sz w:val="20"/>
          <w:szCs w:val="20"/>
          <w:lang w:val="en-US"/>
        </w:rPr>
      </w:pPr>
    </w:p>
    <w:p w:rsidR="006C1F64" w:rsidRPr="006C1F64" w:rsidRDefault="006C1F64" w:rsidP="006C1F64">
      <w:pPr>
        <w:rPr>
          <w:rFonts w:ascii="Arial" w:hAnsi="Arial" w:cs="Arial"/>
          <w:b/>
          <w:color w:val="808080" w:themeColor="background1" w:themeShade="80"/>
          <w:sz w:val="20"/>
          <w:szCs w:val="20"/>
          <w:lang w:val="en-US"/>
        </w:rPr>
      </w:pPr>
      <w:r w:rsidRPr="006C1F64">
        <w:rPr>
          <w:rFonts w:ascii="Arial" w:hAnsi="Arial" w:cs="Arial"/>
          <w:b/>
          <w:color w:val="808080" w:themeColor="background1" w:themeShade="80"/>
          <w:sz w:val="20"/>
          <w:szCs w:val="20"/>
          <w:lang w:val="en-US"/>
        </w:rPr>
        <w:t>OUR MATERIALS</w:t>
      </w:r>
    </w:p>
    <w:p w:rsidR="006C1F64" w:rsidRPr="006C1F64" w:rsidRDefault="006C1F64" w:rsidP="006C1F64">
      <w:pPr>
        <w:rPr>
          <w:rFonts w:ascii="Arial" w:hAnsi="Arial" w:cs="Arial"/>
          <w:color w:val="808080" w:themeColor="background1" w:themeShade="80"/>
          <w:sz w:val="20"/>
          <w:szCs w:val="20"/>
          <w:lang w:val="en-US"/>
        </w:rPr>
      </w:pPr>
      <w:r w:rsidRPr="006C1F64">
        <w:rPr>
          <w:rFonts w:ascii="Arial" w:hAnsi="Arial" w:cs="Arial"/>
          <w:color w:val="808080" w:themeColor="background1" w:themeShade="80"/>
          <w:sz w:val="20"/>
          <w:szCs w:val="20"/>
          <w:lang w:val="en-US"/>
        </w:rPr>
        <w:t>Riva 1920 pays great attention on selecting the best materials to be used in their furniture collection, characterized by reliability and long duration. The quality of the raw materials is at the base of the production process and starts with the choice of the most prestigious wood together with wood coming from controlled reforestation areas.</w:t>
      </w:r>
    </w:p>
    <w:p w:rsidR="006C1F64" w:rsidRPr="006C1F64" w:rsidRDefault="006C1F64" w:rsidP="006C1F64">
      <w:pPr>
        <w:rPr>
          <w:rFonts w:ascii="Arial" w:hAnsi="Arial" w:cs="Arial"/>
          <w:color w:val="808080" w:themeColor="background1" w:themeShade="80"/>
          <w:sz w:val="20"/>
          <w:szCs w:val="20"/>
          <w:lang w:val="en-US"/>
        </w:rPr>
      </w:pPr>
      <w:r w:rsidRPr="006C1F64">
        <w:rPr>
          <w:rFonts w:ascii="Arial" w:hAnsi="Arial" w:cs="Arial"/>
          <w:color w:val="808080" w:themeColor="background1" w:themeShade="80"/>
          <w:sz w:val="20"/>
          <w:szCs w:val="20"/>
          <w:lang w:val="en-US"/>
        </w:rPr>
        <w:t>The research for quality of the materials can be found in the whole production chain, from the metal bases to the ironmongery, to leathers and textiles, which are available in a wide selection of colors.</w:t>
      </w:r>
    </w:p>
    <w:p w:rsidR="006C1F64" w:rsidRDefault="006C1F64" w:rsidP="006C1F64">
      <w:pPr>
        <w:rPr>
          <w:rFonts w:ascii="Arial" w:hAnsi="Arial" w:cs="Arial"/>
          <w:color w:val="808080" w:themeColor="background1" w:themeShade="80"/>
          <w:sz w:val="20"/>
          <w:szCs w:val="20"/>
          <w:lang w:val="en-US"/>
        </w:rPr>
      </w:pPr>
      <w:r w:rsidRPr="006C1F64">
        <w:rPr>
          <w:rFonts w:ascii="Arial" w:hAnsi="Arial" w:cs="Arial"/>
          <w:color w:val="808080" w:themeColor="background1" w:themeShade="80"/>
          <w:sz w:val="20"/>
          <w:szCs w:val="20"/>
          <w:lang w:val="en-US"/>
        </w:rPr>
        <w:t>Every element undergoes detailed tests to verify quality and functionality and uses vinyl glues and are finished with oil and natural wax, the guarantee of a 100% natural product.</w:t>
      </w:r>
    </w:p>
    <w:p w:rsidR="006C1F64" w:rsidRDefault="006C1F64" w:rsidP="006C1F64">
      <w:pPr>
        <w:rPr>
          <w:rFonts w:ascii="Arial" w:hAnsi="Arial" w:cs="Arial"/>
          <w:color w:val="808080" w:themeColor="background1" w:themeShade="80"/>
          <w:sz w:val="20"/>
          <w:szCs w:val="20"/>
          <w:lang w:val="en-US"/>
        </w:rPr>
      </w:pPr>
    </w:p>
    <w:p w:rsidR="006C1F64" w:rsidRDefault="006C1F64" w:rsidP="006C1F64">
      <w:pPr>
        <w:rPr>
          <w:rFonts w:ascii="Arial" w:hAnsi="Arial" w:cs="Arial"/>
          <w:b/>
          <w:color w:val="808080" w:themeColor="background1" w:themeShade="80"/>
          <w:sz w:val="20"/>
          <w:szCs w:val="20"/>
          <w:lang w:val="en-US"/>
        </w:rPr>
      </w:pPr>
      <w:r w:rsidRPr="006C1F64">
        <w:rPr>
          <w:rFonts w:ascii="Arial" w:hAnsi="Arial" w:cs="Arial"/>
          <w:b/>
          <w:color w:val="808080" w:themeColor="background1" w:themeShade="80"/>
          <w:sz w:val="20"/>
          <w:szCs w:val="20"/>
          <w:lang w:val="en-US"/>
        </w:rPr>
        <w:t>PHILOSOPHY</w:t>
      </w:r>
    </w:p>
    <w:p w:rsidR="006C1F64" w:rsidRPr="006C1F64" w:rsidRDefault="006C1F64" w:rsidP="006C1F64">
      <w:pPr>
        <w:rPr>
          <w:rFonts w:ascii="Arial" w:hAnsi="Arial" w:cs="Arial"/>
          <w:color w:val="808080" w:themeColor="background1" w:themeShade="80"/>
          <w:sz w:val="20"/>
          <w:szCs w:val="20"/>
          <w:lang w:val="en-US"/>
        </w:rPr>
      </w:pPr>
      <w:r w:rsidRPr="006C1F64">
        <w:rPr>
          <w:rFonts w:ascii="Arial" w:hAnsi="Arial" w:cs="Arial"/>
          <w:color w:val="808080" w:themeColor="background1" w:themeShade="80"/>
          <w:sz w:val="20"/>
          <w:szCs w:val="20"/>
          <w:lang w:val="en-US"/>
        </w:rPr>
        <w:t>Our products come from working techniques of the wood tradition, thanks to our wise artisans and to the use of advanced technologies. This allows the realization of products of great quality, which have their own distinctive characteristics and which can be easily adjustable to custom-made products.</w:t>
      </w:r>
    </w:p>
    <w:p w:rsidR="006C1F64" w:rsidRDefault="006C1F64" w:rsidP="006C1F64">
      <w:pPr>
        <w:rPr>
          <w:rFonts w:ascii="Arial" w:hAnsi="Arial" w:cs="Arial"/>
          <w:color w:val="808080" w:themeColor="background1" w:themeShade="80"/>
          <w:sz w:val="20"/>
          <w:szCs w:val="20"/>
          <w:lang w:val="en-US"/>
        </w:rPr>
      </w:pPr>
      <w:r w:rsidRPr="006C1F64">
        <w:rPr>
          <w:rFonts w:ascii="Arial" w:hAnsi="Arial" w:cs="Arial"/>
          <w:color w:val="808080" w:themeColor="background1" w:themeShade="80"/>
          <w:sz w:val="20"/>
          <w:szCs w:val="20"/>
          <w:lang w:val="en-US"/>
        </w:rPr>
        <w:t xml:space="preserve">The final product undergoes a functional test and an analysis of the aesthetic conformity, in order to respect the original design.  </w:t>
      </w:r>
    </w:p>
    <w:p w:rsidR="006C1F64" w:rsidRDefault="006C1F64" w:rsidP="006C1F64">
      <w:pPr>
        <w:rPr>
          <w:rFonts w:ascii="Arial" w:hAnsi="Arial" w:cs="Arial"/>
          <w:color w:val="808080" w:themeColor="background1" w:themeShade="80"/>
          <w:sz w:val="20"/>
          <w:szCs w:val="20"/>
          <w:lang w:val="en-US"/>
        </w:rPr>
      </w:pPr>
    </w:p>
    <w:p w:rsidR="005D2176" w:rsidRPr="005D2176" w:rsidRDefault="005D2176" w:rsidP="005D2176">
      <w:pPr>
        <w:rPr>
          <w:rFonts w:ascii="Arial" w:hAnsi="Arial" w:cs="Arial"/>
          <w:color w:val="808080" w:themeColor="background1" w:themeShade="80"/>
          <w:sz w:val="20"/>
          <w:szCs w:val="20"/>
          <w:lang w:val="en-GB"/>
        </w:rPr>
      </w:pPr>
    </w:p>
    <w:p w:rsidR="005D2176" w:rsidRDefault="005D2176" w:rsidP="005D2176">
      <w:pPr>
        <w:rPr>
          <w:rFonts w:ascii="Arial" w:hAnsi="Arial" w:cs="Arial"/>
          <w:b/>
          <w:color w:val="808080" w:themeColor="background1" w:themeShade="80"/>
          <w:sz w:val="20"/>
          <w:szCs w:val="20"/>
          <w:lang w:val="en-GB"/>
        </w:rPr>
      </w:pPr>
      <w:r w:rsidRPr="005D2176">
        <w:rPr>
          <w:rFonts w:ascii="Arial" w:hAnsi="Arial" w:cs="Arial"/>
          <w:b/>
          <w:color w:val="808080" w:themeColor="background1" w:themeShade="80"/>
          <w:sz w:val="20"/>
          <w:szCs w:val="20"/>
          <w:lang w:val="en-GB"/>
        </w:rPr>
        <w:t>MUSEUM OF WOOD</w:t>
      </w:r>
    </w:p>
    <w:p w:rsidR="00F5435D" w:rsidRDefault="00F5435D" w:rsidP="005D2176">
      <w:pPr>
        <w:rPr>
          <w:rFonts w:ascii="Arial" w:hAnsi="Arial" w:cs="Arial"/>
          <w:b/>
          <w:color w:val="808080" w:themeColor="background1" w:themeShade="80"/>
          <w:sz w:val="20"/>
          <w:szCs w:val="20"/>
          <w:lang w:val="en-GB"/>
        </w:rPr>
      </w:pPr>
    </w:p>
    <w:p w:rsidR="005D2176" w:rsidRDefault="009A2B5A" w:rsidP="005D2176">
      <w:pPr>
        <w:rPr>
          <w:rFonts w:ascii="Arial" w:hAnsi="Arial" w:cs="Arial"/>
          <w:b/>
          <w:color w:val="808080" w:themeColor="background1" w:themeShade="80"/>
          <w:sz w:val="20"/>
          <w:szCs w:val="20"/>
          <w:lang w:val="en-GB"/>
        </w:rPr>
      </w:pPr>
      <w:r>
        <w:rPr>
          <w:rFonts w:ascii="Arial" w:hAnsi="Arial" w:cs="Arial"/>
          <w:b/>
          <w:noProof/>
          <w:color w:val="FFFFFF" w:themeColor="background1"/>
          <w:sz w:val="20"/>
          <w:szCs w:val="20"/>
        </w:rPr>
        <w:drawing>
          <wp:inline distT="0" distB="0" distL="0" distR="0">
            <wp:extent cx="2273816" cy="3330464"/>
            <wp:effectExtent l="0" t="0" r="0" b="3810"/>
            <wp:docPr id="289" name="Immagine 289" descr="H:\officedoc\IMMAGINI\Centri Riva 1920\Museo del Legno\Museo Tavolo senza sostegno\tavolo Kauri 12mt_Museo del Legno B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officedoc\IMMAGINI\Centri Riva 1920\Museo del Legno\Museo Tavolo senza sostegno\tavolo Kauri 12mt_Museo del Legno BEST.jpg"/>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v="urn:schemas-microsoft-com:mac:vml" xmlns:ve="http://schemas.openxmlformats.org/markup-compatibility/2006" xmlns:mo="http://schemas.microsoft.com/office/mac/office/2008/main" val="0"/>
                        </a:ext>
                      </a:extLst>
                    </a:blip>
                    <a:srcRect/>
                    <a:stretch>
                      <a:fillRect/>
                    </a:stretch>
                  </pic:blipFill>
                  <pic:spPr bwMode="auto">
                    <a:xfrm>
                      <a:off x="0" y="0"/>
                      <a:ext cx="2280554" cy="3340334"/>
                    </a:xfrm>
                    <a:prstGeom prst="rect">
                      <a:avLst/>
                    </a:prstGeom>
                    <a:noFill/>
                    <a:ln>
                      <a:noFill/>
                    </a:ln>
                  </pic:spPr>
                </pic:pic>
              </a:graphicData>
            </a:graphic>
          </wp:inline>
        </w:drawing>
      </w:r>
      <w:r>
        <w:rPr>
          <w:noProof/>
        </w:rPr>
        <w:drawing>
          <wp:inline distT="0" distB="0" distL="0" distR="0">
            <wp:extent cx="3838756" cy="2601566"/>
            <wp:effectExtent l="0" t="0" r="0" b="8890"/>
            <wp:docPr id="294" name="Immagin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26516" t="31595" r="26657" b="11985"/>
                    <a:stretch/>
                  </pic:blipFill>
                  <pic:spPr bwMode="auto">
                    <a:xfrm>
                      <a:off x="0" y="0"/>
                      <a:ext cx="3838756" cy="2601566"/>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v="urn:schemas-microsoft-com:mac:vml" xmlns:ve="http://schemas.openxmlformats.org/markup-compatibility/2006" xmlns:mo="http://schemas.microsoft.com/office/mac/office/2008/main"/>
                      </a:ext>
                    </a:extLst>
                  </pic:spPr>
                </pic:pic>
              </a:graphicData>
            </a:graphic>
          </wp:inline>
        </w:drawing>
      </w:r>
    </w:p>
    <w:p w:rsidR="005D2176" w:rsidRPr="005D2176" w:rsidRDefault="005D2176" w:rsidP="005D2176">
      <w:pPr>
        <w:rPr>
          <w:rFonts w:ascii="Arial" w:hAnsi="Arial" w:cs="Arial"/>
          <w:b/>
          <w:color w:val="808080" w:themeColor="background1" w:themeShade="80"/>
          <w:sz w:val="20"/>
          <w:szCs w:val="20"/>
          <w:lang w:val="en-GB"/>
        </w:rPr>
      </w:pPr>
    </w:p>
    <w:p w:rsidR="005D2176" w:rsidRPr="005D2176" w:rsidRDefault="005D2176" w:rsidP="005D2176">
      <w:pPr>
        <w:rPr>
          <w:rFonts w:ascii="Arial" w:hAnsi="Arial" w:cs="Arial"/>
          <w:color w:val="808080" w:themeColor="background1" w:themeShade="80"/>
          <w:sz w:val="20"/>
          <w:szCs w:val="20"/>
          <w:lang w:val="en-GB"/>
        </w:rPr>
      </w:pPr>
      <w:r w:rsidRPr="005D2176">
        <w:rPr>
          <w:rFonts w:ascii="Arial" w:hAnsi="Arial" w:cs="Arial"/>
          <w:color w:val="808080" w:themeColor="background1" w:themeShade="80"/>
          <w:sz w:val="20"/>
          <w:szCs w:val="20"/>
          <w:lang w:val="en-GB"/>
        </w:rPr>
        <w:t xml:space="preserve">The structure of the centre is almost entirely covered with larch-wood, one of the most long lasting and weather-resistant woods. The interior has been designed to bring out the essence and integrity of the furniture made of solid wood. The models on show are offered as clear examples of the different types of wood available and the variety of the company’s output which is updated every year to keep abreast of trends. The top floor houses the Museum of Wood, which gathers over 4.000 historic woodworking machines and tools.  This is the biggest of such collections in the whole of Italy. The aim of the exhibition is to rediscover the origins and traditions of the woodworking industry in the Cantù area. </w:t>
      </w:r>
    </w:p>
    <w:p w:rsidR="002B7537" w:rsidRDefault="005D2176" w:rsidP="005D2176">
      <w:pPr>
        <w:rPr>
          <w:rFonts w:ascii="Arial" w:hAnsi="Arial" w:cs="Arial"/>
          <w:color w:val="808080" w:themeColor="background1" w:themeShade="80"/>
          <w:sz w:val="20"/>
          <w:szCs w:val="20"/>
          <w:lang w:val="en-GB"/>
        </w:rPr>
      </w:pPr>
      <w:r w:rsidRPr="005D2176">
        <w:rPr>
          <w:rFonts w:ascii="Arial" w:hAnsi="Arial" w:cs="Arial"/>
          <w:color w:val="808080" w:themeColor="background1" w:themeShade="80"/>
          <w:sz w:val="20"/>
          <w:szCs w:val="20"/>
          <w:lang w:val="en-GB"/>
        </w:rPr>
        <w:t>Riva 1920 collection is freely open to the public and to all those interested in learning about the traditions of woodworking.</w:t>
      </w:r>
    </w:p>
    <w:p w:rsidR="00305ACA" w:rsidRDefault="00305ACA" w:rsidP="005D2176">
      <w:pPr>
        <w:rPr>
          <w:rFonts w:ascii="Arial" w:hAnsi="Arial" w:cs="Arial"/>
          <w:color w:val="808080" w:themeColor="background1" w:themeShade="80"/>
          <w:sz w:val="20"/>
          <w:szCs w:val="20"/>
          <w:lang w:val="en-GB"/>
        </w:rPr>
      </w:pPr>
    </w:p>
    <w:p w:rsidR="009A2B5A" w:rsidRDefault="009A2B5A" w:rsidP="00305ACA">
      <w:pPr>
        <w:rPr>
          <w:rFonts w:ascii="Arial" w:hAnsi="Arial" w:cs="Arial"/>
          <w:b/>
          <w:color w:val="808080" w:themeColor="background1" w:themeShade="80"/>
          <w:sz w:val="20"/>
          <w:szCs w:val="20"/>
          <w:lang w:val="en-GB"/>
        </w:rPr>
      </w:pPr>
    </w:p>
    <w:p w:rsidR="009A2B5A" w:rsidRDefault="009A2B5A" w:rsidP="00305ACA">
      <w:pPr>
        <w:rPr>
          <w:rFonts w:ascii="Arial" w:hAnsi="Arial" w:cs="Arial"/>
          <w:b/>
          <w:color w:val="808080" w:themeColor="background1" w:themeShade="80"/>
          <w:sz w:val="20"/>
          <w:szCs w:val="20"/>
          <w:lang w:val="en-GB"/>
        </w:rPr>
      </w:pPr>
    </w:p>
    <w:p w:rsidR="00305ACA" w:rsidRDefault="00305ACA" w:rsidP="00305ACA">
      <w:pPr>
        <w:rPr>
          <w:rFonts w:ascii="Arial" w:hAnsi="Arial" w:cs="Arial"/>
          <w:b/>
          <w:color w:val="808080" w:themeColor="background1" w:themeShade="80"/>
          <w:sz w:val="20"/>
          <w:szCs w:val="20"/>
          <w:lang w:val="en-GB"/>
        </w:rPr>
      </w:pPr>
      <w:r w:rsidRPr="009A2B5A">
        <w:rPr>
          <w:rFonts w:ascii="Arial" w:hAnsi="Arial" w:cs="Arial"/>
          <w:b/>
          <w:color w:val="808080" w:themeColor="background1" w:themeShade="80"/>
          <w:sz w:val="20"/>
          <w:szCs w:val="20"/>
          <w:lang w:val="en-GB"/>
        </w:rPr>
        <w:t xml:space="preserve">SHOWROOM </w:t>
      </w:r>
    </w:p>
    <w:p w:rsidR="00F5435D" w:rsidRPr="009A2B5A" w:rsidRDefault="00F5435D" w:rsidP="00305ACA">
      <w:pPr>
        <w:rPr>
          <w:rFonts w:ascii="Arial" w:hAnsi="Arial" w:cs="Arial"/>
          <w:b/>
          <w:color w:val="808080" w:themeColor="background1" w:themeShade="80"/>
          <w:sz w:val="20"/>
          <w:szCs w:val="20"/>
          <w:lang w:val="en-GB"/>
        </w:rPr>
      </w:pPr>
    </w:p>
    <w:p w:rsidR="00305ACA" w:rsidRDefault="009A2B5A" w:rsidP="00305ACA">
      <w:pPr>
        <w:rPr>
          <w:rFonts w:ascii="Arial" w:hAnsi="Arial" w:cs="Arial"/>
          <w:color w:val="808080" w:themeColor="background1" w:themeShade="80"/>
          <w:sz w:val="20"/>
          <w:szCs w:val="20"/>
          <w:lang w:val="en-GB"/>
        </w:rPr>
      </w:pPr>
      <w:r>
        <w:rPr>
          <w:noProof/>
        </w:rPr>
        <w:drawing>
          <wp:inline distT="0" distB="0" distL="0" distR="0">
            <wp:extent cx="2466436" cy="3364300"/>
            <wp:effectExtent l="0" t="0" r="0" b="7620"/>
            <wp:docPr id="295" name="Immagin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33992" t="12538" r="33850" b="9477"/>
                    <a:stretch/>
                  </pic:blipFill>
                  <pic:spPr bwMode="auto">
                    <a:xfrm>
                      <a:off x="0" y="0"/>
                      <a:ext cx="2468773" cy="3367487"/>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v="urn:schemas-microsoft-com:mac:vml" xmlns:ve="http://schemas.openxmlformats.org/markup-compatibility/2006" xmlns:mo="http://schemas.microsoft.com/office/mac/office/2008/main"/>
                      </a:ext>
                    </a:extLst>
                  </pic:spPr>
                </pic:pic>
              </a:graphicData>
            </a:graphic>
          </wp:inline>
        </w:drawing>
      </w:r>
      <w:r>
        <w:rPr>
          <w:noProof/>
        </w:rPr>
        <w:drawing>
          <wp:inline distT="0" distB="0" distL="0" distR="0">
            <wp:extent cx="3562710" cy="2631056"/>
            <wp:effectExtent l="0" t="0" r="0" b="0"/>
            <wp:docPr id="296" name="Immagin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27081" t="15798" r="14669" b="7721"/>
                    <a:stretch/>
                  </pic:blipFill>
                  <pic:spPr bwMode="auto">
                    <a:xfrm>
                      <a:off x="0" y="0"/>
                      <a:ext cx="3562710" cy="2631056"/>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v="urn:schemas-microsoft-com:mac:vml" xmlns:ve="http://schemas.openxmlformats.org/markup-compatibility/2006" xmlns:mo="http://schemas.microsoft.com/office/mac/office/2008/main"/>
                      </a:ext>
                    </a:extLst>
                  </pic:spPr>
                </pic:pic>
              </a:graphicData>
            </a:graphic>
          </wp:inline>
        </w:drawing>
      </w:r>
    </w:p>
    <w:p w:rsidR="00305ACA" w:rsidRDefault="00305ACA" w:rsidP="00305ACA">
      <w:pPr>
        <w:rPr>
          <w:rFonts w:ascii="Arial" w:hAnsi="Arial" w:cs="Arial"/>
          <w:color w:val="808080" w:themeColor="background1" w:themeShade="80"/>
          <w:sz w:val="20"/>
          <w:szCs w:val="20"/>
          <w:lang w:val="en-GB"/>
        </w:rPr>
      </w:pPr>
    </w:p>
    <w:p w:rsidR="00305ACA" w:rsidRPr="00305ACA" w:rsidRDefault="00305ACA" w:rsidP="00305ACA">
      <w:pPr>
        <w:rPr>
          <w:rFonts w:ascii="Arial" w:hAnsi="Arial" w:cs="Arial"/>
          <w:color w:val="808080" w:themeColor="background1" w:themeShade="80"/>
          <w:sz w:val="20"/>
          <w:szCs w:val="20"/>
          <w:lang w:val="en-GB"/>
        </w:rPr>
      </w:pPr>
      <w:r w:rsidRPr="00305ACA">
        <w:rPr>
          <w:rFonts w:ascii="Arial" w:hAnsi="Arial" w:cs="Arial"/>
          <w:color w:val="808080" w:themeColor="background1" w:themeShade="80"/>
          <w:sz w:val="20"/>
          <w:szCs w:val="20"/>
          <w:lang w:val="en-GB"/>
        </w:rPr>
        <w:t>The ground floor of the building hosts the Showroom, aimed at gathering the company’s latest creations, the projects proposed for realization in the near future and aimed at welcoming customers who are there able to see and touch the renowned Riva 1920’s quality. This space, as large as 1.200 square metres, is the perfect niche to enhance the finishing touches of Riva 1920’s products. The area also gathers special projects that have been milestones in the company’s history.</w:t>
      </w:r>
    </w:p>
    <w:p w:rsidR="00305ACA" w:rsidRPr="00305ACA" w:rsidRDefault="00305ACA" w:rsidP="00305ACA">
      <w:pPr>
        <w:rPr>
          <w:rFonts w:ascii="Arial" w:hAnsi="Arial" w:cs="Arial"/>
          <w:color w:val="808080" w:themeColor="background1" w:themeShade="80"/>
          <w:sz w:val="20"/>
          <w:szCs w:val="20"/>
          <w:lang w:val="en-GB"/>
        </w:rPr>
      </w:pPr>
      <w:r w:rsidRPr="00305ACA">
        <w:rPr>
          <w:rFonts w:ascii="Arial" w:hAnsi="Arial" w:cs="Arial"/>
          <w:color w:val="808080" w:themeColor="background1" w:themeShade="80"/>
          <w:sz w:val="20"/>
          <w:szCs w:val="20"/>
          <w:lang w:val="en-GB"/>
        </w:rPr>
        <w:t xml:space="preserve">There is the Briccole di Venezia project for which 34 internationally renowned designers designed works of art that re-used the posts that aid navigation in the Venetian lagoon. </w:t>
      </w:r>
    </w:p>
    <w:p w:rsidR="00305ACA" w:rsidRPr="00305ACA" w:rsidRDefault="00305ACA" w:rsidP="00305ACA">
      <w:pPr>
        <w:rPr>
          <w:rFonts w:ascii="Arial" w:hAnsi="Arial" w:cs="Arial"/>
          <w:color w:val="808080" w:themeColor="background1" w:themeShade="80"/>
          <w:sz w:val="20"/>
          <w:szCs w:val="20"/>
          <w:lang w:val="en-GB"/>
        </w:rPr>
      </w:pPr>
      <w:r w:rsidRPr="00305ACA">
        <w:rPr>
          <w:rFonts w:ascii="Arial" w:hAnsi="Arial" w:cs="Arial"/>
          <w:color w:val="808080" w:themeColor="background1" w:themeShade="80"/>
          <w:sz w:val="20"/>
          <w:szCs w:val="20"/>
          <w:lang w:val="en-GB"/>
        </w:rPr>
        <w:t xml:space="preserve">The works in Lebanese cedar wood, modelled by technologically advanced machines and detailed by the knowledgeable hands of craftsmen, take on a variety of forms depending on the creativity of the architects who are often very attracted by the peculiar character of this wood. </w:t>
      </w:r>
    </w:p>
    <w:p w:rsidR="00305ACA" w:rsidRPr="005D2176" w:rsidRDefault="00305ACA" w:rsidP="00305ACA">
      <w:pPr>
        <w:rPr>
          <w:rFonts w:ascii="Arial" w:hAnsi="Arial" w:cs="Arial"/>
          <w:color w:val="808080" w:themeColor="background1" w:themeShade="80"/>
          <w:sz w:val="20"/>
          <w:szCs w:val="20"/>
          <w:highlight w:val="yellow"/>
          <w:lang w:val="en-GB"/>
        </w:rPr>
      </w:pPr>
      <w:r w:rsidRPr="00305ACA">
        <w:rPr>
          <w:rFonts w:ascii="Arial" w:hAnsi="Arial" w:cs="Arial"/>
          <w:color w:val="808080" w:themeColor="background1" w:themeShade="80"/>
          <w:sz w:val="20"/>
          <w:szCs w:val="20"/>
          <w:lang w:val="en-GB"/>
        </w:rPr>
        <w:t>And finally works in Kauri, an ancient wood from New Zealand, whose age varies between 5,000 and 40,000 years and whose large dimensions allow us to carve out of a single trunk tables up to 12 metres long.</w:t>
      </w:r>
    </w:p>
    <w:sectPr w:rsidR="00305ACA" w:rsidRPr="005D2176" w:rsidSect="00B751B2">
      <w:headerReference w:type="even" r:id="rId18"/>
      <w:headerReference w:type="default" r:id="rId19"/>
      <w:footerReference w:type="even" r:id="rId20"/>
      <w:footerReference w:type="default" r:id="rId21"/>
      <w:headerReference w:type="first" r:id="rId22"/>
      <w:footerReference w:type="first" r:id="rId23"/>
      <w:pgSz w:w="11906" w:h="16838"/>
      <w:pgMar w:top="1417" w:right="1134" w:bottom="1134" w:left="1134" w:header="708" w:footer="708" w:gutter="0"/>
      <w:cols w:space="708"/>
      <w:docGrid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4AFF" w:rsidRDefault="00F74AFF" w:rsidP="00DA1671">
      <w:r>
        <w:separator/>
      </w:r>
    </w:p>
  </w:endnote>
  <w:endnote w:type="continuationSeparator" w:id="0">
    <w:p w:rsidR="00F74AFF" w:rsidRDefault="00F74AFF" w:rsidP="00DA167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Symbol">
    <w:panose1 w:val="02000500000000000000"/>
    <w:charset w:val="02"/>
    <w:family w:val="auto"/>
    <w:pitch w:val="variable"/>
    <w:sig w:usb0="00000000" w:usb1="00000000" w:usb2="0001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libri">
    <w:panose1 w:val="020F0502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14FE" w:rsidRDefault="008914FE">
    <w:pPr>
      <w:pStyle w:val="Pidipagina"/>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14FE" w:rsidRDefault="008914FE">
    <w:pPr>
      <w:pStyle w:val="Pidipagina"/>
    </w:pPr>
  </w:p>
</w:ftr>
</file>

<file path=word/footer3.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14FE" w:rsidRDefault="008914FE">
    <w:pPr>
      <w:pStyle w:val="Pidipagina"/>
    </w:pP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4AFF" w:rsidRDefault="00F74AFF" w:rsidP="00DA1671">
      <w:r>
        <w:separator/>
      </w:r>
    </w:p>
  </w:footnote>
  <w:footnote w:type="continuationSeparator" w:id="0">
    <w:p w:rsidR="00F74AFF" w:rsidRDefault="00F74AFF" w:rsidP="00DA1671">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14FE" w:rsidRDefault="008914FE">
    <w:pPr>
      <w:pStyle w:val="Intestazione"/>
    </w:pPr>
  </w:p>
</w:hdr>
</file>

<file path=word/header2.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1671" w:rsidRDefault="008914FE" w:rsidP="008914FE">
    <w:pPr>
      <w:pStyle w:val="Intestazione"/>
      <w:jc w:val="center"/>
    </w:pPr>
    <w:r>
      <w:rPr>
        <w:noProof/>
      </w:rPr>
      <w:drawing>
        <wp:inline distT="0" distB="0" distL="0" distR="0">
          <wp:extent cx="1785668" cy="1472902"/>
          <wp:effectExtent l="0" t="0" r="0" b="0"/>
          <wp:docPr id="7" name="Immagine 7" descr="H:\officedoc\angela render-lavori\Grafica\LOGHI\Riva 1920\LOGO RIVA in vigore ANNO 2015\Logo_R1920_nero-sfondo trasparen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fficedoc\angela render-lavori\Grafica\LOGHI\Riva 1920\LOGO RIVA in vigore ANNO 2015\Logo_R1920_nero-sfondo trasparente.png"/>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v="urn:schemas-microsoft-com:mac:vml" xmlns:ve="http://schemas.openxmlformats.org/markup-compatibility/2006" xmlns:mo="http://schemas.microsoft.com/office/mac/office/2008/main" val="0"/>
                      </a:ext>
                    </a:extLst>
                  </a:blip>
                  <a:srcRect/>
                  <a:stretch>
                    <a:fillRect/>
                  </a:stretch>
                </pic:blipFill>
                <pic:spPr bwMode="auto">
                  <a:xfrm>
                    <a:off x="0" y="0"/>
                    <a:ext cx="1786836" cy="1473866"/>
                  </a:xfrm>
                  <a:prstGeom prst="rect">
                    <a:avLst/>
                  </a:prstGeom>
                  <a:noFill/>
                  <a:ln>
                    <a:noFill/>
                  </a:ln>
                </pic:spPr>
              </pic:pic>
            </a:graphicData>
          </a:graphic>
        </wp:inline>
      </w:drawing>
    </w:r>
  </w:p>
</w:hdr>
</file>

<file path=word/header3.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14FE" w:rsidRDefault="008914FE">
    <w:pPr>
      <w:pStyle w:val="Intestazione"/>
    </w:pP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BF56D2"/>
    <w:multiLevelType w:val="hybridMultilevel"/>
    <w:tmpl w:val="F24034F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156D184B"/>
    <w:multiLevelType w:val="hybridMultilevel"/>
    <w:tmpl w:val="F24034F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1BC174C7"/>
    <w:multiLevelType w:val="hybridMultilevel"/>
    <w:tmpl w:val="B3C403C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256C6355"/>
    <w:multiLevelType w:val="hybridMultilevel"/>
    <w:tmpl w:val="F24034F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4F9C58CB"/>
    <w:multiLevelType w:val="hybridMultilevel"/>
    <w:tmpl w:val="F24034F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695D5CDB"/>
    <w:multiLevelType w:val="hybridMultilevel"/>
    <w:tmpl w:val="B5EE125E"/>
    <w:lvl w:ilvl="0" w:tplc="0410000F">
      <w:start w:val="4"/>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6D442556"/>
    <w:multiLevelType w:val="hybridMultilevel"/>
    <w:tmpl w:val="F24034F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 w:numId="5">
    <w:abstractNumId w:val="4"/>
  </w:num>
  <w:num w:numId="6">
    <w:abstractNumId w:val="6"/>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283"/>
  <w:characterSpacingControl w:val="doNotCompress"/>
  <w:hdrShapeDefaults>
    <o:shapedefaults v:ext="edit" spidmax="2050"/>
  </w:hdrShapeDefaults>
  <w:footnotePr>
    <w:footnote w:id="-1"/>
    <w:footnote w:id="0"/>
  </w:footnotePr>
  <w:endnotePr>
    <w:endnote w:id="-1"/>
    <w:endnote w:id="0"/>
  </w:endnotePr>
  <w:compat/>
  <w:rsids>
    <w:rsidRoot w:val="00DA1671"/>
    <w:rsid w:val="00002980"/>
    <w:rsid w:val="00017052"/>
    <w:rsid w:val="00022CC7"/>
    <w:rsid w:val="00050BCF"/>
    <w:rsid w:val="00055D17"/>
    <w:rsid w:val="000855CB"/>
    <w:rsid w:val="0009548D"/>
    <w:rsid w:val="000C53F1"/>
    <w:rsid w:val="00126BA8"/>
    <w:rsid w:val="00127D54"/>
    <w:rsid w:val="00132E50"/>
    <w:rsid w:val="001615E1"/>
    <w:rsid w:val="001663E1"/>
    <w:rsid w:val="00170941"/>
    <w:rsid w:val="00190879"/>
    <w:rsid w:val="001976DB"/>
    <w:rsid w:val="001A40F5"/>
    <w:rsid w:val="001D30A9"/>
    <w:rsid w:val="0020137E"/>
    <w:rsid w:val="002219EE"/>
    <w:rsid w:val="00225651"/>
    <w:rsid w:val="00234BA1"/>
    <w:rsid w:val="00254CD0"/>
    <w:rsid w:val="0028576B"/>
    <w:rsid w:val="002A4967"/>
    <w:rsid w:val="002B7028"/>
    <w:rsid w:val="002B7537"/>
    <w:rsid w:val="00305ACA"/>
    <w:rsid w:val="00307AA3"/>
    <w:rsid w:val="00312875"/>
    <w:rsid w:val="003239BE"/>
    <w:rsid w:val="0036068A"/>
    <w:rsid w:val="00373761"/>
    <w:rsid w:val="003838B3"/>
    <w:rsid w:val="0038556D"/>
    <w:rsid w:val="003A1F94"/>
    <w:rsid w:val="003C1916"/>
    <w:rsid w:val="003C1C8A"/>
    <w:rsid w:val="003C6740"/>
    <w:rsid w:val="003D1A1B"/>
    <w:rsid w:val="003E5FD2"/>
    <w:rsid w:val="003F1989"/>
    <w:rsid w:val="00415DD6"/>
    <w:rsid w:val="00416214"/>
    <w:rsid w:val="004306A3"/>
    <w:rsid w:val="0045475D"/>
    <w:rsid w:val="0046669C"/>
    <w:rsid w:val="00466993"/>
    <w:rsid w:val="00472F4D"/>
    <w:rsid w:val="0047538A"/>
    <w:rsid w:val="00480AA3"/>
    <w:rsid w:val="004967AA"/>
    <w:rsid w:val="004A5054"/>
    <w:rsid w:val="004C0DCF"/>
    <w:rsid w:val="004D07E2"/>
    <w:rsid w:val="004F5D86"/>
    <w:rsid w:val="00504901"/>
    <w:rsid w:val="00505A85"/>
    <w:rsid w:val="005407EA"/>
    <w:rsid w:val="00547D79"/>
    <w:rsid w:val="005566B5"/>
    <w:rsid w:val="00582956"/>
    <w:rsid w:val="00596554"/>
    <w:rsid w:val="005A4A3C"/>
    <w:rsid w:val="005C3DEB"/>
    <w:rsid w:val="005D2176"/>
    <w:rsid w:val="005D6648"/>
    <w:rsid w:val="005E0966"/>
    <w:rsid w:val="005E6B40"/>
    <w:rsid w:val="005F54E7"/>
    <w:rsid w:val="0063409D"/>
    <w:rsid w:val="00640A5D"/>
    <w:rsid w:val="0064244A"/>
    <w:rsid w:val="0064435A"/>
    <w:rsid w:val="006A4959"/>
    <w:rsid w:val="006A5C3D"/>
    <w:rsid w:val="006B6355"/>
    <w:rsid w:val="006C074C"/>
    <w:rsid w:val="006C1AA8"/>
    <w:rsid w:val="006C1F64"/>
    <w:rsid w:val="006D5A86"/>
    <w:rsid w:val="006D6E36"/>
    <w:rsid w:val="00700AFF"/>
    <w:rsid w:val="00704B84"/>
    <w:rsid w:val="00722047"/>
    <w:rsid w:val="00747BDA"/>
    <w:rsid w:val="00753917"/>
    <w:rsid w:val="00760E8A"/>
    <w:rsid w:val="0079198A"/>
    <w:rsid w:val="007927FA"/>
    <w:rsid w:val="0079422D"/>
    <w:rsid w:val="007A0062"/>
    <w:rsid w:val="007A1260"/>
    <w:rsid w:val="007B0D4D"/>
    <w:rsid w:val="007B3703"/>
    <w:rsid w:val="007B57AC"/>
    <w:rsid w:val="007D232D"/>
    <w:rsid w:val="007D4E63"/>
    <w:rsid w:val="007D58AC"/>
    <w:rsid w:val="007F154E"/>
    <w:rsid w:val="007F31C3"/>
    <w:rsid w:val="00803D06"/>
    <w:rsid w:val="008124A1"/>
    <w:rsid w:val="008579D6"/>
    <w:rsid w:val="00863866"/>
    <w:rsid w:val="00870DBC"/>
    <w:rsid w:val="00875A29"/>
    <w:rsid w:val="008914FE"/>
    <w:rsid w:val="008A048C"/>
    <w:rsid w:val="008D4512"/>
    <w:rsid w:val="008F0584"/>
    <w:rsid w:val="00901C17"/>
    <w:rsid w:val="0093570E"/>
    <w:rsid w:val="00951D05"/>
    <w:rsid w:val="00953962"/>
    <w:rsid w:val="00955D0A"/>
    <w:rsid w:val="0096036A"/>
    <w:rsid w:val="009604B2"/>
    <w:rsid w:val="00972513"/>
    <w:rsid w:val="0098247B"/>
    <w:rsid w:val="00985BA4"/>
    <w:rsid w:val="009A2B5A"/>
    <w:rsid w:val="009B66B6"/>
    <w:rsid w:val="009D3371"/>
    <w:rsid w:val="009D6D12"/>
    <w:rsid w:val="009E1097"/>
    <w:rsid w:val="00A36908"/>
    <w:rsid w:val="00A37DBA"/>
    <w:rsid w:val="00A42867"/>
    <w:rsid w:val="00A52F40"/>
    <w:rsid w:val="00A5409F"/>
    <w:rsid w:val="00A6269B"/>
    <w:rsid w:val="00A76647"/>
    <w:rsid w:val="00A77A86"/>
    <w:rsid w:val="00A919CE"/>
    <w:rsid w:val="00A9271E"/>
    <w:rsid w:val="00A94763"/>
    <w:rsid w:val="00AD66F6"/>
    <w:rsid w:val="00B01D99"/>
    <w:rsid w:val="00B245AA"/>
    <w:rsid w:val="00B26761"/>
    <w:rsid w:val="00B526A7"/>
    <w:rsid w:val="00B546CA"/>
    <w:rsid w:val="00B751B2"/>
    <w:rsid w:val="00B96D37"/>
    <w:rsid w:val="00BA146E"/>
    <w:rsid w:val="00BB085B"/>
    <w:rsid w:val="00BB5812"/>
    <w:rsid w:val="00BB6591"/>
    <w:rsid w:val="00BF2E1B"/>
    <w:rsid w:val="00C3396B"/>
    <w:rsid w:val="00C57CF5"/>
    <w:rsid w:val="00C9202A"/>
    <w:rsid w:val="00CA46E3"/>
    <w:rsid w:val="00CB5F23"/>
    <w:rsid w:val="00CC1F71"/>
    <w:rsid w:val="00CE0D8D"/>
    <w:rsid w:val="00CE46A2"/>
    <w:rsid w:val="00CE4D52"/>
    <w:rsid w:val="00CE726C"/>
    <w:rsid w:val="00CF57E9"/>
    <w:rsid w:val="00D52129"/>
    <w:rsid w:val="00D6323F"/>
    <w:rsid w:val="00D84614"/>
    <w:rsid w:val="00DA1671"/>
    <w:rsid w:val="00DB34DF"/>
    <w:rsid w:val="00DD69D2"/>
    <w:rsid w:val="00E02ECA"/>
    <w:rsid w:val="00E12141"/>
    <w:rsid w:val="00E404B5"/>
    <w:rsid w:val="00E45151"/>
    <w:rsid w:val="00E67F0B"/>
    <w:rsid w:val="00E73EDD"/>
    <w:rsid w:val="00E83E19"/>
    <w:rsid w:val="00EA316B"/>
    <w:rsid w:val="00EA5373"/>
    <w:rsid w:val="00EB07B2"/>
    <w:rsid w:val="00EB2B71"/>
    <w:rsid w:val="00ED34BE"/>
    <w:rsid w:val="00EE05EB"/>
    <w:rsid w:val="00F32C87"/>
    <w:rsid w:val="00F35AAC"/>
    <w:rsid w:val="00F444F8"/>
    <w:rsid w:val="00F5435D"/>
    <w:rsid w:val="00F74AFF"/>
    <w:rsid w:val="00F85D36"/>
    <w:rsid w:val="00FF0647"/>
  </w:rsids>
  <m:mathPr>
    <m:mathFont m:val="Wingdings 2"/>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66993"/>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uiPriority w:val="9"/>
    <w:qFormat/>
    <w:rsid w:val="00EB07B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qFormat/>
    <w:rsid w:val="00DA1671"/>
    <w:pPr>
      <w:keepNext/>
      <w:autoSpaceDE w:val="0"/>
      <w:autoSpaceDN w:val="0"/>
      <w:spacing w:before="240" w:after="60"/>
      <w:outlineLvl w:val="1"/>
    </w:pPr>
    <w:rPr>
      <w:rFonts w:ascii="Arial" w:hAnsi="Arial" w:cs="Arial"/>
      <w:b/>
      <w:bCs/>
      <w:sz w:val="28"/>
      <w:szCs w:val="28"/>
      <w:lang w:val="de-DE" w:eastAsia="de-DE"/>
    </w:rPr>
  </w:style>
  <w:style w:type="paragraph" w:styleId="Titolo3">
    <w:name w:val="heading 3"/>
    <w:basedOn w:val="Normale"/>
    <w:next w:val="Normale"/>
    <w:link w:val="Titolo3Carattere"/>
    <w:unhideWhenUsed/>
    <w:qFormat/>
    <w:rsid w:val="00DA1671"/>
    <w:pPr>
      <w:keepNext/>
      <w:spacing w:before="240" w:after="60"/>
      <w:outlineLvl w:val="2"/>
    </w:pPr>
    <w:rPr>
      <w:rFonts w:ascii="Cambria" w:hAnsi="Cambria"/>
      <w:b/>
      <w:bCs/>
      <w:sz w:val="26"/>
      <w:szCs w:val="26"/>
    </w:rPr>
  </w:style>
  <w:style w:type="paragraph" w:styleId="Titolo4">
    <w:name w:val="heading 4"/>
    <w:basedOn w:val="Normale"/>
    <w:next w:val="Normale"/>
    <w:link w:val="Titolo4Carattere"/>
    <w:uiPriority w:val="9"/>
    <w:semiHidden/>
    <w:unhideWhenUsed/>
    <w:qFormat/>
    <w:rsid w:val="00126BA8"/>
    <w:pPr>
      <w:keepNext/>
      <w:keepLines/>
      <w:spacing w:before="20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126BA8"/>
    <w:pPr>
      <w:keepNext/>
      <w:keepLines/>
      <w:spacing w:before="200"/>
      <w:outlineLvl w:val="4"/>
    </w:pPr>
    <w:rPr>
      <w:rFonts w:asciiTheme="majorHAnsi" w:eastAsiaTheme="majorEastAsia" w:hAnsiTheme="majorHAnsi" w:cstheme="majorBidi"/>
      <w:color w:val="243F60" w:themeColor="accent1" w:themeShade="7F"/>
    </w:rPr>
  </w:style>
  <w:style w:type="character" w:default="1" w:styleId="Caratterepredefinitoparagrafo">
    <w:name w:val="Default Paragraph Font"/>
    <w:semiHidden/>
    <w:unhideWhenUsed/>
  </w:style>
  <w:style w:type="table" w:default="1" w:styleId="Tabellanormale">
    <w:name w:val="Normal Table"/>
    <w:semiHidden/>
    <w:unhideWhenUsed/>
    <w:qFormat/>
    <w:tblPr>
      <w:tblInd w:w="0" w:type="dxa"/>
      <w:tblCellMar>
        <w:top w:w="0" w:type="dxa"/>
        <w:left w:w="108" w:type="dxa"/>
        <w:bottom w:w="0" w:type="dxa"/>
        <w:right w:w="108" w:type="dxa"/>
      </w:tblCellMar>
    </w:tblPr>
  </w:style>
  <w:style w:type="numbering" w:default="1" w:styleId="Nessunelenco">
    <w:name w:val="No List"/>
    <w:semiHidden/>
    <w:unhideWhenUsed/>
  </w:style>
  <w:style w:type="character" w:customStyle="1" w:styleId="Titolo2Carattere">
    <w:name w:val="Titolo 2 Carattere"/>
    <w:basedOn w:val="Caratterepredefinitoparagrafo"/>
    <w:link w:val="Titolo2"/>
    <w:rsid w:val="00DA1671"/>
    <w:rPr>
      <w:rFonts w:ascii="Arial" w:eastAsia="Times New Roman" w:hAnsi="Arial" w:cs="Arial"/>
      <w:b/>
      <w:bCs/>
      <w:sz w:val="28"/>
      <w:szCs w:val="28"/>
      <w:lang w:val="de-DE" w:eastAsia="de-DE"/>
    </w:rPr>
  </w:style>
  <w:style w:type="character" w:customStyle="1" w:styleId="Titolo3Carattere">
    <w:name w:val="Titolo 3 Carattere"/>
    <w:basedOn w:val="Caratterepredefinitoparagrafo"/>
    <w:link w:val="Titolo3"/>
    <w:rsid w:val="00DA1671"/>
    <w:rPr>
      <w:rFonts w:ascii="Cambria" w:eastAsia="Times New Roman" w:hAnsi="Cambria" w:cs="Times New Roman"/>
      <w:b/>
      <w:bCs/>
      <w:sz w:val="26"/>
      <w:szCs w:val="26"/>
      <w:lang w:eastAsia="it-IT"/>
    </w:rPr>
  </w:style>
  <w:style w:type="character" w:styleId="Collegamentoipertestuale">
    <w:name w:val="Hyperlink"/>
    <w:rsid w:val="00DA1671"/>
    <w:rPr>
      <w:color w:val="0000FF"/>
      <w:u w:val="single"/>
    </w:rPr>
  </w:style>
  <w:style w:type="paragraph" w:styleId="Intestazione">
    <w:name w:val="header"/>
    <w:basedOn w:val="Normale"/>
    <w:link w:val="IntestazioneCarattere"/>
    <w:uiPriority w:val="99"/>
    <w:unhideWhenUsed/>
    <w:rsid w:val="00DA1671"/>
    <w:pPr>
      <w:tabs>
        <w:tab w:val="center" w:pos="4819"/>
        <w:tab w:val="right" w:pos="9638"/>
      </w:tabs>
    </w:pPr>
  </w:style>
  <w:style w:type="character" w:customStyle="1" w:styleId="IntestazioneCarattere">
    <w:name w:val="Intestazione Carattere"/>
    <w:basedOn w:val="Caratterepredefinitoparagrafo"/>
    <w:link w:val="Intestazione"/>
    <w:uiPriority w:val="99"/>
    <w:rsid w:val="00DA1671"/>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DA1671"/>
    <w:pPr>
      <w:tabs>
        <w:tab w:val="center" w:pos="4819"/>
        <w:tab w:val="right" w:pos="9638"/>
      </w:tabs>
    </w:pPr>
  </w:style>
  <w:style w:type="character" w:customStyle="1" w:styleId="PidipaginaCarattere">
    <w:name w:val="Piè di pagina Carattere"/>
    <w:basedOn w:val="Caratterepredefinitoparagrafo"/>
    <w:link w:val="Pidipagina"/>
    <w:uiPriority w:val="99"/>
    <w:rsid w:val="00DA1671"/>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DA1671"/>
    <w:rPr>
      <w:rFonts w:ascii="Tahoma" w:hAnsi="Tahoma" w:cs="Tahoma"/>
      <w:sz w:val="16"/>
      <w:szCs w:val="16"/>
    </w:rPr>
  </w:style>
  <w:style w:type="character" w:customStyle="1" w:styleId="TestofumettoCarattere">
    <w:name w:val="Testo fumetto Carattere"/>
    <w:basedOn w:val="Caratterepredefinitoparagrafo"/>
    <w:link w:val="Testofumetto"/>
    <w:uiPriority w:val="99"/>
    <w:semiHidden/>
    <w:rsid w:val="00DA1671"/>
    <w:rPr>
      <w:rFonts w:ascii="Tahoma" w:eastAsia="Times New Roman" w:hAnsi="Tahoma" w:cs="Tahoma"/>
      <w:sz w:val="16"/>
      <w:szCs w:val="16"/>
      <w:lang w:eastAsia="it-IT"/>
    </w:rPr>
  </w:style>
  <w:style w:type="character" w:customStyle="1" w:styleId="Titolo4Carattere">
    <w:name w:val="Titolo 4 Carattere"/>
    <w:basedOn w:val="Caratterepredefinitoparagrafo"/>
    <w:link w:val="Titolo4"/>
    <w:uiPriority w:val="9"/>
    <w:semiHidden/>
    <w:rsid w:val="00126BA8"/>
    <w:rPr>
      <w:rFonts w:asciiTheme="majorHAnsi" w:eastAsiaTheme="majorEastAsia" w:hAnsiTheme="majorHAnsi" w:cstheme="majorBidi"/>
      <w:b/>
      <w:bCs/>
      <w:i/>
      <w:iCs/>
      <w:color w:val="4F81BD" w:themeColor="accent1"/>
      <w:sz w:val="24"/>
      <w:szCs w:val="24"/>
      <w:lang w:eastAsia="it-IT"/>
    </w:rPr>
  </w:style>
  <w:style w:type="character" w:customStyle="1" w:styleId="Titolo5Carattere">
    <w:name w:val="Titolo 5 Carattere"/>
    <w:basedOn w:val="Caratterepredefinitoparagrafo"/>
    <w:link w:val="Titolo5"/>
    <w:uiPriority w:val="9"/>
    <w:semiHidden/>
    <w:rsid w:val="00126BA8"/>
    <w:rPr>
      <w:rFonts w:asciiTheme="majorHAnsi" w:eastAsiaTheme="majorEastAsia" w:hAnsiTheme="majorHAnsi" w:cstheme="majorBidi"/>
      <w:color w:val="243F60" w:themeColor="accent1" w:themeShade="7F"/>
      <w:sz w:val="24"/>
      <w:szCs w:val="24"/>
      <w:lang w:eastAsia="it-IT"/>
    </w:rPr>
  </w:style>
  <w:style w:type="paragraph" w:styleId="NormaleWeb">
    <w:name w:val="Normal (Web)"/>
    <w:basedOn w:val="Normale"/>
    <w:uiPriority w:val="99"/>
    <w:semiHidden/>
    <w:unhideWhenUsed/>
    <w:rsid w:val="00901C17"/>
    <w:pPr>
      <w:spacing w:before="100" w:beforeAutospacing="1" w:after="100" w:afterAutospacing="1"/>
    </w:pPr>
    <w:rPr>
      <w:rFonts w:eastAsiaTheme="minorHAnsi"/>
    </w:rPr>
  </w:style>
  <w:style w:type="character" w:styleId="Enfasigrassetto">
    <w:name w:val="Strong"/>
    <w:basedOn w:val="Caratterepredefinitoparagrafo"/>
    <w:uiPriority w:val="22"/>
    <w:qFormat/>
    <w:rsid w:val="00901C17"/>
    <w:rPr>
      <w:b/>
      <w:bCs/>
    </w:rPr>
  </w:style>
  <w:style w:type="paragraph" w:styleId="Paragrafoelenco">
    <w:name w:val="List Paragraph"/>
    <w:basedOn w:val="Normale"/>
    <w:uiPriority w:val="34"/>
    <w:qFormat/>
    <w:rsid w:val="00022CC7"/>
    <w:pPr>
      <w:ind w:left="720"/>
      <w:contextualSpacing/>
    </w:pPr>
  </w:style>
  <w:style w:type="character" w:customStyle="1" w:styleId="Titolo1Carattere">
    <w:name w:val="Titolo 1 Carattere"/>
    <w:basedOn w:val="Caratterepredefinitoparagrafo"/>
    <w:link w:val="Titolo1"/>
    <w:uiPriority w:val="9"/>
    <w:rsid w:val="00EB07B2"/>
    <w:rPr>
      <w:rFonts w:asciiTheme="majorHAnsi" w:eastAsiaTheme="majorEastAsia" w:hAnsiTheme="majorHAnsi" w:cstheme="majorBidi"/>
      <w:b/>
      <w:bCs/>
      <w:color w:val="365F91" w:themeColor="accent1" w:themeShade="BF"/>
      <w:sz w:val="28"/>
      <w:szCs w:val="28"/>
      <w:lang w:eastAsia="it-IT"/>
    </w:rPr>
  </w:style>
  <w:style w:type="character" w:customStyle="1" w:styleId="apple-converted-space">
    <w:name w:val="apple-converted-space"/>
    <w:basedOn w:val="Caratterepredefinitoparagrafo"/>
    <w:rsid w:val="00CE4D5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66993"/>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uiPriority w:val="9"/>
    <w:qFormat/>
    <w:rsid w:val="00EB07B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qFormat/>
    <w:rsid w:val="00DA1671"/>
    <w:pPr>
      <w:keepNext/>
      <w:autoSpaceDE w:val="0"/>
      <w:autoSpaceDN w:val="0"/>
      <w:spacing w:before="240" w:after="60"/>
      <w:outlineLvl w:val="1"/>
    </w:pPr>
    <w:rPr>
      <w:rFonts w:ascii="Arial" w:hAnsi="Arial" w:cs="Arial"/>
      <w:b/>
      <w:bCs/>
      <w:sz w:val="28"/>
      <w:szCs w:val="28"/>
      <w:lang w:val="de-DE" w:eastAsia="de-DE"/>
    </w:rPr>
  </w:style>
  <w:style w:type="paragraph" w:styleId="Titolo3">
    <w:name w:val="heading 3"/>
    <w:basedOn w:val="Normale"/>
    <w:next w:val="Normale"/>
    <w:link w:val="Titolo3Carattere"/>
    <w:unhideWhenUsed/>
    <w:qFormat/>
    <w:rsid w:val="00DA1671"/>
    <w:pPr>
      <w:keepNext/>
      <w:spacing w:before="240" w:after="60"/>
      <w:outlineLvl w:val="2"/>
    </w:pPr>
    <w:rPr>
      <w:rFonts w:ascii="Cambria" w:hAnsi="Cambria"/>
      <w:b/>
      <w:bCs/>
      <w:sz w:val="26"/>
      <w:szCs w:val="26"/>
    </w:rPr>
  </w:style>
  <w:style w:type="paragraph" w:styleId="Titolo4">
    <w:name w:val="heading 4"/>
    <w:basedOn w:val="Normale"/>
    <w:next w:val="Normale"/>
    <w:link w:val="Titolo4Carattere"/>
    <w:uiPriority w:val="9"/>
    <w:semiHidden/>
    <w:unhideWhenUsed/>
    <w:qFormat/>
    <w:rsid w:val="00126BA8"/>
    <w:pPr>
      <w:keepNext/>
      <w:keepLines/>
      <w:spacing w:before="20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126BA8"/>
    <w:pPr>
      <w:keepNext/>
      <w:keepLines/>
      <w:spacing w:before="200"/>
      <w:outlineLvl w:val="4"/>
    </w:pPr>
    <w:rPr>
      <w:rFonts w:asciiTheme="majorHAnsi" w:eastAsiaTheme="majorEastAsia" w:hAnsiTheme="majorHAnsi" w:cstheme="majorBidi"/>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rsid w:val="00DA1671"/>
    <w:rPr>
      <w:rFonts w:ascii="Arial" w:eastAsia="Times New Roman" w:hAnsi="Arial" w:cs="Arial"/>
      <w:b/>
      <w:bCs/>
      <w:sz w:val="28"/>
      <w:szCs w:val="28"/>
      <w:lang w:val="de-DE" w:eastAsia="de-DE"/>
    </w:rPr>
  </w:style>
  <w:style w:type="character" w:customStyle="1" w:styleId="Titolo3Carattere">
    <w:name w:val="Titolo 3 Carattere"/>
    <w:basedOn w:val="Carpredefinitoparagrafo"/>
    <w:link w:val="Titolo3"/>
    <w:rsid w:val="00DA1671"/>
    <w:rPr>
      <w:rFonts w:ascii="Cambria" w:eastAsia="Times New Roman" w:hAnsi="Cambria" w:cs="Times New Roman"/>
      <w:b/>
      <w:bCs/>
      <w:sz w:val="26"/>
      <w:szCs w:val="26"/>
      <w:lang w:eastAsia="it-IT"/>
    </w:rPr>
  </w:style>
  <w:style w:type="character" w:styleId="Collegamentoipertestuale">
    <w:name w:val="Hyperlink"/>
    <w:rsid w:val="00DA1671"/>
    <w:rPr>
      <w:color w:val="0000FF"/>
      <w:u w:val="single"/>
    </w:rPr>
  </w:style>
  <w:style w:type="paragraph" w:styleId="Intestazione">
    <w:name w:val="header"/>
    <w:basedOn w:val="Normale"/>
    <w:link w:val="IntestazioneCarattere"/>
    <w:uiPriority w:val="99"/>
    <w:unhideWhenUsed/>
    <w:rsid w:val="00DA1671"/>
    <w:pPr>
      <w:tabs>
        <w:tab w:val="center" w:pos="4819"/>
        <w:tab w:val="right" w:pos="9638"/>
      </w:tabs>
    </w:pPr>
  </w:style>
  <w:style w:type="character" w:customStyle="1" w:styleId="IntestazioneCarattere">
    <w:name w:val="Intestazione Carattere"/>
    <w:basedOn w:val="Carpredefinitoparagrafo"/>
    <w:link w:val="Intestazione"/>
    <w:uiPriority w:val="99"/>
    <w:rsid w:val="00DA1671"/>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DA1671"/>
    <w:pPr>
      <w:tabs>
        <w:tab w:val="center" w:pos="4819"/>
        <w:tab w:val="right" w:pos="9638"/>
      </w:tabs>
    </w:pPr>
  </w:style>
  <w:style w:type="character" w:customStyle="1" w:styleId="PidipaginaCarattere">
    <w:name w:val="Piè di pagina Carattere"/>
    <w:basedOn w:val="Carpredefinitoparagrafo"/>
    <w:link w:val="Pidipagina"/>
    <w:uiPriority w:val="99"/>
    <w:rsid w:val="00DA1671"/>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DA1671"/>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A1671"/>
    <w:rPr>
      <w:rFonts w:ascii="Tahoma" w:eastAsia="Times New Roman" w:hAnsi="Tahoma" w:cs="Tahoma"/>
      <w:sz w:val="16"/>
      <w:szCs w:val="16"/>
      <w:lang w:eastAsia="it-IT"/>
    </w:rPr>
  </w:style>
  <w:style w:type="character" w:customStyle="1" w:styleId="Titolo4Carattere">
    <w:name w:val="Titolo 4 Carattere"/>
    <w:basedOn w:val="Carpredefinitoparagrafo"/>
    <w:link w:val="Titolo4"/>
    <w:uiPriority w:val="9"/>
    <w:semiHidden/>
    <w:rsid w:val="00126BA8"/>
    <w:rPr>
      <w:rFonts w:asciiTheme="majorHAnsi" w:eastAsiaTheme="majorEastAsia" w:hAnsiTheme="majorHAnsi" w:cstheme="majorBidi"/>
      <w:b/>
      <w:bCs/>
      <w:i/>
      <w:iCs/>
      <w:color w:val="4F81BD" w:themeColor="accent1"/>
      <w:sz w:val="24"/>
      <w:szCs w:val="24"/>
      <w:lang w:eastAsia="it-IT"/>
    </w:rPr>
  </w:style>
  <w:style w:type="character" w:customStyle="1" w:styleId="Titolo5Carattere">
    <w:name w:val="Titolo 5 Carattere"/>
    <w:basedOn w:val="Carpredefinitoparagrafo"/>
    <w:link w:val="Titolo5"/>
    <w:uiPriority w:val="9"/>
    <w:semiHidden/>
    <w:rsid w:val="00126BA8"/>
    <w:rPr>
      <w:rFonts w:asciiTheme="majorHAnsi" w:eastAsiaTheme="majorEastAsia" w:hAnsiTheme="majorHAnsi" w:cstheme="majorBidi"/>
      <w:color w:val="243F60" w:themeColor="accent1" w:themeShade="7F"/>
      <w:sz w:val="24"/>
      <w:szCs w:val="24"/>
      <w:lang w:eastAsia="it-IT"/>
    </w:rPr>
  </w:style>
  <w:style w:type="paragraph" w:styleId="NormaleWeb">
    <w:name w:val="Normal (Web)"/>
    <w:basedOn w:val="Normale"/>
    <w:uiPriority w:val="99"/>
    <w:semiHidden/>
    <w:unhideWhenUsed/>
    <w:rsid w:val="00901C17"/>
    <w:pPr>
      <w:spacing w:before="100" w:beforeAutospacing="1" w:after="100" w:afterAutospacing="1"/>
    </w:pPr>
    <w:rPr>
      <w:rFonts w:eastAsiaTheme="minorHAnsi"/>
    </w:rPr>
  </w:style>
  <w:style w:type="character" w:styleId="Enfasigrassetto">
    <w:name w:val="Strong"/>
    <w:basedOn w:val="Carpredefinitoparagrafo"/>
    <w:uiPriority w:val="22"/>
    <w:qFormat/>
    <w:rsid w:val="00901C17"/>
    <w:rPr>
      <w:b/>
      <w:bCs/>
    </w:rPr>
  </w:style>
  <w:style w:type="paragraph" w:styleId="Paragrafoelenco">
    <w:name w:val="List Paragraph"/>
    <w:basedOn w:val="Normale"/>
    <w:uiPriority w:val="34"/>
    <w:qFormat/>
    <w:rsid w:val="00022CC7"/>
    <w:pPr>
      <w:ind w:left="720"/>
      <w:contextualSpacing/>
    </w:pPr>
  </w:style>
  <w:style w:type="character" w:customStyle="1" w:styleId="Titolo1Carattere">
    <w:name w:val="Titolo 1 Carattere"/>
    <w:basedOn w:val="Carpredefinitoparagrafo"/>
    <w:link w:val="Titolo1"/>
    <w:uiPriority w:val="9"/>
    <w:rsid w:val="00EB07B2"/>
    <w:rPr>
      <w:rFonts w:asciiTheme="majorHAnsi" w:eastAsiaTheme="majorEastAsia" w:hAnsiTheme="majorHAnsi" w:cstheme="majorBidi"/>
      <w:b/>
      <w:bCs/>
      <w:color w:val="365F91" w:themeColor="accent1" w:themeShade="BF"/>
      <w:sz w:val="28"/>
      <w:szCs w:val="28"/>
      <w:lang w:eastAsia="it-IT"/>
    </w:rPr>
  </w:style>
  <w:style w:type="character" w:customStyle="1" w:styleId="apple-converted-space">
    <w:name w:val="apple-converted-space"/>
    <w:basedOn w:val="Carpredefinitoparagrafo"/>
    <w:rsid w:val="00CE4D52"/>
  </w:style>
</w:styles>
</file>

<file path=word/webSettings.xml><?xml version="1.0" encoding="utf-8"?>
<w:webSettings xmlns:r="http://schemas.openxmlformats.org/officeDocument/2006/relationships" xmlns:w="http://schemas.openxmlformats.org/wordprocessingml/2006/main">
  <w:divs>
    <w:div w:id="56637049">
      <w:bodyDiv w:val="1"/>
      <w:marLeft w:val="0"/>
      <w:marRight w:val="0"/>
      <w:marTop w:val="0"/>
      <w:marBottom w:val="0"/>
      <w:divBdr>
        <w:top w:val="none" w:sz="0" w:space="0" w:color="auto"/>
        <w:left w:val="none" w:sz="0" w:space="0" w:color="auto"/>
        <w:bottom w:val="none" w:sz="0" w:space="0" w:color="auto"/>
        <w:right w:val="none" w:sz="0" w:space="0" w:color="auto"/>
      </w:divBdr>
    </w:div>
    <w:div w:id="82190177">
      <w:bodyDiv w:val="1"/>
      <w:marLeft w:val="0"/>
      <w:marRight w:val="0"/>
      <w:marTop w:val="0"/>
      <w:marBottom w:val="0"/>
      <w:divBdr>
        <w:top w:val="none" w:sz="0" w:space="0" w:color="auto"/>
        <w:left w:val="none" w:sz="0" w:space="0" w:color="auto"/>
        <w:bottom w:val="none" w:sz="0" w:space="0" w:color="auto"/>
        <w:right w:val="none" w:sz="0" w:space="0" w:color="auto"/>
      </w:divBdr>
    </w:div>
    <w:div w:id="138155043">
      <w:bodyDiv w:val="1"/>
      <w:marLeft w:val="0"/>
      <w:marRight w:val="0"/>
      <w:marTop w:val="0"/>
      <w:marBottom w:val="0"/>
      <w:divBdr>
        <w:top w:val="none" w:sz="0" w:space="0" w:color="auto"/>
        <w:left w:val="none" w:sz="0" w:space="0" w:color="auto"/>
        <w:bottom w:val="none" w:sz="0" w:space="0" w:color="auto"/>
        <w:right w:val="none" w:sz="0" w:space="0" w:color="auto"/>
      </w:divBdr>
    </w:div>
    <w:div w:id="273101836">
      <w:bodyDiv w:val="1"/>
      <w:marLeft w:val="0"/>
      <w:marRight w:val="0"/>
      <w:marTop w:val="0"/>
      <w:marBottom w:val="0"/>
      <w:divBdr>
        <w:top w:val="none" w:sz="0" w:space="0" w:color="auto"/>
        <w:left w:val="none" w:sz="0" w:space="0" w:color="auto"/>
        <w:bottom w:val="none" w:sz="0" w:space="0" w:color="auto"/>
        <w:right w:val="none" w:sz="0" w:space="0" w:color="auto"/>
      </w:divBdr>
      <w:divsChild>
        <w:div w:id="932008426">
          <w:marLeft w:val="0"/>
          <w:marRight w:val="0"/>
          <w:marTop w:val="0"/>
          <w:marBottom w:val="0"/>
          <w:divBdr>
            <w:top w:val="none" w:sz="0" w:space="0" w:color="auto"/>
            <w:left w:val="none" w:sz="0" w:space="0" w:color="auto"/>
            <w:bottom w:val="none" w:sz="0" w:space="0" w:color="auto"/>
            <w:right w:val="none" w:sz="0" w:space="0" w:color="auto"/>
          </w:divBdr>
          <w:divsChild>
            <w:div w:id="921718137">
              <w:marLeft w:val="0"/>
              <w:marRight w:val="0"/>
              <w:marTop w:val="0"/>
              <w:marBottom w:val="0"/>
              <w:divBdr>
                <w:top w:val="none" w:sz="0" w:space="0" w:color="auto"/>
                <w:left w:val="none" w:sz="0" w:space="0" w:color="auto"/>
                <w:bottom w:val="none" w:sz="0" w:space="0" w:color="auto"/>
                <w:right w:val="none" w:sz="0" w:space="0" w:color="auto"/>
              </w:divBdr>
              <w:divsChild>
                <w:div w:id="900558343">
                  <w:marLeft w:val="0"/>
                  <w:marRight w:val="0"/>
                  <w:marTop w:val="0"/>
                  <w:marBottom w:val="0"/>
                  <w:divBdr>
                    <w:top w:val="none" w:sz="0" w:space="0" w:color="auto"/>
                    <w:left w:val="none" w:sz="0" w:space="0" w:color="auto"/>
                    <w:bottom w:val="none" w:sz="0" w:space="0" w:color="auto"/>
                    <w:right w:val="none" w:sz="0" w:space="0" w:color="auto"/>
                  </w:divBdr>
                  <w:divsChild>
                    <w:div w:id="1537617708">
                      <w:marLeft w:val="0"/>
                      <w:marRight w:val="0"/>
                      <w:marTop w:val="0"/>
                      <w:marBottom w:val="0"/>
                      <w:divBdr>
                        <w:top w:val="none" w:sz="0" w:space="0" w:color="auto"/>
                        <w:left w:val="none" w:sz="0" w:space="0" w:color="auto"/>
                        <w:bottom w:val="none" w:sz="0" w:space="0" w:color="auto"/>
                        <w:right w:val="none" w:sz="0" w:space="0" w:color="auto"/>
                      </w:divBdr>
                      <w:divsChild>
                        <w:div w:id="1392466165">
                          <w:marLeft w:val="0"/>
                          <w:marRight w:val="0"/>
                          <w:marTop w:val="0"/>
                          <w:marBottom w:val="0"/>
                          <w:divBdr>
                            <w:top w:val="none" w:sz="0" w:space="0" w:color="auto"/>
                            <w:left w:val="none" w:sz="0" w:space="0" w:color="auto"/>
                            <w:bottom w:val="none" w:sz="0" w:space="0" w:color="auto"/>
                            <w:right w:val="none" w:sz="0" w:space="0" w:color="auto"/>
                          </w:divBdr>
                          <w:divsChild>
                            <w:div w:id="193811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5387665">
      <w:bodyDiv w:val="1"/>
      <w:marLeft w:val="0"/>
      <w:marRight w:val="0"/>
      <w:marTop w:val="0"/>
      <w:marBottom w:val="0"/>
      <w:divBdr>
        <w:top w:val="none" w:sz="0" w:space="0" w:color="auto"/>
        <w:left w:val="none" w:sz="0" w:space="0" w:color="auto"/>
        <w:bottom w:val="none" w:sz="0" w:space="0" w:color="auto"/>
        <w:right w:val="none" w:sz="0" w:space="0" w:color="auto"/>
      </w:divBdr>
      <w:divsChild>
        <w:div w:id="2110539832">
          <w:marLeft w:val="0"/>
          <w:marRight w:val="0"/>
          <w:marTop w:val="0"/>
          <w:marBottom w:val="0"/>
          <w:divBdr>
            <w:top w:val="none" w:sz="0" w:space="0" w:color="auto"/>
            <w:left w:val="none" w:sz="0" w:space="0" w:color="auto"/>
            <w:bottom w:val="none" w:sz="0" w:space="0" w:color="auto"/>
            <w:right w:val="none" w:sz="0" w:space="0" w:color="auto"/>
          </w:divBdr>
          <w:divsChild>
            <w:div w:id="11345422">
              <w:marLeft w:val="0"/>
              <w:marRight w:val="0"/>
              <w:marTop w:val="0"/>
              <w:marBottom w:val="0"/>
              <w:divBdr>
                <w:top w:val="none" w:sz="0" w:space="0" w:color="auto"/>
                <w:left w:val="none" w:sz="0" w:space="0" w:color="auto"/>
                <w:bottom w:val="none" w:sz="0" w:space="0" w:color="auto"/>
                <w:right w:val="none" w:sz="0" w:space="0" w:color="auto"/>
              </w:divBdr>
            </w:div>
            <w:div w:id="1779638724">
              <w:marLeft w:val="0"/>
              <w:marRight w:val="0"/>
              <w:marTop w:val="0"/>
              <w:marBottom w:val="0"/>
              <w:divBdr>
                <w:top w:val="none" w:sz="0" w:space="0" w:color="auto"/>
                <w:left w:val="none" w:sz="0" w:space="0" w:color="auto"/>
                <w:bottom w:val="none" w:sz="0" w:space="0" w:color="auto"/>
                <w:right w:val="none" w:sz="0" w:space="0" w:color="auto"/>
              </w:divBdr>
              <w:divsChild>
                <w:div w:id="927889576">
                  <w:marLeft w:val="0"/>
                  <w:marRight w:val="0"/>
                  <w:marTop w:val="0"/>
                  <w:marBottom w:val="0"/>
                  <w:divBdr>
                    <w:top w:val="none" w:sz="0" w:space="0" w:color="auto"/>
                    <w:left w:val="none" w:sz="0" w:space="0" w:color="auto"/>
                    <w:bottom w:val="none" w:sz="0" w:space="0" w:color="auto"/>
                    <w:right w:val="none" w:sz="0" w:space="0" w:color="auto"/>
                  </w:divBdr>
                  <w:divsChild>
                    <w:div w:id="138881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520507">
          <w:marLeft w:val="0"/>
          <w:marRight w:val="0"/>
          <w:marTop w:val="0"/>
          <w:marBottom w:val="0"/>
          <w:divBdr>
            <w:top w:val="none" w:sz="0" w:space="0" w:color="auto"/>
            <w:left w:val="none" w:sz="0" w:space="0" w:color="auto"/>
            <w:bottom w:val="none" w:sz="0" w:space="0" w:color="auto"/>
            <w:right w:val="none" w:sz="0" w:space="0" w:color="auto"/>
          </w:divBdr>
          <w:divsChild>
            <w:div w:id="463699479">
              <w:marLeft w:val="0"/>
              <w:marRight w:val="0"/>
              <w:marTop w:val="0"/>
              <w:marBottom w:val="0"/>
              <w:divBdr>
                <w:top w:val="none" w:sz="0" w:space="0" w:color="auto"/>
                <w:left w:val="none" w:sz="0" w:space="0" w:color="auto"/>
                <w:bottom w:val="none" w:sz="0" w:space="0" w:color="auto"/>
                <w:right w:val="none" w:sz="0" w:space="0" w:color="auto"/>
              </w:divBdr>
            </w:div>
            <w:div w:id="1765108658">
              <w:marLeft w:val="0"/>
              <w:marRight w:val="0"/>
              <w:marTop w:val="0"/>
              <w:marBottom w:val="0"/>
              <w:divBdr>
                <w:top w:val="none" w:sz="0" w:space="0" w:color="auto"/>
                <w:left w:val="none" w:sz="0" w:space="0" w:color="auto"/>
                <w:bottom w:val="none" w:sz="0" w:space="0" w:color="auto"/>
                <w:right w:val="none" w:sz="0" w:space="0" w:color="auto"/>
              </w:divBdr>
              <w:divsChild>
                <w:div w:id="215431844">
                  <w:marLeft w:val="0"/>
                  <w:marRight w:val="0"/>
                  <w:marTop w:val="0"/>
                  <w:marBottom w:val="0"/>
                  <w:divBdr>
                    <w:top w:val="none" w:sz="0" w:space="0" w:color="auto"/>
                    <w:left w:val="none" w:sz="0" w:space="0" w:color="auto"/>
                    <w:bottom w:val="none" w:sz="0" w:space="0" w:color="auto"/>
                    <w:right w:val="none" w:sz="0" w:space="0" w:color="auto"/>
                  </w:divBdr>
                  <w:divsChild>
                    <w:div w:id="1471364584">
                      <w:marLeft w:val="0"/>
                      <w:marRight w:val="0"/>
                      <w:marTop w:val="0"/>
                      <w:marBottom w:val="0"/>
                      <w:divBdr>
                        <w:top w:val="none" w:sz="0" w:space="0" w:color="auto"/>
                        <w:left w:val="none" w:sz="0" w:space="0" w:color="auto"/>
                        <w:bottom w:val="none" w:sz="0" w:space="0" w:color="auto"/>
                        <w:right w:val="none" w:sz="0" w:space="0" w:color="auto"/>
                      </w:divBdr>
                    </w:div>
                  </w:divsChild>
                </w:div>
                <w:div w:id="1681813104">
                  <w:marLeft w:val="0"/>
                  <w:marRight w:val="0"/>
                  <w:marTop w:val="0"/>
                  <w:marBottom w:val="0"/>
                  <w:divBdr>
                    <w:top w:val="none" w:sz="0" w:space="0" w:color="auto"/>
                    <w:left w:val="none" w:sz="0" w:space="0" w:color="auto"/>
                    <w:bottom w:val="none" w:sz="0" w:space="0" w:color="auto"/>
                    <w:right w:val="none" w:sz="0" w:space="0" w:color="auto"/>
                  </w:divBdr>
                  <w:divsChild>
                    <w:div w:id="119534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8228296">
          <w:marLeft w:val="0"/>
          <w:marRight w:val="0"/>
          <w:marTop w:val="0"/>
          <w:marBottom w:val="0"/>
          <w:divBdr>
            <w:top w:val="none" w:sz="0" w:space="0" w:color="auto"/>
            <w:left w:val="none" w:sz="0" w:space="0" w:color="auto"/>
            <w:bottom w:val="none" w:sz="0" w:space="0" w:color="auto"/>
            <w:right w:val="none" w:sz="0" w:space="0" w:color="auto"/>
          </w:divBdr>
          <w:divsChild>
            <w:div w:id="2131312757">
              <w:marLeft w:val="0"/>
              <w:marRight w:val="0"/>
              <w:marTop w:val="0"/>
              <w:marBottom w:val="0"/>
              <w:divBdr>
                <w:top w:val="none" w:sz="0" w:space="0" w:color="auto"/>
                <w:left w:val="none" w:sz="0" w:space="0" w:color="auto"/>
                <w:bottom w:val="none" w:sz="0" w:space="0" w:color="auto"/>
                <w:right w:val="none" w:sz="0" w:space="0" w:color="auto"/>
              </w:divBdr>
            </w:div>
            <w:div w:id="1339308764">
              <w:marLeft w:val="0"/>
              <w:marRight w:val="0"/>
              <w:marTop w:val="0"/>
              <w:marBottom w:val="0"/>
              <w:divBdr>
                <w:top w:val="none" w:sz="0" w:space="0" w:color="auto"/>
                <w:left w:val="none" w:sz="0" w:space="0" w:color="auto"/>
                <w:bottom w:val="none" w:sz="0" w:space="0" w:color="auto"/>
                <w:right w:val="none" w:sz="0" w:space="0" w:color="auto"/>
              </w:divBdr>
              <w:divsChild>
                <w:div w:id="588655774">
                  <w:marLeft w:val="0"/>
                  <w:marRight w:val="0"/>
                  <w:marTop w:val="0"/>
                  <w:marBottom w:val="0"/>
                  <w:divBdr>
                    <w:top w:val="none" w:sz="0" w:space="0" w:color="auto"/>
                    <w:left w:val="none" w:sz="0" w:space="0" w:color="auto"/>
                    <w:bottom w:val="none" w:sz="0" w:space="0" w:color="auto"/>
                    <w:right w:val="none" w:sz="0" w:space="0" w:color="auto"/>
                  </w:divBdr>
                  <w:divsChild>
                    <w:div w:id="1699306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53074">
          <w:marLeft w:val="0"/>
          <w:marRight w:val="0"/>
          <w:marTop w:val="0"/>
          <w:marBottom w:val="0"/>
          <w:divBdr>
            <w:top w:val="none" w:sz="0" w:space="0" w:color="auto"/>
            <w:left w:val="none" w:sz="0" w:space="0" w:color="auto"/>
            <w:bottom w:val="none" w:sz="0" w:space="0" w:color="auto"/>
            <w:right w:val="none" w:sz="0" w:space="0" w:color="auto"/>
          </w:divBdr>
          <w:divsChild>
            <w:div w:id="58289768">
              <w:marLeft w:val="0"/>
              <w:marRight w:val="0"/>
              <w:marTop w:val="0"/>
              <w:marBottom w:val="0"/>
              <w:divBdr>
                <w:top w:val="none" w:sz="0" w:space="0" w:color="auto"/>
                <w:left w:val="none" w:sz="0" w:space="0" w:color="auto"/>
                <w:bottom w:val="none" w:sz="0" w:space="0" w:color="auto"/>
                <w:right w:val="none" w:sz="0" w:space="0" w:color="auto"/>
              </w:divBdr>
            </w:div>
            <w:div w:id="906452298">
              <w:marLeft w:val="0"/>
              <w:marRight w:val="0"/>
              <w:marTop w:val="0"/>
              <w:marBottom w:val="0"/>
              <w:divBdr>
                <w:top w:val="none" w:sz="0" w:space="0" w:color="auto"/>
                <w:left w:val="none" w:sz="0" w:space="0" w:color="auto"/>
                <w:bottom w:val="none" w:sz="0" w:space="0" w:color="auto"/>
                <w:right w:val="none" w:sz="0" w:space="0" w:color="auto"/>
              </w:divBdr>
              <w:divsChild>
                <w:div w:id="458112887">
                  <w:marLeft w:val="0"/>
                  <w:marRight w:val="0"/>
                  <w:marTop w:val="0"/>
                  <w:marBottom w:val="0"/>
                  <w:divBdr>
                    <w:top w:val="none" w:sz="0" w:space="0" w:color="auto"/>
                    <w:left w:val="none" w:sz="0" w:space="0" w:color="auto"/>
                    <w:bottom w:val="none" w:sz="0" w:space="0" w:color="auto"/>
                    <w:right w:val="none" w:sz="0" w:space="0" w:color="auto"/>
                  </w:divBdr>
                  <w:divsChild>
                    <w:div w:id="807165729">
                      <w:marLeft w:val="0"/>
                      <w:marRight w:val="0"/>
                      <w:marTop w:val="0"/>
                      <w:marBottom w:val="0"/>
                      <w:divBdr>
                        <w:top w:val="none" w:sz="0" w:space="0" w:color="auto"/>
                        <w:left w:val="none" w:sz="0" w:space="0" w:color="auto"/>
                        <w:bottom w:val="none" w:sz="0" w:space="0" w:color="auto"/>
                        <w:right w:val="none" w:sz="0" w:space="0" w:color="auto"/>
                      </w:divBdr>
                    </w:div>
                  </w:divsChild>
                </w:div>
                <w:div w:id="1434008011">
                  <w:marLeft w:val="0"/>
                  <w:marRight w:val="0"/>
                  <w:marTop w:val="0"/>
                  <w:marBottom w:val="0"/>
                  <w:divBdr>
                    <w:top w:val="none" w:sz="0" w:space="0" w:color="auto"/>
                    <w:left w:val="none" w:sz="0" w:space="0" w:color="auto"/>
                    <w:bottom w:val="none" w:sz="0" w:space="0" w:color="auto"/>
                    <w:right w:val="none" w:sz="0" w:space="0" w:color="auto"/>
                  </w:divBdr>
                  <w:divsChild>
                    <w:div w:id="1589730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033519">
          <w:marLeft w:val="0"/>
          <w:marRight w:val="0"/>
          <w:marTop w:val="0"/>
          <w:marBottom w:val="0"/>
          <w:divBdr>
            <w:top w:val="none" w:sz="0" w:space="0" w:color="auto"/>
            <w:left w:val="none" w:sz="0" w:space="0" w:color="auto"/>
            <w:bottom w:val="none" w:sz="0" w:space="0" w:color="auto"/>
            <w:right w:val="none" w:sz="0" w:space="0" w:color="auto"/>
          </w:divBdr>
          <w:divsChild>
            <w:div w:id="468787252">
              <w:marLeft w:val="0"/>
              <w:marRight w:val="0"/>
              <w:marTop w:val="0"/>
              <w:marBottom w:val="0"/>
              <w:divBdr>
                <w:top w:val="none" w:sz="0" w:space="0" w:color="auto"/>
                <w:left w:val="none" w:sz="0" w:space="0" w:color="auto"/>
                <w:bottom w:val="none" w:sz="0" w:space="0" w:color="auto"/>
                <w:right w:val="none" w:sz="0" w:space="0" w:color="auto"/>
              </w:divBdr>
            </w:div>
            <w:div w:id="2011982943">
              <w:marLeft w:val="0"/>
              <w:marRight w:val="0"/>
              <w:marTop w:val="0"/>
              <w:marBottom w:val="0"/>
              <w:divBdr>
                <w:top w:val="none" w:sz="0" w:space="0" w:color="auto"/>
                <w:left w:val="none" w:sz="0" w:space="0" w:color="auto"/>
                <w:bottom w:val="none" w:sz="0" w:space="0" w:color="auto"/>
                <w:right w:val="none" w:sz="0" w:space="0" w:color="auto"/>
              </w:divBdr>
              <w:divsChild>
                <w:div w:id="26370281">
                  <w:marLeft w:val="0"/>
                  <w:marRight w:val="0"/>
                  <w:marTop w:val="0"/>
                  <w:marBottom w:val="0"/>
                  <w:divBdr>
                    <w:top w:val="none" w:sz="0" w:space="0" w:color="auto"/>
                    <w:left w:val="none" w:sz="0" w:space="0" w:color="auto"/>
                    <w:bottom w:val="none" w:sz="0" w:space="0" w:color="auto"/>
                    <w:right w:val="none" w:sz="0" w:space="0" w:color="auto"/>
                  </w:divBdr>
                  <w:divsChild>
                    <w:div w:id="180415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9263283">
          <w:marLeft w:val="0"/>
          <w:marRight w:val="0"/>
          <w:marTop w:val="0"/>
          <w:marBottom w:val="0"/>
          <w:divBdr>
            <w:top w:val="none" w:sz="0" w:space="0" w:color="auto"/>
            <w:left w:val="none" w:sz="0" w:space="0" w:color="auto"/>
            <w:bottom w:val="none" w:sz="0" w:space="0" w:color="auto"/>
            <w:right w:val="none" w:sz="0" w:space="0" w:color="auto"/>
          </w:divBdr>
          <w:divsChild>
            <w:div w:id="246231881">
              <w:marLeft w:val="0"/>
              <w:marRight w:val="0"/>
              <w:marTop w:val="0"/>
              <w:marBottom w:val="0"/>
              <w:divBdr>
                <w:top w:val="none" w:sz="0" w:space="0" w:color="auto"/>
                <w:left w:val="none" w:sz="0" w:space="0" w:color="auto"/>
                <w:bottom w:val="none" w:sz="0" w:space="0" w:color="auto"/>
                <w:right w:val="none" w:sz="0" w:space="0" w:color="auto"/>
              </w:divBdr>
            </w:div>
            <w:div w:id="840974492">
              <w:marLeft w:val="0"/>
              <w:marRight w:val="0"/>
              <w:marTop w:val="0"/>
              <w:marBottom w:val="0"/>
              <w:divBdr>
                <w:top w:val="none" w:sz="0" w:space="0" w:color="auto"/>
                <w:left w:val="none" w:sz="0" w:space="0" w:color="auto"/>
                <w:bottom w:val="none" w:sz="0" w:space="0" w:color="auto"/>
                <w:right w:val="none" w:sz="0" w:space="0" w:color="auto"/>
              </w:divBdr>
              <w:divsChild>
                <w:div w:id="820196247">
                  <w:marLeft w:val="0"/>
                  <w:marRight w:val="0"/>
                  <w:marTop w:val="0"/>
                  <w:marBottom w:val="0"/>
                  <w:divBdr>
                    <w:top w:val="none" w:sz="0" w:space="0" w:color="auto"/>
                    <w:left w:val="none" w:sz="0" w:space="0" w:color="auto"/>
                    <w:bottom w:val="none" w:sz="0" w:space="0" w:color="auto"/>
                    <w:right w:val="none" w:sz="0" w:space="0" w:color="auto"/>
                  </w:divBdr>
                  <w:divsChild>
                    <w:div w:id="243685320">
                      <w:marLeft w:val="0"/>
                      <w:marRight w:val="0"/>
                      <w:marTop w:val="0"/>
                      <w:marBottom w:val="0"/>
                      <w:divBdr>
                        <w:top w:val="none" w:sz="0" w:space="0" w:color="auto"/>
                        <w:left w:val="none" w:sz="0" w:space="0" w:color="auto"/>
                        <w:bottom w:val="none" w:sz="0" w:space="0" w:color="auto"/>
                        <w:right w:val="none" w:sz="0" w:space="0" w:color="auto"/>
                      </w:divBdr>
                    </w:div>
                  </w:divsChild>
                </w:div>
                <w:div w:id="1493252445">
                  <w:marLeft w:val="0"/>
                  <w:marRight w:val="0"/>
                  <w:marTop w:val="0"/>
                  <w:marBottom w:val="0"/>
                  <w:divBdr>
                    <w:top w:val="none" w:sz="0" w:space="0" w:color="auto"/>
                    <w:left w:val="none" w:sz="0" w:space="0" w:color="auto"/>
                    <w:bottom w:val="none" w:sz="0" w:space="0" w:color="auto"/>
                    <w:right w:val="none" w:sz="0" w:space="0" w:color="auto"/>
                  </w:divBdr>
                  <w:divsChild>
                    <w:div w:id="967734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074993">
          <w:marLeft w:val="0"/>
          <w:marRight w:val="0"/>
          <w:marTop w:val="0"/>
          <w:marBottom w:val="0"/>
          <w:divBdr>
            <w:top w:val="none" w:sz="0" w:space="0" w:color="auto"/>
            <w:left w:val="none" w:sz="0" w:space="0" w:color="auto"/>
            <w:bottom w:val="none" w:sz="0" w:space="0" w:color="auto"/>
            <w:right w:val="none" w:sz="0" w:space="0" w:color="auto"/>
          </w:divBdr>
          <w:divsChild>
            <w:div w:id="439372323">
              <w:marLeft w:val="0"/>
              <w:marRight w:val="0"/>
              <w:marTop w:val="0"/>
              <w:marBottom w:val="0"/>
              <w:divBdr>
                <w:top w:val="none" w:sz="0" w:space="0" w:color="auto"/>
                <w:left w:val="none" w:sz="0" w:space="0" w:color="auto"/>
                <w:bottom w:val="none" w:sz="0" w:space="0" w:color="auto"/>
                <w:right w:val="none" w:sz="0" w:space="0" w:color="auto"/>
              </w:divBdr>
            </w:div>
            <w:div w:id="1303383373">
              <w:marLeft w:val="0"/>
              <w:marRight w:val="0"/>
              <w:marTop w:val="0"/>
              <w:marBottom w:val="0"/>
              <w:divBdr>
                <w:top w:val="none" w:sz="0" w:space="0" w:color="auto"/>
                <w:left w:val="none" w:sz="0" w:space="0" w:color="auto"/>
                <w:bottom w:val="none" w:sz="0" w:space="0" w:color="auto"/>
                <w:right w:val="none" w:sz="0" w:space="0" w:color="auto"/>
              </w:divBdr>
              <w:divsChild>
                <w:div w:id="1524172956">
                  <w:marLeft w:val="0"/>
                  <w:marRight w:val="0"/>
                  <w:marTop w:val="0"/>
                  <w:marBottom w:val="0"/>
                  <w:divBdr>
                    <w:top w:val="none" w:sz="0" w:space="0" w:color="auto"/>
                    <w:left w:val="none" w:sz="0" w:space="0" w:color="auto"/>
                    <w:bottom w:val="none" w:sz="0" w:space="0" w:color="auto"/>
                    <w:right w:val="none" w:sz="0" w:space="0" w:color="auto"/>
                  </w:divBdr>
                  <w:divsChild>
                    <w:div w:id="939097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5120178">
      <w:bodyDiv w:val="1"/>
      <w:marLeft w:val="0"/>
      <w:marRight w:val="0"/>
      <w:marTop w:val="0"/>
      <w:marBottom w:val="0"/>
      <w:divBdr>
        <w:top w:val="none" w:sz="0" w:space="0" w:color="auto"/>
        <w:left w:val="none" w:sz="0" w:space="0" w:color="auto"/>
        <w:bottom w:val="none" w:sz="0" w:space="0" w:color="auto"/>
        <w:right w:val="none" w:sz="0" w:space="0" w:color="auto"/>
      </w:divBdr>
      <w:divsChild>
        <w:div w:id="181476722">
          <w:marLeft w:val="0"/>
          <w:marRight w:val="0"/>
          <w:marTop w:val="0"/>
          <w:marBottom w:val="0"/>
          <w:divBdr>
            <w:top w:val="none" w:sz="0" w:space="0" w:color="auto"/>
            <w:left w:val="none" w:sz="0" w:space="0" w:color="auto"/>
            <w:bottom w:val="none" w:sz="0" w:space="0" w:color="auto"/>
            <w:right w:val="none" w:sz="0" w:space="0" w:color="auto"/>
          </w:divBdr>
        </w:div>
      </w:divsChild>
    </w:div>
    <w:div w:id="595135162">
      <w:bodyDiv w:val="1"/>
      <w:marLeft w:val="0"/>
      <w:marRight w:val="0"/>
      <w:marTop w:val="0"/>
      <w:marBottom w:val="0"/>
      <w:divBdr>
        <w:top w:val="none" w:sz="0" w:space="0" w:color="auto"/>
        <w:left w:val="none" w:sz="0" w:space="0" w:color="auto"/>
        <w:bottom w:val="none" w:sz="0" w:space="0" w:color="auto"/>
        <w:right w:val="none" w:sz="0" w:space="0" w:color="auto"/>
      </w:divBdr>
    </w:div>
    <w:div w:id="804742296">
      <w:bodyDiv w:val="1"/>
      <w:marLeft w:val="0"/>
      <w:marRight w:val="0"/>
      <w:marTop w:val="0"/>
      <w:marBottom w:val="0"/>
      <w:divBdr>
        <w:top w:val="none" w:sz="0" w:space="0" w:color="auto"/>
        <w:left w:val="none" w:sz="0" w:space="0" w:color="auto"/>
        <w:bottom w:val="none" w:sz="0" w:space="0" w:color="auto"/>
        <w:right w:val="none" w:sz="0" w:space="0" w:color="auto"/>
      </w:divBdr>
    </w:div>
    <w:div w:id="850024401">
      <w:bodyDiv w:val="1"/>
      <w:marLeft w:val="0"/>
      <w:marRight w:val="0"/>
      <w:marTop w:val="0"/>
      <w:marBottom w:val="0"/>
      <w:divBdr>
        <w:top w:val="none" w:sz="0" w:space="0" w:color="auto"/>
        <w:left w:val="none" w:sz="0" w:space="0" w:color="auto"/>
        <w:bottom w:val="none" w:sz="0" w:space="0" w:color="auto"/>
        <w:right w:val="none" w:sz="0" w:space="0" w:color="auto"/>
      </w:divBdr>
    </w:div>
    <w:div w:id="1095439420">
      <w:bodyDiv w:val="1"/>
      <w:marLeft w:val="0"/>
      <w:marRight w:val="0"/>
      <w:marTop w:val="0"/>
      <w:marBottom w:val="0"/>
      <w:divBdr>
        <w:top w:val="none" w:sz="0" w:space="0" w:color="auto"/>
        <w:left w:val="none" w:sz="0" w:space="0" w:color="auto"/>
        <w:bottom w:val="none" w:sz="0" w:space="0" w:color="auto"/>
        <w:right w:val="none" w:sz="0" w:space="0" w:color="auto"/>
      </w:divBdr>
      <w:divsChild>
        <w:div w:id="624972057">
          <w:marLeft w:val="0"/>
          <w:marRight w:val="0"/>
          <w:marTop w:val="0"/>
          <w:marBottom w:val="0"/>
          <w:divBdr>
            <w:top w:val="none" w:sz="0" w:space="0" w:color="auto"/>
            <w:left w:val="none" w:sz="0" w:space="0" w:color="auto"/>
            <w:bottom w:val="none" w:sz="0" w:space="0" w:color="auto"/>
            <w:right w:val="none" w:sz="0" w:space="0" w:color="auto"/>
          </w:divBdr>
          <w:divsChild>
            <w:div w:id="330530806">
              <w:marLeft w:val="0"/>
              <w:marRight w:val="0"/>
              <w:marTop w:val="0"/>
              <w:marBottom w:val="0"/>
              <w:divBdr>
                <w:top w:val="none" w:sz="0" w:space="0" w:color="auto"/>
                <w:left w:val="none" w:sz="0" w:space="0" w:color="auto"/>
                <w:bottom w:val="none" w:sz="0" w:space="0" w:color="auto"/>
                <w:right w:val="none" w:sz="0" w:space="0" w:color="auto"/>
              </w:divBdr>
              <w:divsChild>
                <w:div w:id="1065372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846686">
      <w:bodyDiv w:val="1"/>
      <w:marLeft w:val="0"/>
      <w:marRight w:val="0"/>
      <w:marTop w:val="0"/>
      <w:marBottom w:val="0"/>
      <w:divBdr>
        <w:top w:val="none" w:sz="0" w:space="0" w:color="auto"/>
        <w:left w:val="none" w:sz="0" w:space="0" w:color="auto"/>
        <w:bottom w:val="none" w:sz="0" w:space="0" w:color="auto"/>
        <w:right w:val="none" w:sz="0" w:space="0" w:color="auto"/>
      </w:divBdr>
      <w:divsChild>
        <w:div w:id="2015301521">
          <w:marLeft w:val="0"/>
          <w:marRight w:val="0"/>
          <w:marTop w:val="0"/>
          <w:marBottom w:val="0"/>
          <w:divBdr>
            <w:top w:val="none" w:sz="0" w:space="0" w:color="auto"/>
            <w:left w:val="none" w:sz="0" w:space="0" w:color="auto"/>
            <w:bottom w:val="none" w:sz="0" w:space="0" w:color="auto"/>
            <w:right w:val="none" w:sz="0" w:space="0" w:color="auto"/>
          </w:divBdr>
        </w:div>
      </w:divsChild>
    </w:div>
    <w:div w:id="1162040199">
      <w:bodyDiv w:val="1"/>
      <w:marLeft w:val="0"/>
      <w:marRight w:val="0"/>
      <w:marTop w:val="0"/>
      <w:marBottom w:val="0"/>
      <w:divBdr>
        <w:top w:val="none" w:sz="0" w:space="0" w:color="auto"/>
        <w:left w:val="none" w:sz="0" w:space="0" w:color="auto"/>
        <w:bottom w:val="none" w:sz="0" w:space="0" w:color="auto"/>
        <w:right w:val="none" w:sz="0" w:space="0" w:color="auto"/>
      </w:divBdr>
      <w:divsChild>
        <w:div w:id="139155699">
          <w:marLeft w:val="0"/>
          <w:marRight w:val="0"/>
          <w:marTop w:val="0"/>
          <w:marBottom w:val="0"/>
          <w:divBdr>
            <w:top w:val="none" w:sz="0" w:space="0" w:color="auto"/>
            <w:left w:val="none" w:sz="0" w:space="0" w:color="auto"/>
            <w:bottom w:val="none" w:sz="0" w:space="0" w:color="auto"/>
            <w:right w:val="none" w:sz="0" w:space="0" w:color="auto"/>
          </w:divBdr>
        </w:div>
        <w:div w:id="847447857">
          <w:marLeft w:val="0"/>
          <w:marRight w:val="0"/>
          <w:marTop w:val="0"/>
          <w:marBottom w:val="0"/>
          <w:divBdr>
            <w:top w:val="none" w:sz="0" w:space="0" w:color="auto"/>
            <w:left w:val="none" w:sz="0" w:space="0" w:color="auto"/>
            <w:bottom w:val="none" w:sz="0" w:space="0" w:color="auto"/>
            <w:right w:val="none" w:sz="0" w:space="0" w:color="auto"/>
          </w:divBdr>
          <w:divsChild>
            <w:div w:id="956789065">
              <w:marLeft w:val="0"/>
              <w:marRight w:val="0"/>
              <w:marTop w:val="0"/>
              <w:marBottom w:val="0"/>
              <w:divBdr>
                <w:top w:val="none" w:sz="0" w:space="0" w:color="auto"/>
                <w:left w:val="none" w:sz="0" w:space="0" w:color="auto"/>
                <w:bottom w:val="none" w:sz="0" w:space="0" w:color="auto"/>
                <w:right w:val="none" w:sz="0" w:space="0" w:color="auto"/>
              </w:divBdr>
              <w:divsChild>
                <w:div w:id="262765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128679">
          <w:marLeft w:val="0"/>
          <w:marRight w:val="0"/>
          <w:marTop w:val="0"/>
          <w:marBottom w:val="0"/>
          <w:divBdr>
            <w:top w:val="single" w:sz="36" w:space="23" w:color="E6E6E6"/>
            <w:left w:val="none" w:sz="0" w:space="0" w:color="auto"/>
            <w:bottom w:val="none" w:sz="0" w:space="0" w:color="auto"/>
            <w:right w:val="none" w:sz="0" w:space="0" w:color="auto"/>
          </w:divBdr>
          <w:divsChild>
            <w:div w:id="1388992920">
              <w:marLeft w:val="0"/>
              <w:marRight w:val="0"/>
              <w:marTop w:val="0"/>
              <w:marBottom w:val="450"/>
              <w:divBdr>
                <w:top w:val="none" w:sz="0" w:space="0" w:color="auto"/>
                <w:left w:val="none" w:sz="0" w:space="0" w:color="auto"/>
                <w:bottom w:val="none" w:sz="0" w:space="0" w:color="auto"/>
                <w:right w:val="none" w:sz="0" w:space="0" w:color="auto"/>
              </w:divBdr>
              <w:divsChild>
                <w:div w:id="1750038432">
                  <w:marLeft w:val="0"/>
                  <w:marRight w:val="1500"/>
                  <w:marTop w:val="0"/>
                  <w:marBottom w:val="0"/>
                  <w:divBdr>
                    <w:top w:val="none" w:sz="0" w:space="0" w:color="auto"/>
                    <w:left w:val="none" w:sz="0" w:space="0" w:color="auto"/>
                    <w:bottom w:val="none" w:sz="0" w:space="0" w:color="auto"/>
                    <w:right w:val="none" w:sz="0" w:space="0" w:color="auto"/>
                  </w:divBdr>
                </w:div>
              </w:divsChild>
            </w:div>
          </w:divsChild>
        </w:div>
      </w:divsChild>
    </w:div>
    <w:div w:id="1162770628">
      <w:bodyDiv w:val="1"/>
      <w:marLeft w:val="0"/>
      <w:marRight w:val="0"/>
      <w:marTop w:val="0"/>
      <w:marBottom w:val="0"/>
      <w:divBdr>
        <w:top w:val="none" w:sz="0" w:space="0" w:color="auto"/>
        <w:left w:val="none" w:sz="0" w:space="0" w:color="auto"/>
        <w:bottom w:val="none" w:sz="0" w:space="0" w:color="auto"/>
        <w:right w:val="none" w:sz="0" w:space="0" w:color="auto"/>
      </w:divBdr>
      <w:divsChild>
        <w:div w:id="1836993500">
          <w:marLeft w:val="0"/>
          <w:marRight w:val="0"/>
          <w:marTop w:val="0"/>
          <w:marBottom w:val="600"/>
          <w:divBdr>
            <w:top w:val="none" w:sz="0" w:space="0" w:color="auto"/>
            <w:left w:val="none" w:sz="0" w:space="0" w:color="auto"/>
            <w:bottom w:val="none" w:sz="0" w:space="0" w:color="auto"/>
            <w:right w:val="none" w:sz="0" w:space="0" w:color="auto"/>
          </w:divBdr>
        </w:div>
      </w:divsChild>
    </w:div>
    <w:div w:id="1448425365">
      <w:bodyDiv w:val="1"/>
      <w:marLeft w:val="0"/>
      <w:marRight w:val="0"/>
      <w:marTop w:val="0"/>
      <w:marBottom w:val="0"/>
      <w:divBdr>
        <w:top w:val="none" w:sz="0" w:space="0" w:color="auto"/>
        <w:left w:val="none" w:sz="0" w:space="0" w:color="auto"/>
        <w:bottom w:val="none" w:sz="0" w:space="0" w:color="auto"/>
        <w:right w:val="none" w:sz="0" w:space="0" w:color="auto"/>
      </w:divBdr>
    </w:div>
    <w:div w:id="1565484326">
      <w:bodyDiv w:val="1"/>
      <w:marLeft w:val="0"/>
      <w:marRight w:val="0"/>
      <w:marTop w:val="0"/>
      <w:marBottom w:val="0"/>
      <w:divBdr>
        <w:top w:val="none" w:sz="0" w:space="0" w:color="auto"/>
        <w:left w:val="none" w:sz="0" w:space="0" w:color="auto"/>
        <w:bottom w:val="none" w:sz="0" w:space="0" w:color="auto"/>
        <w:right w:val="none" w:sz="0" w:space="0" w:color="auto"/>
      </w:divBdr>
      <w:divsChild>
        <w:div w:id="2138598370">
          <w:marLeft w:val="0"/>
          <w:marRight w:val="0"/>
          <w:marTop w:val="0"/>
          <w:marBottom w:val="600"/>
          <w:divBdr>
            <w:top w:val="none" w:sz="0" w:space="0" w:color="auto"/>
            <w:left w:val="none" w:sz="0" w:space="0" w:color="auto"/>
            <w:bottom w:val="none" w:sz="0" w:space="0" w:color="auto"/>
            <w:right w:val="none" w:sz="0" w:space="0" w:color="auto"/>
          </w:divBdr>
        </w:div>
      </w:divsChild>
    </w:div>
    <w:div w:id="1607498554">
      <w:bodyDiv w:val="1"/>
      <w:marLeft w:val="0"/>
      <w:marRight w:val="0"/>
      <w:marTop w:val="0"/>
      <w:marBottom w:val="0"/>
      <w:divBdr>
        <w:top w:val="none" w:sz="0" w:space="0" w:color="auto"/>
        <w:left w:val="none" w:sz="0" w:space="0" w:color="auto"/>
        <w:bottom w:val="none" w:sz="0" w:space="0" w:color="auto"/>
        <w:right w:val="none" w:sz="0" w:space="0" w:color="auto"/>
      </w:divBdr>
      <w:divsChild>
        <w:div w:id="2129658782">
          <w:marLeft w:val="0"/>
          <w:marRight w:val="0"/>
          <w:marTop w:val="0"/>
          <w:marBottom w:val="600"/>
          <w:divBdr>
            <w:top w:val="none" w:sz="0" w:space="0" w:color="auto"/>
            <w:left w:val="none" w:sz="0" w:space="0" w:color="auto"/>
            <w:bottom w:val="none" w:sz="0" w:space="0" w:color="auto"/>
            <w:right w:val="none" w:sz="0" w:space="0" w:color="auto"/>
          </w:divBdr>
        </w:div>
      </w:divsChild>
    </w:div>
    <w:div w:id="1610971736">
      <w:bodyDiv w:val="1"/>
      <w:marLeft w:val="0"/>
      <w:marRight w:val="0"/>
      <w:marTop w:val="0"/>
      <w:marBottom w:val="0"/>
      <w:divBdr>
        <w:top w:val="none" w:sz="0" w:space="0" w:color="auto"/>
        <w:left w:val="none" w:sz="0" w:space="0" w:color="auto"/>
        <w:bottom w:val="none" w:sz="0" w:space="0" w:color="auto"/>
        <w:right w:val="none" w:sz="0" w:space="0" w:color="auto"/>
      </w:divBdr>
      <w:divsChild>
        <w:div w:id="1310404811">
          <w:marLeft w:val="0"/>
          <w:marRight w:val="0"/>
          <w:marTop w:val="0"/>
          <w:marBottom w:val="600"/>
          <w:divBdr>
            <w:top w:val="none" w:sz="0" w:space="0" w:color="auto"/>
            <w:left w:val="none" w:sz="0" w:space="0" w:color="auto"/>
            <w:bottom w:val="none" w:sz="0" w:space="0" w:color="auto"/>
            <w:right w:val="none" w:sz="0" w:space="0" w:color="auto"/>
          </w:divBdr>
        </w:div>
      </w:divsChild>
    </w:div>
    <w:div w:id="1627349420">
      <w:bodyDiv w:val="1"/>
      <w:marLeft w:val="0"/>
      <w:marRight w:val="0"/>
      <w:marTop w:val="0"/>
      <w:marBottom w:val="0"/>
      <w:divBdr>
        <w:top w:val="none" w:sz="0" w:space="0" w:color="auto"/>
        <w:left w:val="none" w:sz="0" w:space="0" w:color="auto"/>
        <w:bottom w:val="none" w:sz="0" w:space="0" w:color="auto"/>
        <w:right w:val="none" w:sz="0" w:space="0" w:color="auto"/>
      </w:divBdr>
      <w:divsChild>
        <w:div w:id="96101822">
          <w:marLeft w:val="0"/>
          <w:marRight w:val="0"/>
          <w:marTop w:val="0"/>
          <w:marBottom w:val="0"/>
          <w:divBdr>
            <w:top w:val="none" w:sz="0" w:space="0" w:color="auto"/>
            <w:left w:val="none" w:sz="0" w:space="0" w:color="auto"/>
            <w:bottom w:val="none" w:sz="0" w:space="0" w:color="auto"/>
            <w:right w:val="none" w:sz="0" w:space="0" w:color="auto"/>
          </w:divBdr>
          <w:divsChild>
            <w:div w:id="27676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873899">
      <w:bodyDiv w:val="1"/>
      <w:marLeft w:val="0"/>
      <w:marRight w:val="0"/>
      <w:marTop w:val="0"/>
      <w:marBottom w:val="0"/>
      <w:divBdr>
        <w:top w:val="none" w:sz="0" w:space="0" w:color="auto"/>
        <w:left w:val="none" w:sz="0" w:space="0" w:color="auto"/>
        <w:bottom w:val="none" w:sz="0" w:space="0" w:color="auto"/>
        <w:right w:val="none" w:sz="0" w:space="0" w:color="auto"/>
      </w:divBdr>
      <w:divsChild>
        <w:div w:id="1604259877">
          <w:marLeft w:val="0"/>
          <w:marRight w:val="0"/>
          <w:marTop w:val="0"/>
          <w:marBottom w:val="0"/>
          <w:divBdr>
            <w:top w:val="none" w:sz="0" w:space="0" w:color="auto"/>
            <w:left w:val="none" w:sz="0" w:space="0" w:color="auto"/>
            <w:bottom w:val="none" w:sz="0" w:space="0" w:color="auto"/>
            <w:right w:val="none" w:sz="0" w:space="0" w:color="auto"/>
          </w:divBdr>
          <w:divsChild>
            <w:div w:id="1354961613">
              <w:marLeft w:val="0"/>
              <w:marRight w:val="0"/>
              <w:marTop w:val="0"/>
              <w:marBottom w:val="0"/>
              <w:divBdr>
                <w:top w:val="none" w:sz="0" w:space="0" w:color="auto"/>
                <w:left w:val="none" w:sz="0" w:space="0" w:color="auto"/>
                <w:bottom w:val="none" w:sz="0" w:space="0" w:color="auto"/>
                <w:right w:val="none" w:sz="0" w:space="0" w:color="auto"/>
              </w:divBdr>
              <w:divsChild>
                <w:div w:id="1238396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907628">
      <w:bodyDiv w:val="1"/>
      <w:marLeft w:val="0"/>
      <w:marRight w:val="0"/>
      <w:marTop w:val="0"/>
      <w:marBottom w:val="0"/>
      <w:divBdr>
        <w:top w:val="none" w:sz="0" w:space="0" w:color="auto"/>
        <w:left w:val="none" w:sz="0" w:space="0" w:color="auto"/>
        <w:bottom w:val="none" w:sz="0" w:space="0" w:color="auto"/>
        <w:right w:val="none" w:sz="0" w:space="0" w:color="auto"/>
      </w:divBdr>
    </w:div>
    <w:div w:id="2051759454">
      <w:bodyDiv w:val="1"/>
      <w:marLeft w:val="0"/>
      <w:marRight w:val="0"/>
      <w:marTop w:val="0"/>
      <w:marBottom w:val="0"/>
      <w:divBdr>
        <w:top w:val="none" w:sz="0" w:space="0" w:color="auto"/>
        <w:left w:val="none" w:sz="0" w:space="0" w:color="auto"/>
        <w:bottom w:val="none" w:sz="0" w:space="0" w:color="auto"/>
        <w:right w:val="none" w:sz="0" w:space="0" w:color="auto"/>
      </w:divBdr>
      <w:divsChild>
        <w:div w:id="426582176">
          <w:marLeft w:val="0"/>
          <w:marRight w:val="0"/>
          <w:marTop w:val="0"/>
          <w:marBottom w:val="0"/>
          <w:divBdr>
            <w:top w:val="none" w:sz="0" w:space="0" w:color="auto"/>
            <w:left w:val="single" w:sz="6" w:space="0" w:color="E6E6E6"/>
            <w:bottom w:val="none" w:sz="0" w:space="0" w:color="auto"/>
            <w:right w:val="single" w:sz="6" w:space="0" w:color="E6E6E6"/>
          </w:divBdr>
          <w:divsChild>
            <w:div w:id="1727679080">
              <w:marLeft w:val="1125"/>
              <w:marRight w:val="210"/>
              <w:marTop w:val="0"/>
              <w:marBottom w:val="0"/>
              <w:divBdr>
                <w:top w:val="none" w:sz="0" w:space="0" w:color="auto"/>
                <w:left w:val="none" w:sz="0" w:space="0" w:color="auto"/>
                <w:bottom w:val="none" w:sz="0" w:space="0" w:color="auto"/>
                <w:right w:val="none" w:sz="0" w:space="0" w:color="auto"/>
              </w:divBdr>
              <w:divsChild>
                <w:div w:id="1728608003">
                  <w:marLeft w:val="0"/>
                  <w:marRight w:val="0"/>
                  <w:marTop w:val="150"/>
                  <w:marBottom w:val="0"/>
                  <w:divBdr>
                    <w:top w:val="none" w:sz="0" w:space="0" w:color="auto"/>
                    <w:left w:val="none" w:sz="0" w:space="0" w:color="auto"/>
                    <w:bottom w:val="none" w:sz="0" w:space="0" w:color="auto"/>
                    <w:right w:val="none" w:sz="0" w:space="0" w:color="auto"/>
                  </w:divBdr>
                  <w:divsChild>
                    <w:div w:id="1595938354">
                      <w:marLeft w:val="0"/>
                      <w:marRight w:val="150"/>
                      <w:marTop w:val="0"/>
                      <w:marBottom w:val="0"/>
                      <w:divBdr>
                        <w:top w:val="none" w:sz="0" w:space="0" w:color="auto"/>
                        <w:left w:val="none" w:sz="0" w:space="0" w:color="auto"/>
                        <w:bottom w:val="none" w:sz="0" w:space="0" w:color="auto"/>
                        <w:right w:val="none" w:sz="0" w:space="0" w:color="auto"/>
                      </w:divBdr>
                    </w:div>
                    <w:div w:id="2037383960">
                      <w:marLeft w:val="0"/>
                      <w:marRight w:val="150"/>
                      <w:marTop w:val="0"/>
                      <w:marBottom w:val="0"/>
                      <w:divBdr>
                        <w:top w:val="none" w:sz="0" w:space="0" w:color="auto"/>
                        <w:left w:val="none" w:sz="0" w:space="0" w:color="auto"/>
                        <w:bottom w:val="none" w:sz="0" w:space="0" w:color="auto"/>
                        <w:right w:val="none" w:sz="0" w:space="0" w:color="auto"/>
                      </w:divBdr>
                    </w:div>
                    <w:div w:id="115437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122943">
          <w:marLeft w:val="0"/>
          <w:marRight w:val="0"/>
          <w:marTop w:val="0"/>
          <w:marBottom w:val="0"/>
          <w:divBdr>
            <w:top w:val="none" w:sz="0" w:space="0" w:color="auto"/>
            <w:left w:val="none" w:sz="0" w:space="0" w:color="auto"/>
            <w:bottom w:val="none" w:sz="0" w:space="0" w:color="auto"/>
            <w:right w:val="none" w:sz="0" w:space="0" w:color="auto"/>
          </w:divBdr>
          <w:divsChild>
            <w:div w:id="159391786">
              <w:marLeft w:val="150"/>
              <w:marRight w:val="0"/>
              <w:marTop w:val="0"/>
              <w:marBottom w:val="0"/>
              <w:divBdr>
                <w:top w:val="single" w:sz="6" w:space="0" w:color="D2D2DF"/>
                <w:left w:val="single" w:sz="6" w:space="0" w:color="D2D2DF"/>
                <w:bottom w:val="single" w:sz="6" w:space="0" w:color="D2D2DF"/>
                <w:right w:val="single" w:sz="6" w:space="0" w:color="D2D2DF"/>
              </w:divBdr>
              <w:divsChild>
                <w:div w:id="1201626729">
                  <w:marLeft w:val="0"/>
                  <w:marRight w:val="0"/>
                  <w:marTop w:val="0"/>
                  <w:marBottom w:val="0"/>
                  <w:divBdr>
                    <w:top w:val="none" w:sz="0" w:space="0" w:color="auto"/>
                    <w:left w:val="none" w:sz="0" w:space="0" w:color="auto"/>
                    <w:bottom w:val="none" w:sz="0" w:space="0" w:color="auto"/>
                    <w:right w:val="none" w:sz="0" w:space="0" w:color="auto"/>
                  </w:divBdr>
                  <w:divsChild>
                    <w:div w:id="1285191790">
                      <w:marLeft w:val="0"/>
                      <w:marRight w:val="0"/>
                      <w:marTop w:val="0"/>
                      <w:marBottom w:val="0"/>
                      <w:divBdr>
                        <w:top w:val="none" w:sz="0" w:space="0" w:color="auto"/>
                        <w:left w:val="none" w:sz="0" w:space="0" w:color="auto"/>
                        <w:bottom w:val="none" w:sz="0" w:space="0" w:color="auto"/>
                        <w:right w:val="none" w:sz="0" w:space="0" w:color="auto"/>
                      </w:divBdr>
                      <w:divsChild>
                        <w:div w:id="437871471">
                          <w:marLeft w:val="0"/>
                          <w:marRight w:val="0"/>
                          <w:marTop w:val="0"/>
                          <w:marBottom w:val="0"/>
                          <w:divBdr>
                            <w:top w:val="none" w:sz="0" w:space="0" w:color="auto"/>
                            <w:left w:val="none" w:sz="0" w:space="0" w:color="auto"/>
                            <w:bottom w:val="none" w:sz="0" w:space="0" w:color="auto"/>
                            <w:right w:val="none" w:sz="0" w:space="0" w:color="auto"/>
                          </w:divBdr>
                        </w:div>
                        <w:div w:id="1064717231">
                          <w:marLeft w:val="12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5178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2.png"/><Relationship Id="rId20" Type="http://schemas.openxmlformats.org/officeDocument/2006/relationships/footer" Target="footer1.xml"/><Relationship Id="rId21" Type="http://schemas.openxmlformats.org/officeDocument/2006/relationships/footer" Target="footer2.xml"/><Relationship Id="rId22" Type="http://schemas.openxmlformats.org/officeDocument/2006/relationships/header" Target="header3.xml"/><Relationship Id="rId23" Type="http://schemas.openxmlformats.org/officeDocument/2006/relationships/footer" Target="footer3.xml"/><Relationship Id="rId24" Type="http://schemas.openxmlformats.org/officeDocument/2006/relationships/fontTable" Target="fontTable.xml"/><Relationship Id="rId25" Type="http://schemas.openxmlformats.org/officeDocument/2006/relationships/theme" Target="theme/theme1.xml"/><Relationship Id="rId26" Type="http://schemas.microsoft.com/office/2007/relationships/stylesWithEffects" Target="stylesWithEffects.xml"/><Relationship Id="rId10" Type="http://schemas.openxmlformats.org/officeDocument/2006/relationships/image" Target="media/image3.png"/><Relationship Id="rId11" Type="http://schemas.openxmlformats.org/officeDocument/2006/relationships/image" Target="media/image4.png"/><Relationship Id="rId12" Type="http://schemas.openxmlformats.org/officeDocument/2006/relationships/image" Target="media/image5.png"/><Relationship Id="rId13" Type="http://schemas.openxmlformats.org/officeDocument/2006/relationships/image" Target="media/image6.png"/><Relationship Id="rId14" Type="http://schemas.openxmlformats.org/officeDocument/2006/relationships/image" Target="media/image7.jpeg"/><Relationship Id="rId15" Type="http://schemas.openxmlformats.org/officeDocument/2006/relationships/image" Target="media/image8.png"/><Relationship Id="rId16" Type="http://schemas.openxmlformats.org/officeDocument/2006/relationships/image" Target="media/image9.png"/><Relationship Id="rId17" Type="http://schemas.openxmlformats.org/officeDocument/2006/relationships/image" Target="media/image10.png"/><Relationship Id="rId18" Type="http://schemas.openxmlformats.org/officeDocument/2006/relationships/header" Target="header1.xml"/><Relationship Id="rId19" Type="http://schemas.openxmlformats.org/officeDocument/2006/relationships/header" Target="header2.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D60762-77C2-E14F-829B-5D1147B9F9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1722</TotalTime>
  <Pages>6</Pages>
  <Words>1558</Words>
  <Characters>8886</Characters>
  <Application>Microsoft Macintosh Word</Application>
  <DocSecurity>0</DocSecurity>
  <Lines>74</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10912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Alessia Bernardinelli - Riva 1920</dc:creator>
  <cp:lastModifiedBy>Rossetti Luca</cp:lastModifiedBy>
  <cp:revision>25</cp:revision>
  <cp:lastPrinted>2015-11-27T16:09:00Z</cp:lastPrinted>
  <dcterms:created xsi:type="dcterms:W3CDTF">2015-11-19T09:19:00Z</dcterms:created>
  <dcterms:modified xsi:type="dcterms:W3CDTF">2016-02-03T13:59:00Z</dcterms:modified>
</cp:coreProperties>
</file>