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875BD3" w14:textId="77777777" w:rsidR="00005AAE" w:rsidRPr="00F53474" w:rsidRDefault="00005AAE">
      <w:pPr>
        <w:jc w:val="both"/>
        <w:rPr>
          <w:rFonts w:ascii="Arial" w:hAnsi="Arial"/>
          <w:i/>
          <w:sz w:val="20"/>
        </w:rPr>
      </w:pPr>
      <w:bookmarkStart w:id="0" w:name="_GoBack"/>
      <w:bookmarkEnd w:id="0"/>
    </w:p>
    <w:p w14:paraId="74DA9A98" w14:textId="77777777" w:rsidR="00005AAE" w:rsidRPr="00F53474" w:rsidRDefault="00005AAE">
      <w:pPr>
        <w:jc w:val="both"/>
        <w:rPr>
          <w:rFonts w:ascii="Arial" w:hAnsi="Arial"/>
          <w:i/>
          <w:sz w:val="20"/>
        </w:rPr>
      </w:pPr>
    </w:p>
    <w:p w14:paraId="0169BD79" w14:textId="77777777" w:rsidR="008E1B4C" w:rsidRDefault="008E1B4C">
      <w:pPr>
        <w:jc w:val="both"/>
        <w:rPr>
          <w:rFonts w:ascii="Arial" w:hAnsi="Arial"/>
          <w:i/>
          <w:sz w:val="20"/>
        </w:rPr>
      </w:pPr>
    </w:p>
    <w:p w14:paraId="4E9F12C3" w14:textId="4D7BC3B8" w:rsidR="00CE4DCC" w:rsidRDefault="00E111C5" w:rsidP="00C8341D">
      <w:pPr>
        <w:jc w:val="both"/>
        <w:rPr>
          <w:rFonts w:ascii="Arial" w:hAnsi="Arial"/>
          <w:i/>
          <w:sz w:val="20"/>
        </w:rPr>
      </w:pPr>
      <w:r>
        <w:rPr>
          <w:rFonts w:ascii="Arial" w:hAnsi="Arial"/>
          <w:i/>
          <w:sz w:val="20"/>
          <w:lang w:val="en-US"/>
        </w:rPr>
        <w:t>Assago, June 26</w:t>
      </w:r>
      <w:r w:rsidR="00C8341D" w:rsidRPr="005918C1">
        <w:rPr>
          <w:rFonts w:ascii="Arial" w:hAnsi="Arial"/>
          <w:i/>
          <w:sz w:val="20"/>
          <w:lang w:val="en-US"/>
        </w:rPr>
        <w:t>, 2017</w:t>
      </w:r>
      <w:r w:rsidR="008E1B4C" w:rsidRPr="00C8341D">
        <w:rPr>
          <w:rFonts w:ascii="Arial" w:hAnsi="Arial"/>
          <w:i/>
          <w:sz w:val="20"/>
        </w:rPr>
        <w:t xml:space="preserve"> </w:t>
      </w:r>
    </w:p>
    <w:p w14:paraId="54C888A9" w14:textId="7767B84B" w:rsidR="00CE4DCC" w:rsidRDefault="004C7C8B">
      <w:pPr>
        <w:jc w:val="both"/>
        <w:rPr>
          <w:rFonts w:ascii="Arial" w:hAnsi="Arial"/>
          <w:i/>
          <w:sz w:val="20"/>
        </w:rPr>
      </w:pPr>
      <w:r>
        <w:rPr>
          <w:rFonts w:ascii="Arial" w:hAnsi="Arial"/>
          <w:i/>
          <w:sz w:val="20"/>
        </w:rPr>
        <w:t xml:space="preserve">  </w:t>
      </w:r>
    </w:p>
    <w:p w14:paraId="606CCCC3" w14:textId="4AD44904" w:rsidR="004E6AE6" w:rsidRPr="0088775E" w:rsidRDefault="00005AAE" w:rsidP="00005AAE">
      <w:pPr>
        <w:jc w:val="both"/>
        <w:rPr>
          <w:rFonts w:ascii="Arial" w:hAnsi="Arial"/>
          <w:b/>
          <w:i/>
          <w:sz w:val="20"/>
          <w:szCs w:val="28"/>
        </w:rPr>
      </w:pPr>
      <w:r w:rsidRPr="00283318">
        <w:rPr>
          <w:rFonts w:ascii="Arial" w:hAnsi="Arial"/>
          <w:i/>
          <w:sz w:val="20"/>
        </w:rPr>
        <w:tab/>
        <w:t xml:space="preserve">                                              </w:t>
      </w:r>
    </w:p>
    <w:p w14:paraId="4D020C26" w14:textId="77777777" w:rsidR="0088775E" w:rsidRDefault="0088775E" w:rsidP="009E494C">
      <w:pPr>
        <w:pStyle w:val="Titolo1"/>
        <w:spacing w:before="0" w:after="0"/>
        <w:jc w:val="both"/>
        <w:rPr>
          <w:color w:val="000000"/>
          <w:sz w:val="20"/>
        </w:rPr>
      </w:pPr>
    </w:p>
    <w:p w14:paraId="5EA6DB49" w14:textId="77777777" w:rsidR="00040AF4" w:rsidRDefault="00040AF4" w:rsidP="009E494C">
      <w:pPr>
        <w:pStyle w:val="Titolo1"/>
        <w:spacing w:before="0" w:after="0"/>
        <w:jc w:val="both"/>
        <w:rPr>
          <w:color w:val="000000"/>
          <w:sz w:val="20"/>
        </w:rPr>
      </w:pPr>
    </w:p>
    <w:p w14:paraId="23647461" w14:textId="77777777" w:rsidR="00DF430E" w:rsidRDefault="00DF430E" w:rsidP="00DF430E"/>
    <w:p w14:paraId="5FD15F97" w14:textId="77777777" w:rsidR="00DF430E" w:rsidRDefault="00DF430E" w:rsidP="00DF430E"/>
    <w:p w14:paraId="7E4D0017" w14:textId="77777777" w:rsidR="00DF430E" w:rsidRPr="00DF430E" w:rsidRDefault="00DF430E" w:rsidP="00DF430E"/>
    <w:p w14:paraId="423756BC" w14:textId="77777777" w:rsidR="00040AF4" w:rsidRDefault="00040AF4" w:rsidP="009E494C">
      <w:pPr>
        <w:pStyle w:val="Titolo1"/>
        <w:spacing w:before="0" w:after="0"/>
        <w:jc w:val="both"/>
        <w:rPr>
          <w:color w:val="000000"/>
          <w:sz w:val="20"/>
        </w:rPr>
      </w:pPr>
    </w:p>
    <w:p w14:paraId="6007549E" w14:textId="77777777" w:rsidR="00040AF4" w:rsidRDefault="00040AF4" w:rsidP="009E494C">
      <w:pPr>
        <w:pStyle w:val="Titolo1"/>
        <w:spacing w:before="0" w:after="0"/>
        <w:jc w:val="both"/>
        <w:rPr>
          <w:color w:val="000000"/>
          <w:sz w:val="20"/>
        </w:rPr>
      </w:pPr>
    </w:p>
    <w:p w14:paraId="3AD88363" w14:textId="72E59F6C" w:rsidR="005F44BB" w:rsidRDefault="00C8341D" w:rsidP="009E494C">
      <w:pPr>
        <w:pStyle w:val="Titolo1"/>
        <w:spacing w:before="0" w:after="0"/>
        <w:jc w:val="both"/>
        <w:rPr>
          <w:color w:val="000000"/>
          <w:sz w:val="20"/>
        </w:rPr>
      </w:pPr>
      <w:r w:rsidRPr="005918C1">
        <w:rPr>
          <w:sz w:val="20"/>
          <w:lang w:val="en-US"/>
        </w:rPr>
        <w:t>XYLEXPO:</w:t>
      </w:r>
      <w:r w:rsidR="00253A38" w:rsidRPr="00C8341D">
        <w:rPr>
          <w:color w:val="000000"/>
          <w:sz w:val="20"/>
        </w:rPr>
        <w:t xml:space="preserve"> </w:t>
      </w:r>
      <w:r w:rsidRPr="005918C1">
        <w:rPr>
          <w:sz w:val="20"/>
          <w:lang w:val="en-US"/>
        </w:rPr>
        <w:t>APPLICATIONS START COMING IN FOR THE 2018 EDITION.</w:t>
      </w:r>
      <w:r w:rsidR="005F44BB" w:rsidRPr="00C8341D">
        <w:rPr>
          <w:color w:val="000000"/>
          <w:sz w:val="20"/>
        </w:rPr>
        <w:t xml:space="preserve"> </w:t>
      </w:r>
    </w:p>
    <w:p w14:paraId="48F8490E" w14:textId="66670575" w:rsidR="009E494C" w:rsidRPr="00C8341D" w:rsidRDefault="00C8341D" w:rsidP="009E494C">
      <w:pPr>
        <w:pStyle w:val="Titolo1"/>
        <w:spacing w:before="0" w:after="0"/>
        <w:jc w:val="both"/>
        <w:rPr>
          <w:color w:val="000000"/>
          <w:sz w:val="20"/>
        </w:rPr>
      </w:pPr>
      <w:r w:rsidRPr="005918C1">
        <w:rPr>
          <w:sz w:val="20"/>
          <w:lang w:val="en-US"/>
        </w:rPr>
        <w:t>WEINIG GRUPPE SECURES LARGER EXHIBITION AREA</w:t>
      </w:r>
    </w:p>
    <w:p w14:paraId="35CB4301" w14:textId="77777777" w:rsidR="00005AAE" w:rsidRPr="009E494C" w:rsidRDefault="00005AAE" w:rsidP="009E494C">
      <w:pPr>
        <w:jc w:val="both"/>
        <w:rPr>
          <w:rFonts w:ascii="Arial" w:hAnsi="Arial"/>
          <w:b/>
          <w:color w:val="000000"/>
          <w:sz w:val="20"/>
          <w:szCs w:val="30"/>
        </w:rPr>
      </w:pPr>
    </w:p>
    <w:p w14:paraId="144627F0" w14:textId="77777777" w:rsidR="00040AF4" w:rsidRDefault="00040AF4" w:rsidP="00F36EF7">
      <w:pPr>
        <w:pStyle w:val="testo"/>
        <w:spacing w:line="240" w:lineRule="auto"/>
        <w:rPr>
          <w:rFonts w:ascii="Arial" w:hAnsi="Arial"/>
          <w:sz w:val="20"/>
        </w:rPr>
      </w:pPr>
    </w:p>
    <w:p w14:paraId="6276E34C" w14:textId="77777777" w:rsidR="00040AF4" w:rsidRDefault="00040AF4" w:rsidP="00F36EF7">
      <w:pPr>
        <w:pStyle w:val="testo"/>
        <w:spacing w:line="240" w:lineRule="auto"/>
        <w:rPr>
          <w:rFonts w:ascii="Arial" w:hAnsi="Arial"/>
          <w:sz w:val="20"/>
        </w:rPr>
      </w:pPr>
    </w:p>
    <w:p w14:paraId="6B096332" w14:textId="77777777" w:rsidR="00DF430E" w:rsidRDefault="00DF430E" w:rsidP="00F36EF7">
      <w:pPr>
        <w:pStyle w:val="testo"/>
        <w:spacing w:line="240" w:lineRule="auto"/>
        <w:rPr>
          <w:rFonts w:ascii="Arial" w:hAnsi="Arial"/>
          <w:sz w:val="20"/>
        </w:rPr>
      </w:pPr>
    </w:p>
    <w:p w14:paraId="622F6448" w14:textId="77777777" w:rsidR="00DF430E" w:rsidRDefault="00DF430E" w:rsidP="00F36EF7">
      <w:pPr>
        <w:pStyle w:val="testo"/>
        <w:spacing w:line="240" w:lineRule="auto"/>
        <w:rPr>
          <w:rFonts w:ascii="Arial" w:hAnsi="Arial"/>
          <w:sz w:val="20"/>
        </w:rPr>
      </w:pPr>
    </w:p>
    <w:p w14:paraId="5163CFE0" w14:textId="383F2236" w:rsidR="00F5188F" w:rsidRPr="00C8341D" w:rsidRDefault="00C8341D" w:rsidP="00C8341D">
      <w:pPr>
        <w:pStyle w:val="testo"/>
        <w:spacing w:line="240" w:lineRule="auto"/>
        <w:rPr>
          <w:rFonts w:ascii="Arial" w:hAnsi="Arial"/>
          <w:vanish/>
          <w:sz w:val="20"/>
        </w:rPr>
      </w:pPr>
      <w:r w:rsidRPr="005918C1">
        <w:rPr>
          <w:rFonts w:ascii="Arial" w:hAnsi="Arial"/>
          <w:color w:val="auto"/>
          <w:sz w:val="20"/>
          <w:lang w:val="en-US"/>
        </w:rPr>
        <w:t xml:space="preserve">A really positive mood is characterizing the initial stage of activities leading up to the next </w:t>
      </w:r>
      <w:r w:rsidRPr="005918C1">
        <w:rPr>
          <w:rFonts w:ascii="Arial" w:hAnsi="Arial"/>
          <w:b/>
          <w:color w:val="auto"/>
          <w:sz w:val="20"/>
          <w:lang w:val="en-US"/>
        </w:rPr>
        <w:t>Xylexpo</w:t>
      </w:r>
      <w:r w:rsidRPr="005918C1">
        <w:rPr>
          <w:rFonts w:ascii="Arial" w:hAnsi="Arial"/>
          <w:color w:val="auto"/>
          <w:sz w:val="20"/>
          <w:lang w:val="en-US"/>
        </w:rPr>
        <w:t xml:space="preserve">, the biennial international exhibition of woodworking technology and furniture industry supplies, to be held in the Fieramilano-Rho fairgrounds </w:t>
      </w:r>
      <w:r w:rsidRPr="005918C1">
        <w:rPr>
          <w:rFonts w:ascii="Arial" w:hAnsi="Arial"/>
          <w:b/>
          <w:color w:val="auto"/>
          <w:sz w:val="20"/>
          <w:lang w:val="en-US"/>
        </w:rPr>
        <w:t>from Tuesday 8 to Saturday 12 May 2018</w:t>
      </w:r>
      <w:r w:rsidRPr="005918C1">
        <w:rPr>
          <w:rFonts w:ascii="Arial" w:hAnsi="Arial"/>
          <w:color w:val="auto"/>
          <w:sz w:val="20"/>
          <w:lang w:val="en-US"/>
        </w:rPr>
        <w:t>.</w:t>
      </w:r>
      <w:r w:rsidR="00F5188F" w:rsidRPr="00C8341D">
        <w:rPr>
          <w:rFonts w:ascii="Arial" w:hAnsi="Arial"/>
          <w:sz w:val="20"/>
        </w:rPr>
        <w:t xml:space="preserve"> </w:t>
      </w:r>
      <w:r w:rsidRPr="005918C1">
        <w:rPr>
          <w:rFonts w:ascii="Arial" w:hAnsi="Arial"/>
          <w:color w:val="auto"/>
          <w:sz w:val="20"/>
          <w:lang w:val="en-US"/>
        </w:rPr>
        <w:t>Talks with exhibitors around the world are showing a clear trend: the 50-year edition - the first Xylexpo was held in 1968 - will see a further consolidation of the event.</w:t>
      </w:r>
      <w:r w:rsidR="009A07AA" w:rsidRPr="00C8341D">
        <w:rPr>
          <w:rFonts w:ascii="Arial" w:hAnsi="Arial"/>
          <w:sz w:val="20"/>
        </w:rPr>
        <w:t xml:space="preserve"> </w:t>
      </w:r>
    </w:p>
    <w:p w14:paraId="536CBB21" w14:textId="77777777" w:rsidR="009A07AA" w:rsidRDefault="009A07AA" w:rsidP="00F36EF7">
      <w:pPr>
        <w:pStyle w:val="testo"/>
        <w:spacing w:line="240" w:lineRule="auto"/>
        <w:rPr>
          <w:rFonts w:ascii="Arial" w:hAnsi="Arial"/>
          <w:sz w:val="20"/>
        </w:rPr>
      </w:pPr>
    </w:p>
    <w:p w14:paraId="0D53B297" w14:textId="6EF341CC" w:rsidR="009A07AA" w:rsidRPr="00C8341D" w:rsidRDefault="00C8341D" w:rsidP="00F36EF7">
      <w:pPr>
        <w:pStyle w:val="testo"/>
        <w:spacing w:line="240" w:lineRule="auto"/>
        <w:rPr>
          <w:rFonts w:ascii="Arial" w:hAnsi="Arial"/>
          <w:sz w:val="20"/>
        </w:rPr>
      </w:pPr>
      <w:r w:rsidRPr="005918C1">
        <w:rPr>
          <w:rFonts w:ascii="Arial" w:hAnsi="Arial"/>
          <w:color w:val="auto"/>
          <w:sz w:val="20"/>
          <w:lang w:val="en-US"/>
        </w:rPr>
        <w:t>This is the evidence of early bookings, with larger exhibition areas compared to the previous edition.</w:t>
      </w:r>
      <w:r w:rsidR="009A07AA" w:rsidRPr="00C8341D">
        <w:rPr>
          <w:rFonts w:ascii="Arial" w:hAnsi="Arial"/>
          <w:sz w:val="20"/>
        </w:rPr>
        <w:t xml:space="preserve"> </w:t>
      </w:r>
      <w:r w:rsidRPr="005918C1">
        <w:rPr>
          <w:rFonts w:ascii="Arial" w:hAnsi="Arial"/>
          <w:color w:val="auto"/>
          <w:sz w:val="20"/>
          <w:lang w:val="en-US"/>
        </w:rPr>
        <w:t xml:space="preserve">The first one was the German corporation </w:t>
      </w:r>
      <w:r w:rsidRPr="005918C1">
        <w:rPr>
          <w:rFonts w:ascii="Arial" w:hAnsi="Arial"/>
          <w:b/>
          <w:color w:val="auto"/>
          <w:sz w:val="20"/>
          <w:lang w:val="en-US"/>
        </w:rPr>
        <w:t>Weinig</w:t>
      </w:r>
      <w:r w:rsidRPr="005918C1">
        <w:rPr>
          <w:rFonts w:ascii="Arial" w:hAnsi="Arial"/>
          <w:color w:val="auto"/>
          <w:sz w:val="20"/>
          <w:lang w:val="en-US"/>
        </w:rPr>
        <w:t>, which has already secured a much larger booth than in 2016.</w:t>
      </w:r>
    </w:p>
    <w:p w14:paraId="7021E91D" w14:textId="77777777" w:rsidR="009A07AA" w:rsidRDefault="009A07AA" w:rsidP="00F36EF7">
      <w:pPr>
        <w:pStyle w:val="testo"/>
        <w:spacing w:line="240" w:lineRule="auto"/>
        <w:rPr>
          <w:rFonts w:ascii="Arial" w:hAnsi="Arial"/>
          <w:sz w:val="20"/>
        </w:rPr>
      </w:pPr>
    </w:p>
    <w:p w14:paraId="4E232B98" w14:textId="3EA7DBEE" w:rsidR="00624A77" w:rsidRPr="00C24198" w:rsidRDefault="00C8341D" w:rsidP="00F36EF7">
      <w:pPr>
        <w:pStyle w:val="testo"/>
        <w:spacing w:line="240" w:lineRule="auto"/>
        <w:rPr>
          <w:rFonts w:ascii="Arial" w:hAnsi="Arial"/>
          <w:sz w:val="20"/>
        </w:rPr>
      </w:pPr>
      <w:r w:rsidRPr="005918C1">
        <w:rPr>
          <w:rFonts w:ascii="Arial" w:hAnsi="Arial"/>
          <w:i/>
          <w:color w:val="auto"/>
          <w:sz w:val="20"/>
          <w:lang w:val="en-US"/>
        </w:rPr>
        <w:t>“Our mission is to build a new, significant edition of Xylexpo”,</w:t>
      </w:r>
      <w:r w:rsidRPr="005918C1">
        <w:rPr>
          <w:rFonts w:ascii="Arial" w:hAnsi="Arial"/>
          <w:color w:val="auto"/>
          <w:sz w:val="20"/>
          <w:lang w:val="en-US"/>
        </w:rPr>
        <w:t xml:space="preserve"> said manager </w:t>
      </w:r>
      <w:r w:rsidRPr="005918C1">
        <w:rPr>
          <w:rFonts w:ascii="Arial" w:hAnsi="Arial"/>
          <w:b/>
          <w:color w:val="auto"/>
          <w:sz w:val="20"/>
          <w:lang w:val="en-US"/>
        </w:rPr>
        <w:t>Dario Corbetta</w:t>
      </w:r>
      <w:r w:rsidRPr="005918C1">
        <w:rPr>
          <w:rFonts w:ascii="Arial" w:hAnsi="Arial"/>
          <w:color w:val="auto"/>
          <w:sz w:val="20"/>
          <w:lang w:val="en-US"/>
        </w:rPr>
        <w:t>.</w:t>
      </w:r>
      <w:r w:rsidR="009A07AA" w:rsidRPr="00C8341D">
        <w:rPr>
          <w:rFonts w:ascii="Arial" w:hAnsi="Arial"/>
          <w:sz w:val="20"/>
        </w:rPr>
        <w:t xml:space="preserve"> </w:t>
      </w:r>
      <w:r w:rsidRPr="005918C1">
        <w:rPr>
          <w:rFonts w:ascii="Arial" w:hAnsi="Arial"/>
          <w:i/>
          <w:color w:val="auto"/>
          <w:sz w:val="20"/>
          <w:lang w:val="en-US"/>
        </w:rPr>
        <w:t>“We want to create a “big exhibition</w:t>
      </w:r>
      <w:r w:rsidR="00C24198" w:rsidRPr="005918C1">
        <w:rPr>
          <w:rFonts w:ascii="Arial" w:hAnsi="Arial"/>
          <w:i/>
          <w:color w:val="auto"/>
          <w:sz w:val="20"/>
          <w:lang w:val="en-US"/>
        </w:rPr>
        <w:t>”</w:t>
      </w:r>
      <w:r w:rsidRPr="005918C1">
        <w:rPr>
          <w:rFonts w:ascii="Arial" w:hAnsi="Arial"/>
          <w:i/>
          <w:color w:val="auto"/>
          <w:sz w:val="20"/>
          <w:lang w:val="en-US"/>
        </w:rPr>
        <w:t xml:space="preserve"> </w:t>
      </w:r>
      <w:r w:rsidR="00C24198" w:rsidRPr="005918C1">
        <w:rPr>
          <w:rFonts w:ascii="Arial" w:hAnsi="Arial"/>
          <w:i/>
          <w:color w:val="auto"/>
          <w:sz w:val="20"/>
          <w:lang w:val="en-US"/>
        </w:rPr>
        <w:t>not only in terms of square meters, but also for the quality of visitors we will attract, for the effectiveness of the exhibition layout, for the interaction we will promote between supply and demand</w:t>
      </w:r>
      <w:r w:rsidRPr="005918C1">
        <w:rPr>
          <w:rFonts w:ascii="Arial" w:hAnsi="Arial"/>
          <w:i/>
          <w:color w:val="auto"/>
          <w:sz w:val="20"/>
          <w:lang w:val="en-US"/>
        </w:rPr>
        <w:t>.</w:t>
      </w:r>
      <w:r w:rsidR="009A07AA" w:rsidRPr="00C24198">
        <w:rPr>
          <w:rFonts w:ascii="Arial" w:hAnsi="Arial"/>
          <w:i/>
          <w:sz w:val="20"/>
        </w:rPr>
        <w:t xml:space="preserve"> </w:t>
      </w:r>
      <w:r w:rsidR="00C24198" w:rsidRPr="005918C1">
        <w:rPr>
          <w:rFonts w:ascii="Arial" w:hAnsi="Arial"/>
          <w:i/>
          <w:color w:val="auto"/>
          <w:sz w:val="20"/>
          <w:lang w:val="en-US"/>
        </w:rPr>
        <w:t xml:space="preserve">It is good to see that many of those who are already finalizing their registration at Xylexpo 2018 are </w:t>
      </w:r>
      <w:r w:rsidR="00061CA5" w:rsidRPr="005918C1">
        <w:rPr>
          <w:rFonts w:ascii="Arial" w:hAnsi="Arial"/>
          <w:i/>
          <w:color w:val="auto"/>
          <w:sz w:val="20"/>
          <w:lang w:val="en-US"/>
        </w:rPr>
        <w:t>going</w:t>
      </w:r>
      <w:r w:rsidR="00C24198" w:rsidRPr="005918C1">
        <w:rPr>
          <w:rFonts w:ascii="Arial" w:hAnsi="Arial"/>
          <w:i/>
          <w:color w:val="auto"/>
          <w:sz w:val="20"/>
          <w:lang w:val="en-US"/>
        </w:rPr>
        <w:t xml:space="preserve"> to expand the size and scope of their participation”.</w:t>
      </w:r>
    </w:p>
    <w:p w14:paraId="7DC221AD" w14:textId="77777777" w:rsidR="009A07AA" w:rsidRDefault="009A07AA" w:rsidP="00F36EF7">
      <w:pPr>
        <w:pStyle w:val="testo"/>
        <w:spacing w:line="240" w:lineRule="auto"/>
        <w:rPr>
          <w:rFonts w:ascii="Arial" w:hAnsi="Arial"/>
          <w:sz w:val="20"/>
        </w:rPr>
      </w:pPr>
    </w:p>
    <w:p w14:paraId="29B7A94A" w14:textId="36E82FB9" w:rsidR="00005AAE" w:rsidRDefault="00005AAE" w:rsidP="00F36EF7">
      <w:pPr>
        <w:pStyle w:val="testo"/>
        <w:spacing w:line="240" w:lineRule="auto"/>
        <w:rPr>
          <w:rFonts w:ascii="Arial" w:hAnsi="Arial" w:cs="Arial"/>
          <w:i/>
          <w:sz w:val="20"/>
        </w:rPr>
      </w:pPr>
    </w:p>
    <w:p w14:paraId="5AAA7FE6" w14:textId="77777777" w:rsidR="00F36EF7" w:rsidRPr="00F36EF7" w:rsidRDefault="00F36EF7" w:rsidP="00F36EF7">
      <w:pPr>
        <w:jc w:val="both"/>
        <w:rPr>
          <w:rFonts w:ascii="Arial" w:hAnsi="Arial" w:cs="Arial"/>
          <w:sz w:val="20"/>
        </w:rPr>
      </w:pPr>
    </w:p>
    <w:sectPr w:rsidR="00F36EF7" w:rsidRPr="00F36EF7"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1A5166" w14:textId="77777777" w:rsidR="00FF3794" w:rsidRDefault="00FF3794">
      <w:r>
        <w:separator/>
      </w:r>
    </w:p>
  </w:endnote>
  <w:endnote w:type="continuationSeparator" w:id="0">
    <w:p w14:paraId="73569DFD" w14:textId="77777777" w:rsidR="00FF3794" w:rsidRDefault="00FF3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4E"/>
    <w:family w:val="auto"/>
    <w:pitch w:val="variable"/>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086671" w14:textId="5FB1BA10" w:rsidR="00402E9F" w:rsidRDefault="00E17497">
    <w:pPr>
      <w:pStyle w:val="Pidipagina"/>
    </w:pPr>
    <w:r>
      <w:rPr>
        <w:noProof/>
      </w:rPr>
      <mc:AlternateContent>
        <mc:Choice Requires="wps">
          <w:drawing>
            <wp:anchor distT="0" distB="0" distL="114300" distR="114300" simplePos="0" relativeHeight="251657728" behindDoc="0" locked="0" layoutInCell="1" allowOverlap="1" wp14:anchorId="34FC49C2" wp14:editId="07E10CB9">
              <wp:simplePos x="0" y="0"/>
              <wp:positionH relativeFrom="column">
                <wp:posOffset>-62865</wp:posOffset>
              </wp:positionH>
              <wp:positionV relativeFrom="paragraph">
                <wp:posOffset>-577850</wp:posOffset>
              </wp:positionV>
              <wp:extent cx="3543300" cy="800100"/>
              <wp:effectExtent l="3810" t="3175"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4396D2" w14:textId="77777777" w:rsidR="00402E9F" w:rsidRDefault="00402E9F">
                          <w:pPr>
                            <w:rPr>
                              <w:rFonts w:ascii="Arial" w:hAnsi="Arial"/>
                              <w:b/>
                              <w:sz w:val="16"/>
                              <w:lang w:val="en-GB"/>
                            </w:rPr>
                          </w:pPr>
                          <w:r>
                            <w:rPr>
                              <w:rFonts w:ascii="Arial" w:hAnsi="Arial"/>
                              <w:b/>
                              <w:sz w:val="16"/>
                              <w:lang w:val="en-GB"/>
                            </w:rPr>
                            <w:t>PRESS OFFICE</w:t>
                          </w:r>
                        </w:p>
                        <w:p w14:paraId="00FDB8E8" w14:textId="77777777" w:rsidR="00402E9F" w:rsidRDefault="00402E9F">
                          <w:pPr>
                            <w:rPr>
                              <w:rFonts w:ascii="Arial" w:hAnsi="Arial"/>
                              <w:color w:val="FF0000"/>
                              <w:sz w:val="16"/>
                              <w:lang w:val="en-GB"/>
                            </w:rPr>
                          </w:pPr>
                          <w:r>
                            <w:rPr>
                              <w:rFonts w:ascii="Arial" w:hAnsi="Arial"/>
                              <w:color w:val="FF0000"/>
                              <w:sz w:val="16"/>
                              <w:lang w:val="en-GB"/>
                            </w:rPr>
                            <w:t>––––––––––––––––––––––––––––––––––––––––––––––</w:t>
                          </w:r>
                        </w:p>
                        <w:p w14:paraId="20AB3BC1" w14:textId="77777777" w:rsidR="00402E9F" w:rsidRDefault="00402E9F">
                          <w:pPr>
                            <w:rPr>
                              <w:rFonts w:ascii="Arial" w:hAnsi="Arial"/>
                              <w:sz w:val="15"/>
                              <w:lang w:val="en-GB"/>
                            </w:rPr>
                          </w:pPr>
                          <w:r>
                            <w:rPr>
                              <w:rFonts w:ascii="Arial" w:hAnsi="Arial"/>
                              <w:sz w:val="15"/>
                              <w:lang w:val="en-GB"/>
                            </w:rPr>
                            <w:t>Luca Rossetti</w:t>
                          </w:r>
                        </w:p>
                        <w:p w14:paraId="642019AD" w14:textId="77777777" w:rsidR="00402E9F" w:rsidRDefault="00402E9F">
                          <w:pPr>
                            <w:rPr>
                              <w:rFonts w:ascii="Arial" w:hAnsi="Arial"/>
                              <w:i/>
                              <w:sz w:val="15"/>
                              <w:lang w:val="en-GB"/>
                            </w:rPr>
                          </w:pPr>
                          <w:r>
                            <w:rPr>
                              <w:rFonts w:ascii="Arial" w:hAnsi="Arial"/>
                              <w:i/>
                              <w:sz w:val="15"/>
                              <w:lang w:val="en-GB"/>
                            </w:rPr>
                            <w:t>press@xylexpo.com</w:t>
                          </w:r>
                        </w:p>
                        <w:p w14:paraId="3E8600E4" w14:textId="77777777" w:rsidR="00402E9F" w:rsidRDefault="00402E9F">
                          <w:pPr>
                            <w:rPr>
                              <w:rFonts w:ascii="Arial" w:hAnsi="Arial"/>
                              <w:sz w:val="15"/>
                            </w:rPr>
                          </w:pPr>
                          <w:r>
                            <w:rPr>
                              <w:rFonts w:ascii="Arial" w:hAnsi="Arial"/>
                              <w:sz w:val="15"/>
                            </w:rPr>
                            <w:t>phone +39 02 89210200 - fax +39 02 8259009</w:t>
                          </w:r>
                        </w:p>
                        <w:p w14:paraId="35DCF05D" w14:textId="77777777" w:rsidR="00402E9F" w:rsidRDefault="00402E9F">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FC49C2"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" filled="f" stroked="f">
              <v:textbox>
                <w:txbxContent>
                  <w:p w14:paraId="094396D2" w14:textId="77777777" w:rsidR="00402E9F" w:rsidRDefault="00402E9F">
                    <w:pPr>
                      <w:rPr>
                        <w:rFonts w:ascii="Arial" w:hAnsi="Arial"/>
                        <w:b/>
                        <w:sz w:val="16"/>
                        <w:lang w:val="en-GB"/>
                      </w:rPr>
                    </w:pPr>
                    <w:r>
                      <w:rPr>
                        <w:rFonts w:ascii="Arial" w:hAnsi="Arial"/>
                        <w:b/>
                        <w:sz w:val="16"/>
                        <w:lang w:val="en-GB"/>
                      </w:rPr>
                      <w:t>PRESS OFFICE</w:t>
                    </w:r>
                  </w:p>
                  <w:p w14:paraId="00FDB8E8" w14:textId="77777777" w:rsidR="00402E9F" w:rsidRDefault="00402E9F">
                    <w:pPr>
                      <w:rPr>
                        <w:rFonts w:ascii="Arial" w:hAnsi="Arial"/>
                        <w:color w:val="FF0000"/>
                        <w:sz w:val="16"/>
                        <w:lang w:val="en-GB"/>
                      </w:rPr>
                    </w:pPr>
                    <w:r>
                      <w:rPr>
                        <w:rFonts w:ascii="Arial" w:hAnsi="Arial"/>
                        <w:color w:val="FF0000"/>
                        <w:sz w:val="16"/>
                        <w:lang w:val="en-GB"/>
                      </w:rPr>
                      <w:t>––––––––––––––––––––––––––––––––––––––––––––––</w:t>
                    </w:r>
                  </w:p>
                  <w:p w14:paraId="20AB3BC1" w14:textId="77777777" w:rsidR="00402E9F" w:rsidRDefault="00402E9F">
                    <w:pPr>
                      <w:rPr>
                        <w:rFonts w:ascii="Arial" w:hAnsi="Arial"/>
                        <w:sz w:val="15"/>
                        <w:lang w:val="en-GB"/>
                      </w:rPr>
                    </w:pPr>
                    <w:r>
                      <w:rPr>
                        <w:rFonts w:ascii="Arial" w:hAnsi="Arial"/>
                        <w:sz w:val="15"/>
                        <w:lang w:val="en-GB"/>
                      </w:rPr>
                      <w:t>Luca Rossetti</w:t>
                    </w:r>
                  </w:p>
                  <w:p w14:paraId="642019AD" w14:textId="77777777" w:rsidR="00402E9F" w:rsidRDefault="00402E9F">
                    <w:pPr>
                      <w:rPr>
                        <w:rFonts w:ascii="Arial" w:hAnsi="Arial"/>
                        <w:i/>
                        <w:sz w:val="15"/>
                        <w:lang w:val="en-GB"/>
                      </w:rPr>
                    </w:pPr>
                    <w:r>
                      <w:rPr>
                        <w:rFonts w:ascii="Arial" w:hAnsi="Arial"/>
                        <w:i/>
                        <w:sz w:val="15"/>
                        <w:lang w:val="en-GB"/>
                      </w:rPr>
                      <w:t>press@xylexpo.com</w:t>
                    </w:r>
                  </w:p>
                  <w:p w14:paraId="3E8600E4" w14:textId="77777777" w:rsidR="00402E9F" w:rsidRDefault="00402E9F">
                    <w:pPr>
                      <w:rPr>
                        <w:rFonts w:ascii="Arial" w:hAnsi="Arial"/>
                        <w:sz w:val="15"/>
                      </w:rPr>
                    </w:pPr>
                    <w:r>
                      <w:rPr>
                        <w:rFonts w:ascii="Arial" w:hAnsi="Arial"/>
                        <w:sz w:val="15"/>
                      </w:rPr>
                      <w:t>phone +39 02 89210200 - fax +39 02 8259009</w:t>
                    </w:r>
                  </w:p>
                  <w:p w14:paraId="35DCF05D" w14:textId="77777777" w:rsidR="00402E9F" w:rsidRDefault="00402E9F">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4DA66CAB" wp14:editId="6FFC52B9">
              <wp:simplePos x="0" y="0"/>
              <wp:positionH relativeFrom="column">
                <wp:posOffset>2680335</wp:posOffset>
              </wp:positionH>
              <wp:positionV relativeFrom="paragraph">
                <wp:posOffset>-577850</wp:posOffset>
              </wp:positionV>
              <wp:extent cx="3657600" cy="914400"/>
              <wp:effectExtent l="3810" t="317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A5DC4" w14:textId="77777777" w:rsidR="00402E9F" w:rsidRDefault="00402E9F">
                          <w:pPr>
                            <w:rPr>
                              <w:rFonts w:ascii="Arial" w:hAnsi="Arial"/>
                              <w:b/>
                              <w:sz w:val="16"/>
                            </w:rPr>
                          </w:pPr>
                        </w:p>
                        <w:p w14:paraId="6E4C0423" w14:textId="77777777" w:rsidR="00402E9F" w:rsidRDefault="00402E9F">
                          <w:pPr>
                            <w:rPr>
                              <w:rFonts w:ascii="Arial" w:hAnsi="Arial"/>
                              <w:color w:val="FF0000"/>
                              <w:sz w:val="16"/>
                            </w:rPr>
                          </w:pPr>
                          <w:r>
                            <w:rPr>
                              <w:rFonts w:ascii="Arial" w:hAnsi="Arial"/>
                              <w:color w:val="FF0000"/>
                              <w:sz w:val="16"/>
                            </w:rPr>
                            <w:t>––––––––––––––––––––––––––––––––––––––––––––––––––––––––––</w:t>
                          </w:r>
                        </w:p>
                        <w:p w14:paraId="7547AE0B" w14:textId="77777777" w:rsidR="00402E9F" w:rsidRDefault="00402E9F">
                          <w:pPr>
                            <w:rPr>
                              <w:rFonts w:ascii="Arial" w:hAnsi="Arial"/>
                              <w:sz w:val="15"/>
                            </w:rPr>
                          </w:pPr>
                          <w:r>
                            <w:rPr>
                              <w:rFonts w:ascii="Arial" w:hAnsi="Arial"/>
                              <w:sz w:val="15"/>
                            </w:rPr>
                            <w:t>CEPRA - Centro promozionale Acimall spa</w:t>
                          </w:r>
                        </w:p>
                        <w:p w14:paraId="59ECDB99" w14:textId="77777777" w:rsidR="00402E9F" w:rsidRDefault="00402E9F">
                          <w:pPr>
                            <w:rPr>
                              <w:rFonts w:ascii="Arial" w:hAnsi="Arial"/>
                              <w:sz w:val="15"/>
                            </w:rPr>
                          </w:pPr>
                          <w:r>
                            <w:rPr>
                              <w:rFonts w:ascii="Arial" w:hAnsi="Arial"/>
                              <w:sz w:val="15"/>
                            </w:rPr>
                            <w:t xml:space="preserve">Centro direzionale Milanofiori </w:t>
                          </w:r>
                        </w:p>
                        <w:p w14:paraId="6EB1634E" w14:textId="77777777" w:rsidR="00402E9F" w:rsidRDefault="00402E9F">
                          <w:pPr>
                            <w:rPr>
                              <w:rFonts w:ascii="Arial" w:hAnsi="Arial"/>
                              <w:sz w:val="15"/>
                            </w:rPr>
                          </w:pPr>
                          <w:r>
                            <w:rPr>
                              <w:rFonts w:ascii="Arial" w:hAnsi="Arial"/>
                              <w:sz w:val="15"/>
                            </w:rPr>
                            <w:t>1a Strada - Palazzo F3 - I-20090 Assago (Milano)</w:t>
                          </w:r>
                        </w:p>
                        <w:p w14:paraId="263BA8AA" w14:textId="77777777" w:rsidR="00402E9F" w:rsidRDefault="00402E9F">
                          <w:pPr>
                            <w:rPr>
                              <w:rFonts w:ascii="Arial" w:hAnsi="Arial"/>
                              <w:i/>
                              <w:sz w:val="15"/>
                            </w:rPr>
                          </w:pPr>
                          <w:r>
                            <w:rPr>
                              <w:rFonts w:ascii="Arial" w:hAnsi="Arial"/>
                              <w:i/>
                              <w:sz w:val="15"/>
                            </w:rPr>
                            <w:t>www.xylexpo.com - info@xylexpo.com</w:t>
                          </w:r>
                        </w:p>
                        <w:p w14:paraId="59C24903" w14:textId="77777777" w:rsidR="00402E9F" w:rsidRDefault="00402E9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A66CAB"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" filled="f" stroked="f">
              <v:textbox>
                <w:txbxContent>
                  <w:p w14:paraId="62DA5DC4" w14:textId="77777777" w:rsidR="00402E9F" w:rsidRDefault="00402E9F">
                    <w:pPr>
                      <w:rPr>
                        <w:rFonts w:ascii="Arial" w:hAnsi="Arial"/>
                        <w:b/>
                        <w:sz w:val="16"/>
                      </w:rPr>
                    </w:pPr>
                  </w:p>
                  <w:p w14:paraId="6E4C0423" w14:textId="77777777" w:rsidR="00402E9F" w:rsidRDefault="00402E9F">
                    <w:pPr>
                      <w:rPr>
                        <w:rFonts w:ascii="Arial" w:hAnsi="Arial"/>
                        <w:color w:val="FF0000"/>
                        <w:sz w:val="16"/>
                      </w:rPr>
                    </w:pPr>
                    <w:r>
                      <w:rPr>
                        <w:rFonts w:ascii="Arial" w:hAnsi="Arial"/>
                        <w:color w:val="FF0000"/>
                        <w:sz w:val="16"/>
                      </w:rPr>
                      <w:t>––––––––––––––––––––––––––––––––––––––––––––––––––––––––––</w:t>
                    </w:r>
                  </w:p>
                  <w:p w14:paraId="7547AE0B" w14:textId="77777777" w:rsidR="00402E9F" w:rsidRDefault="00402E9F">
                    <w:pPr>
                      <w:rPr>
                        <w:rFonts w:ascii="Arial" w:hAnsi="Arial"/>
                        <w:sz w:val="15"/>
                      </w:rPr>
                    </w:pPr>
                    <w:r>
                      <w:rPr>
                        <w:rFonts w:ascii="Arial" w:hAnsi="Arial"/>
                        <w:sz w:val="15"/>
                      </w:rPr>
                      <w:t>CEPRA - Centro promozionale Acimall spa</w:t>
                    </w:r>
                  </w:p>
                  <w:p w14:paraId="59ECDB99" w14:textId="77777777" w:rsidR="00402E9F" w:rsidRDefault="00402E9F">
                    <w:pPr>
                      <w:rPr>
                        <w:rFonts w:ascii="Arial" w:hAnsi="Arial"/>
                        <w:sz w:val="15"/>
                      </w:rPr>
                    </w:pPr>
                    <w:r>
                      <w:rPr>
                        <w:rFonts w:ascii="Arial" w:hAnsi="Arial"/>
                        <w:sz w:val="15"/>
                      </w:rPr>
                      <w:t xml:space="preserve">Centro direzionale Milanofiori </w:t>
                    </w:r>
                  </w:p>
                  <w:p w14:paraId="6EB1634E" w14:textId="77777777" w:rsidR="00402E9F" w:rsidRDefault="00402E9F">
                    <w:pPr>
                      <w:rPr>
                        <w:rFonts w:ascii="Arial" w:hAnsi="Arial"/>
                        <w:sz w:val="15"/>
                      </w:rPr>
                    </w:pPr>
                    <w:r>
                      <w:rPr>
                        <w:rFonts w:ascii="Arial" w:hAnsi="Arial"/>
                        <w:sz w:val="15"/>
                      </w:rPr>
                      <w:t>1a Strada - Palazzo F3 - I-20090 Assago (Milano)</w:t>
                    </w:r>
                  </w:p>
                  <w:p w14:paraId="263BA8AA" w14:textId="77777777" w:rsidR="00402E9F" w:rsidRDefault="00402E9F">
                    <w:pPr>
                      <w:rPr>
                        <w:rFonts w:ascii="Arial" w:hAnsi="Arial"/>
                        <w:i/>
                        <w:sz w:val="15"/>
                      </w:rPr>
                    </w:pPr>
                    <w:r>
                      <w:rPr>
                        <w:rFonts w:ascii="Arial" w:hAnsi="Arial"/>
                        <w:i/>
                        <w:sz w:val="15"/>
                      </w:rPr>
                      <w:t>www.xylexpo.com - info@xylexpo.com</w:t>
                    </w:r>
                  </w:p>
                  <w:p w14:paraId="59C24903" w14:textId="77777777" w:rsidR="00402E9F" w:rsidRDefault="00402E9F"/>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DFD23B" w14:textId="77777777" w:rsidR="00FF3794" w:rsidRDefault="00FF3794">
      <w:r>
        <w:separator/>
      </w:r>
    </w:p>
  </w:footnote>
  <w:footnote w:type="continuationSeparator" w:id="0">
    <w:p w14:paraId="02A4C8E6" w14:textId="77777777" w:rsidR="00FF3794" w:rsidRDefault="00FF37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E765E" w14:textId="5BBD0DEC" w:rsidR="00402E9F" w:rsidRPr="00667085" w:rsidRDefault="00E17497"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66012576" wp14:editId="3E0833EE">
              <wp:simplePos x="0" y="0"/>
              <wp:positionH relativeFrom="column">
                <wp:posOffset>1765935</wp:posOffset>
              </wp:positionH>
              <wp:positionV relativeFrom="paragraph">
                <wp:posOffset>-224155</wp:posOffset>
              </wp:positionV>
              <wp:extent cx="4457700" cy="946785"/>
              <wp:effectExtent l="3810" t="4445" r="0" b="127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946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A3CA1F" w14:textId="77777777" w:rsidR="00402E9F" w:rsidRDefault="00402E9F">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1A8DAD41" w14:textId="77777777" w:rsidR="00402E9F" w:rsidRDefault="00402E9F">
                          <w:pPr>
                            <w:rPr>
                              <w:rFonts w:ascii="Arial" w:hAnsi="Arial"/>
                              <w:color w:val="C0C0C0"/>
                              <w:sz w:val="18"/>
                              <w:lang w:val="en-GB"/>
                            </w:rPr>
                          </w:pPr>
                        </w:p>
                        <w:p w14:paraId="483C4D9C" w14:textId="2FDFF528" w:rsidR="00402E9F" w:rsidRDefault="00402E9F">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 xml:space="preserve">May </w:t>
                          </w:r>
                          <w:r w:rsidR="00F75C3F">
                            <w:rPr>
                              <w:rFonts w:ascii="Verdana" w:hAnsi="Verdana"/>
                              <w:b/>
                              <w:color w:val="FF0000"/>
                              <w:sz w:val="16"/>
                              <w:lang w:val="en-GB"/>
                            </w:rPr>
                            <w:t>8</w:t>
                          </w:r>
                          <w:r>
                            <w:rPr>
                              <w:rFonts w:ascii="Verdana" w:hAnsi="Verdana"/>
                              <w:b/>
                              <w:color w:val="FF0000"/>
                              <w:sz w:val="16"/>
                              <w:lang w:val="en-GB"/>
                            </w:rPr>
                            <w:t>-</w:t>
                          </w:r>
                          <w:r w:rsidR="00BB629F">
                            <w:rPr>
                              <w:rFonts w:ascii="Verdana" w:hAnsi="Verdana"/>
                              <w:b/>
                              <w:color w:val="FF0000"/>
                              <w:sz w:val="16"/>
                              <w:lang w:val="en-GB"/>
                            </w:rPr>
                            <w:t>12</w:t>
                          </w:r>
                          <w:r>
                            <w:rPr>
                              <w:rFonts w:ascii="Verdana" w:hAnsi="Verdana"/>
                              <w:b/>
                              <w:color w:val="FF0000"/>
                              <w:sz w:val="16"/>
                              <w:lang w:val="en-GB"/>
                            </w:rPr>
                            <w:t>, 2018</w:t>
                          </w:r>
                          <w:r>
                            <w:rPr>
                              <w:rFonts w:ascii="Verdana" w:hAnsi="Verdana"/>
                              <w:sz w:val="16"/>
                              <w:lang w:val="en-GB"/>
                            </w:rPr>
                            <w:t xml:space="preserve">   </w:t>
                          </w:r>
                        </w:p>
                        <w:p w14:paraId="4C7A3FF3" w14:textId="77777777" w:rsidR="00402E9F" w:rsidRDefault="00402E9F">
                          <w:pPr>
                            <w:rPr>
                              <w:rFonts w:ascii="Verdana" w:hAnsi="Verdana"/>
                              <w:color w:val="333333"/>
                              <w:sz w:val="4"/>
                              <w:lang w:val="en-GB"/>
                            </w:rPr>
                          </w:pPr>
                        </w:p>
                        <w:p w14:paraId="08F424CC" w14:textId="77777777" w:rsidR="00402E9F" w:rsidRPr="00667085" w:rsidRDefault="00402E9F">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12576" id="_x0000_t202" coordsize="21600,21600" o:spt="202" path="m,l,21600r21600,l21600,xe">
              <v:stroke joinstyle="miter"/>
              <v:path gradientshapeok="t" o:connecttype="rect"/>
            </v:shapetype>
            <v:shape id="Text Box 4" o:spid="_x0000_s1026" type="#_x0000_t202" style="position:absolute;margin-left:139.05pt;margin-top:-17.65pt;width:351pt;height:74.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" filled="f" stroked="f">
              <v:textbox>
                <w:txbxContent>
                  <w:p w14:paraId="04A3CA1F" w14:textId="77777777" w:rsidR="00402E9F" w:rsidRDefault="00402E9F">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14:paraId="1A8DAD41" w14:textId="77777777" w:rsidR="00402E9F" w:rsidRDefault="00402E9F">
                    <w:pPr>
                      <w:rPr>
                        <w:rFonts w:ascii="Arial" w:hAnsi="Arial"/>
                        <w:color w:val="C0C0C0"/>
                        <w:sz w:val="18"/>
                        <w:lang w:val="en-GB"/>
                      </w:rPr>
                    </w:pPr>
                  </w:p>
                  <w:p w14:paraId="483C4D9C" w14:textId="2FDFF528" w:rsidR="00402E9F" w:rsidRDefault="00402E9F">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 xml:space="preserve">May </w:t>
                    </w:r>
                    <w:r w:rsidR="00F75C3F">
                      <w:rPr>
                        <w:rFonts w:ascii="Verdana" w:hAnsi="Verdana"/>
                        <w:b/>
                        <w:color w:val="FF0000"/>
                        <w:sz w:val="16"/>
                        <w:lang w:val="en-GB"/>
                      </w:rPr>
                      <w:t>8</w:t>
                    </w:r>
                    <w:r>
                      <w:rPr>
                        <w:rFonts w:ascii="Verdana" w:hAnsi="Verdana"/>
                        <w:b/>
                        <w:color w:val="FF0000"/>
                        <w:sz w:val="16"/>
                        <w:lang w:val="en-GB"/>
                      </w:rPr>
                      <w:t>-</w:t>
                    </w:r>
                    <w:r w:rsidR="00BB629F">
                      <w:rPr>
                        <w:rFonts w:ascii="Verdana" w:hAnsi="Verdana"/>
                        <w:b/>
                        <w:color w:val="FF0000"/>
                        <w:sz w:val="16"/>
                        <w:lang w:val="en-GB"/>
                      </w:rPr>
                      <w:t>12</w:t>
                    </w:r>
                    <w:r>
                      <w:rPr>
                        <w:rFonts w:ascii="Verdana" w:hAnsi="Verdana"/>
                        <w:b/>
                        <w:color w:val="FF0000"/>
                        <w:sz w:val="16"/>
                        <w:lang w:val="en-GB"/>
                      </w:rPr>
                      <w:t>, 2018</w:t>
                    </w:r>
                    <w:r>
                      <w:rPr>
                        <w:rFonts w:ascii="Verdana" w:hAnsi="Verdana"/>
                        <w:sz w:val="16"/>
                        <w:lang w:val="en-GB"/>
                      </w:rPr>
                      <w:t xml:space="preserve">   </w:t>
                    </w:r>
                  </w:p>
                  <w:p w14:paraId="4C7A3FF3" w14:textId="77777777" w:rsidR="00402E9F" w:rsidRDefault="00402E9F">
                    <w:pPr>
                      <w:rPr>
                        <w:rFonts w:ascii="Verdana" w:hAnsi="Verdana"/>
                        <w:color w:val="333333"/>
                        <w:sz w:val="4"/>
                        <w:lang w:val="en-GB"/>
                      </w:rPr>
                    </w:pPr>
                  </w:p>
                  <w:p w14:paraId="08F424CC" w14:textId="77777777" w:rsidR="00402E9F" w:rsidRPr="00667085" w:rsidRDefault="00402E9F">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mc:Fallback>
      </mc:AlternateContent>
    </w:r>
  </w:p>
  <w:p w14:paraId="0D2FD436" w14:textId="77777777" w:rsidR="00402E9F" w:rsidRDefault="00402E9F" w:rsidP="00005AAE">
    <w:pPr>
      <w:pStyle w:val="Intestazione"/>
    </w:pPr>
    <w:r>
      <w:rPr>
        <w:noProof/>
      </w:rPr>
      <w:drawing>
        <wp:inline distT="0" distB="0" distL="0" distR="0" wp14:anchorId="550702C6" wp14:editId="090236C8">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2AA"/>
    <w:rsid w:val="0000305A"/>
    <w:rsid w:val="00005AAE"/>
    <w:rsid w:val="000258B8"/>
    <w:rsid w:val="00040AF4"/>
    <w:rsid w:val="00056C32"/>
    <w:rsid w:val="00061CA5"/>
    <w:rsid w:val="00070F09"/>
    <w:rsid w:val="00074EAF"/>
    <w:rsid w:val="0009530C"/>
    <w:rsid w:val="000B5666"/>
    <w:rsid w:val="000D0B01"/>
    <w:rsid w:val="00120FC2"/>
    <w:rsid w:val="00130B79"/>
    <w:rsid w:val="00180CAE"/>
    <w:rsid w:val="001D5489"/>
    <w:rsid w:val="00216810"/>
    <w:rsid w:val="00217A29"/>
    <w:rsid w:val="002249BF"/>
    <w:rsid w:val="00253A38"/>
    <w:rsid w:val="00260152"/>
    <w:rsid w:val="00265C93"/>
    <w:rsid w:val="002679EA"/>
    <w:rsid w:val="002765B5"/>
    <w:rsid w:val="002872D6"/>
    <w:rsid w:val="002A44C7"/>
    <w:rsid w:val="002A6B82"/>
    <w:rsid w:val="002B1221"/>
    <w:rsid w:val="002B149A"/>
    <w:rsid w:val="002F3050"/>
    <w:rsid w:val="002F5748"/>
    <w:rsid w:val="0032726A"/>
    <w:rsid w:val="003338ED"/>
    <w:rsid w:val="00346047"/>
    <w:rsid w:val="00357863"/>
    <w:rsid w:val="003740FB"/>
    <w:rsid w:val="003825CF"/>
    <w:rsid w:val="003A1431"/>
    <w:rsid w:val="00402E9F"/>
    <w:rsid w:val="004063E7"/>
    <w:rsid w:val="004255B4"/>
    <w:rsid w:val="00430D79"/>
    <w:rsid w:val="004464FB"/>
    <w:rsid w:val="00450082"/>
    <w:rsid w:val="0045085E"/>
    <w:rsid w:val="00453EC9"/>
    <w:rsid w:val="00480EC0"/>
    <w:rsid w:val="004B4D84"/>
    <w:rsid w:val="004C7C8B"/>
    <w:rsid w:val="004E6AE6"/>
    <w:rsid w:val="00505B5D"/>
    <w:rsid w:val="00531D7B"/>
    <w:rsid w:val="00540E71"/>
    <w:rsid w:val="00550A18"/>
    <w:rsid w:val="00573B3B"/>
    <w:rsid w:val="005844F6"/>
    <w:rsid w:val="005918C1"/>
    <w:rsid w:val="00592B22"/>
    <w:rsid w:val="005A6CFB"/>
    <w:rsid w:val="005A7B82"/>
    <w:rsid w:val="005C0CD2"/>
    <w:rsid w:val="005D753D"/>
    <w:rsid w:val="005E6AF9"/>
    <w:rsid w:val="005F0AF6"/>
    <w:rsid w:val="005F44BB"/>
    <w:rsid w:val="006103F8"/>
    <w:rsid w:val="00621A9A"/>
    <w:rsid w:val="00624A77"/>
    <w:rsid w:val="006756A0"/>
    <w:rsid w:val="00684445"/>
    <w:rsid w:val="006D79FC"/>
    <w:rsid w:val="00715892"/>
    <w:rsid w:val="00746122"/>
    <w:rsid w:val="00757D60"/>
    <w:rsid w:val="00761260"/>
    <w:rsid w:val="0077625D"/>
    <w:rsid w:val="007A2ABF"/>
    <w:rsid w:val="007A79F2"/>
    <w:rsid w:val="007B5CDB"/>
    <w:rsid w:val="00800883"/>
    <w:rsid w:val="00800D42"/>
    <w:rsid w:val="00830334"/>
    <w:rsid w:val="008403E6"/>
    <w:rsid w:val="008729FD"/>
    <w:rsid w:val="0088775E"/>
    <w:rsid w:val="008B4E8D"/>
    <w:rsid w:val="008D19BD"/>
    <w:rsid w:val="008D5B35"/>
    <w:rsid w:val="008E1B4C"/>
    <w:rsid w:val="008F4CFE"/>
    <w:rsid w:val="009007F1"/>
    <w:rsid w:val="009067D7"/>
    <w:rsid w:val="00917468"/>
    <w:rsid w:val="00933A0A"/>
    <w:rsid w:val="00942414"/>
    <w:rsid w:val="009604E9"/>
    <w:rsid w:val="009655D0"/>
    <w:rsid w:val="00970526"/>
    <w:rsid w:val="0097254B"/>
    <w:rsid w:val="009865C1"/>
    <w:rsid w:val="009A07AA"/>
    <w:rsid w:val="009D1088"/>
    <w:rsid w:val="009E494C"/>
    <w:rsid w:val="00A075AD"/>
    <w:rsid w:val="00A17F32"/>
    <w:rsid w:val="00A334FB"/>
    <w:rsid w:val="00A52E9E"/>
    <w:rsid w:val="00A832AA"/>
    <w:rsid w:val="00AD47A3"/>
    <w:rsid w:val="00AE0375"/>
    <w:rsid w:val="00AF77BC"/>
    <w:rsid w:val="00B00619"/>
    <w:rsid w:val="00B131D5"/>
    <w:rsid w:val="00B22698"/>
    <w:rsid w:val="00B5200C"/>
    <w:rsid w:val="00B71A9C"/>
    <w:rsid w:val="00B769CF"/>
    <w:rsid w:val="00B9106A"/>
    <w:rsid w:val="00BA4EBC"/>
    <w:rsid w:val="00BB629F"/>
    <w:rsid w:val="00BB6AFC"/>
    <w:rsid w:val="00BC4ACC"/>
    <w:rsid w:val="00BC5575"/>
    <w:rsid w:val="00BC64E1"/>
    <w:rsid w:val="00BF5CA9"/>
    <w:rsid w:val="00C161EE"/>
    <w:rsid w:val="00C24198"/>
    <w:rsid w:val="00C302ED"/>
    <w:rsid w:val="00C30C05"/>
    <w:rsid w:val="00C31855"/>
    <w:rsid w:val="00C3631B"/>
    <w:rsid w:val="00C4396E"/>
    <w:rsid w:val="00C55D6B"/>
    <w:rsid w:val="00C80EFA"/>
    <w:rsid w:val="00C8341D"/>
    <w:rsid w:val="00C97B34"/>
    <w:rsid w:val="00CB4154"/>
    <w:rsid w:val="00CB6905"/>
    <w:rsid w:val="00CC0115"/>
    <w:rsid w:val="00CD7E05"/>
    <w:rsid w:val="00CE4DCC"/>
    <w:rsid w:val="00D263CE"/>
    <w:rsid w:val="00D5045E"/>
    <w:rsid w:val="00D6786C"/>
    <w:rsid w:val="00D7569D"/>
    <w:rsid w:val="00D75F9B"/>
    <w:rsid w:val="00D93B77"/>
    <w:rsid w:val="00DA36F1"/>
    <w:rsid w:val="00DF1E28"/>
    <w:rsid w:val="00DF430E"/>
    <w:rsid w:val="00E111C5"/>
    <w:rsid w:val="00E17497"/>
    <w:rsid w:val="00E32518"/>
    <w:rsid w:val="00E34D93"/>
    <w:rsid w:val="00E40A71"/>
    <w:rsid w:val="00E82714"/>
    <w:rsid w:val="00E84B67"/>
    <w:rsid w:val="00EB63FB"/>
    <w:rsid w:val="00EC4949"/>
    <w:rsid w:val="00EC53A0"/>
    <w:rsid w:val="00EC6C7B"/>
    <w:rsid w:val="00EC6E77"/>
    <w:rsid w:val="00EE4C96"/>
    <w:rsid w:val="00F15136"/>
    <w:rsid w:val="00F36EF7"/>
    <w:rsid w:val="00F5188F"/>
    <w:rsid w:val="00F525F6"/>
    <w:rsid w:val="00F552F9"/>
    <w:rsid w:val="00F75C3F"/>
    <w:rsid w:val="00F873FD"/>
    <w:rsid w:val="00F94AD6"/>
    <w:rsid w:val="00FA66BF"/>
    <w:rsid w:val="00FA7BE8"/>
    <w:rsid w:val="00FF3794"/>
    <w:rsid w:val="00FF4FDD"/>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4:docId w14:val="46AB0219"/>
  <w15:docId w15:val="{5C0C9AAA-30F3-47D5-9507-F5F1863ED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204</Words>
  <Characters>1165</Characters>
  <Application>Microsoft Office Word</Application>
  <DocSecurity>0</DocSecurity>
  <Lines>9</Lines>
  <Paragraphs>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1367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2017-06-20T08:13:00Z</cp:lastPrinted>
  <dcterms:created xsi:type="dcterms:W3CDTF">2017-06-30T09:44:00Z</dcterms:created>
  <dcterms:modified xsi:type="dcterms:W3CDTF">2017-06-30T09:44:00Z</dcterms:modified>
</cp:coreProperties>
</file>