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005AAE">
      <w:pPr>
        <w:jc w:val="both"/>
        <w:rPr>
          <w:rFonts w:ascii="Arial" w:hAnsi="Arial"/>
          <w:i/>
          <w:sz w:val="20"/>
        </w:rPr>
      </w:pPr>
      <w:bookmarkStart w:id="0" w:name="_GoBack"/>
      <w:bookmarkEnd w:id="0"/>
    </w:p>
    <w:p w:rsidR="00005AAE" w:rsidRPr="00F53474" w:rsidRDefault="00005AAE">
      <w:pPr>
        <w:jc w:val="both"/>
        <w:rPr>
          <w:rFonts w:ascii="Arial" w:hAnsi="Arial"/>
          <w:i/>
          <w:sz w:val="20"/>
        </w:rPr>
      </w:pPr>
    </w:p>
    <w:p w:rsidR="009F7167" w:rsidRDefault="009F7167">
      <w:pPr>
        <w:jc w:val="both"/>
        <w:rPr>
          <w:rFonts w:ascii="Arial" w:hAnsi="Arial"/>
          <w:i/>
          <w:sz w:val="20"/>
        </w:rPr>
      </w:pPr>
    </w:p>
    <w:p w:rsidR="008E1B4C" w:rsidRDefault="008E1B4C">
      <w:pPr>
        <w:jc w:val="both"/>
        <w:rPr>
          <w:rFonts w:ascii="Arial" w:hAnsi="Arial"/>
          <w:i/>
          <w:sz w:val="20"/>
        </w:rPr>
      </w:pPr>
    </w:p>
    <w:p w:rsidR="001A4C89" w:rsidRDefault="001A4C89">
      <w:pPr>
        <w:jc w:val="both"/>
        <w:rPr>
          <w:rFonts w:ascii="Arial" w:hAnsi="Arial"/>
          <w:i/>
          <w:sz w:val="20"/>
        </w:rPr>
      </w:pPr>
    </w:p>
    <w:p w:rsidR="001A4C89" w:rsidRDefault="001A4C89">
      <w:pPr>
        <w:jc w:val="both"/>
        <w:rPr>
          <w:rFonts w:ascii="Arial" w:hAnsi="Arial"/>
          <w:i/>
          <w:sz w:val="20"/>
        </w:rPr>
      </w:pPr>
    </w:p>
    <w:p w:rsidR="00CE4DCC" w:rsidRDefault="00E64F12" w:rsidP="00F75153">
      <w:pPr>
        <w:jc w:val="both"/>
        <w:rPr>
          <w:rFonts w:ascii="Arial" w:hAnsi="Arial"/>
          <w:i/>
          <w:sz w:val="20"/>
        </w:rPr>
      </w:pPr>
      <w:r>
        <w:rPr>
          <w:rFonts w:ascii="Arial" w:hAnsi="Arial"/>
          <w:i/>
          <w:sz w:val="20"/>
          <w:lang w:val="en-US"/>
        </w:rPr>
        <w:t>Assago, April 28</w:t>
      </w:r>
      <w:r w:rsidR="00183EF1" w:rsidRPr="00956867">
        <w:rPr>
          <w:rFonts w:ascii="Arial" w:hAnsi="Arial"/>
          <w:i/>
          <w:sz w:val="20"/>
          <w:lang w:val="en-US"/>
        </w:rPr>
        <w:t>, 2016</w:t>
      </w:r>
      <w:r>
        <w:rPr>
          <w:rFonts w:ascii="Arial" w:hAnsi="Arial"/>
          <w:i/>
          <w:sz w:val="20"/>
          <w:lang w:val="en-US"/>
        </w:rPr>
        <w:t xml:space="preserve">  </w:t>
      </w:r>
      <w:r w:rsidR="008F2148">
        <w:rPr>
          <w:rFonts w:ascii="Arial" w:hAnsi="Arial"/>
          <w:i/>
          <w:sz w:val="20"/>
        </w:rPr>
        <w:t xml:space="preserve"> </w:t>
      </w:r>
    </w:p>
    <w:p w:rsidR="00702D0D" w:rsidRPr="001A4C89" w:rsidRDefault="00702D0D" w:rsidP="00F75153">
      <w:pPr>
        <w:jc w:val="both"/>
        <w:rPr>
          <w:rFonts w:ascii="Arial" w:hAnsi="Arial"/>
          <w:i/>
          <w:sz w:val="20"/>
        </w:rPr>
      </w:pPr>
    </w:p>
    <w:p w:rsidR="001A4C89" w:rsidRDefault="001A4C89" w:rsidP="00F75153">
      <w:pPr>
        <w:jc w:val="both"/>
        <w:rPr>
          <w:rFonts w:ascii="Arial" w:hAnsi="Arial"/>
          <w:i/>
          <w:color w:val="000000"/>
          <w:sz w:val="20"/>
        </w:rPr>
      </w:pPr>
    </w:p>
    <w:p w:rsidR="001618F4" w:rsidRDefault="001618F4" w:rsidP="00F75153">
      <w:pPr>
        <w:jc w:val="both"/>
        <w:rPr>
          <w:rFonts w:ascii="Arial" w:hAnsi="Arial"/>
          <w:i/>
          <w:color w:val="000000"/>
          <w:sz w:val="20"/>
        </w:rPr>
      </w:pPr>
    </w:p>
    <w:p w:rsidR="001618F4" w:rsidRDefault="001618F4" w:rsidP="00F75153">
      <w:pPr>
        <w:jc w:val="both"/>
        <w:rPr>
          <w:rFonts w:ascii="Arial" w:hAnsi="Arial"/>
          <w:i/>
          <w:color w:val="000000"/>
          <w:sz w:val="20"/>
        </w:rPr>
      </w:pPr>
    </w:p>
    <w:p w:rsidR="004E6AE6" w:rsidRPr="00C84FCA" w:rsidRDefault="004E6AE6" w:rsidP="00F75153">
      <w:pPr>
        <w:jc w:val="both"/>
        <w:rPr>
          <w:rFonts w:ascii="Arial" w:hAnsi="Arial"/>
          <w:i/>
          <w:color w:val="000000"/>
          <w:sz w:val="20"/>
        </w:rPr>
      </w:pPr>
    </w:p>
    <w:p w:rsidR="0055300F" w:rsidRPr="00C26693" w:rsidRDefault="00183EF1" w:rsidP="00F75153">
      <w:pPr>
        <w:rPr>
          <w:rFonts w:ascii="Arial" w:hAnsi="Arial" w:cs="Arial"/>
          <w:b/>
          <w:sz w:val="20"/>
        </w:rPr>
      </w:pPr>
      <w:r w:rsidRPr="00956867">
        <w:rPr>
          <w:rFonts w:ascii="Arial" w:hAnsi="Arial" w:cs="Arial"/>
          <w:b/>
          <w:sz w:val="20"/>
          <w:lang w:val="en-US"/>
        </w:rPr>
        <w:t>COUNTDOWN FOR XYLEXPO 2016</w:t>
      </w:r>
    </w:p>
    <w:p w:rsidR="0055300F" w:rsidRPr="00C26693" w:rsidRDefault="0055300F" w:rsidP="00F75153">
      <w:pPr>
        <w:rPr>
          <w:rFonts w:ascii="Arial" w:hAnsi="Arial" w:cs="Arial"/>
          <w:b/>
          <w:sz w:val="20"/>
        </w:rPr>
      </w:pPr>
    </w:p>
    <w:p w:rsidR="004B0E21" w:rsidRDefault="00126D09" w:rsidP="00F75153">
      <w:pPr>
        <w:rPr>
          <w:rFonts w:ascii="Arial" w:hAnsi="Arial" w:cs="Arial"/>
          <w:sz w:val="20"/>
        </w:rPr>
      </w:pPr>
      <w:r w:rsidRPr="00956867">
        <w:rPr>
          <w:rFonts w:ascii="Arial" w:hAnsi="Arial" w:cs="Arial"/>
          <w:sz w:val="20"/>
          <w:lang w:val="en-US"/>
        </w:rPr>
        <w:t>Close to</w:t>
      </w:r>
      <w:r w:rsidR="00183EF1" w:rsidRPr="00956867">
        <w:rPr>
          <w:rFonts w:ascii="Arial" w:hAnsi="Arial" w:cs="Arial"/>
          <w:sz w:val="20"/>
          <w:lang w:val="en-US"/>
        </w:rPr>
        <w:t xml:space="preserve"> 30 thousand square meters, with 311 Italian companies covering 23 thousand and the remaining 7 thousand assigned to 122 international exhibitors who decided to attend </w:t>
      </w:r>
      <w:r w:rsidR="00183EF1" w:rsidRPr="00956867">
        <w:rPr>
          <w:rFonts w:ascii="Arial" w:hAnsi="Arial" w:cs="Arial"/>
          <w:b/>
          <w:sz w:val="20"/>
          <w:lang w:val="en-US"/>
        </w:rPr>
        <w:t>Xylexpo 2016</w:t>
      </w:r>
      <w:r w:rsidR="00183EF1" w:rsidRPr="00956867">
        <w:rPr>
          <w:rFonts w:ascii="Arial" w:hAnsi="Arial" w:cs="Arial"/>
          <w:sz w:val="20"/>
          <w:lang w:val="en-US"/>
        </w:rPr>
        <w:t>, the biennial international exhibition of the biennial international exhibition of woodworking technology and furniture industry components, celebrating its 25</w:t>
      </w:r>
      <w:r w:rsidR="00183EF1" w:rsidRPr="00956867">
        <w:rPr>
          <w:rFonts w:ascii="Arial" w:hAnsi="Arial" w:cs="Arial"/>
          <w:sz w:val="20"/>
          <w:vertAlign w:val="superscript"/>
          <w:lang w:val="en-US"/>
        </w:rPr>
        <w:t>th</w:t>
      </w:r>
      <w:r w:rsidR="00183EF1" w:rsidRPr="00956867">
        <w:rPr>
          <w:rFonts w:ascii="Arial" w:hAnsi="Arial" w:cs="Arial"/>
          <w:sz w:val="20"/>
          <w:lang w:val="en-US"/>
        </w:rPr>
        <w:t xml:space="preserve"> edition next May 24 to 28 at the FieraMilano-Rho expo center.</w:t>
      </w:r>
      <w:r w:rsidR="004B0E21">
        <w:rPr>
          <w:rFonts w:ascii="Arial" w:hAnsi="Arial" w:cs="Arial"/>
          <w:sz w:val="20"/>
        </w:rPr>
        <w:t xml:space="preserve"> </w:t>
      </w:r>
      <w:r w:rsidR="00183EF1" w:rsidRPr="00956867">
        <w:rPr>
          <w:rFonts w:ascii="Arial" w:hAnsi="Arial" w:cs="Arial"/>
          <w:sz w:val="20"/>
          <w:lang w:val="en-US"/>
        </w:rPr>
        <w:t>These figures will be further adjusted upwards, as more registrations are being finalized in these weeks.</w:t>
      </w:r>
    </w:p>
    <w:p w:rsidR="004B0E21" w:rsidRDefault="004B0E21" w:rsidP="00F75153">
      <w:pPr>
        <w:rPr>
          <w:rFonts w:ascii="Arial" w:hAnsi="Arial" w:cs="Arial"/>
          <w:sz w:val="20"/>
        </w:rPr>
      </w:pPr>
    </w:p>
    <w:p w:rsidR="00121BB6" w:rsidRPr="00121BB6" w:rsidRDefault="00183EF1" w:rsidP="00F75153">
      <w:pPr>
        <w:rPr>
          <w:rFonts w:ascii="Arial" w:hAnsi="Arial" w:cs="Arial"/>
          <w:i/>
          <w:sz w:val="20"/>
        </w:rPr>
      </w:pPr>
      <w:r w:rsidRPr="00956867">
        <w:rPr>
          <w:rFonts w:ascii="Arial" w:hAnsi="Arial" w:cs="Arial"/>
          <w:i/>
          <w:sz w:val="20"/>
          <w:lang w:val="en-US"/>
        </w:rPr>
        <w:t xml:space="preserve">“We are quite satisfied”, </w:t>
      </w:r>
      <w:r w:rsidRPr="00956867">
        <w:rPr>
          <w:rFonts w:ascii="Arial" w:hAnsi="Arial" w:cs="Arial"/>
          <w:sz w:val="20"/>
          <w:lang w:val="en-US"/>
        </w:rPr>
        <w:t xml:space="preserve">said </w:t>
      </w:r>
      <w:r w:rsidRPr="00956867">
        <w:rPr>
          <w:rFonts w:ascii="Arial" w:hAnsi="Arial" w:cs="Arial"/>
          <w:b/>
          <w:sz w:val="20"/>
          <w:lang w:val="en-US"/>
        </w:rPr>
        <w:t>Lorenzo Primultini</w:t>
      </w:r>
      <w:r w:rsidRPr="00956867">
        <w:rPr>
          <w:rFonts w:ascii="Arial" w:hAnsi="Arial" w:cs="Arial"/>
          <w:sz w:val="20"/>
          <w:lang w:val="en-US"/>
        </w:rPr>
        <w:t>, president of the exhibition and Acimall, the association of Italian manufacturers.</w:t>
      </w:r>
      <w:r w:rsidR="004B0E21">
        <w:rPr>
          <w:rFonts w:ascii="Arial" w:hAnsi="Arial" w:cs="Arial"/>
          <w:sz w:val="20"/>
        </w:rPr>
        <w:t xml:space="preserve"> </w:t>
      </w:r>
      <w:r w:rsidRPr="00956867">
        <w:rPr>
          <w:rFonts w:ascii="Arial" w:hAnsi="Arial" w:cs="Arial"/>
          <w:i/>
          <w:sz w:val="20"/>
          <w:lang w:val="en-US"/>
        </w:rPr>
        <w:t>“The event will have a strong innovation focus and 433 exhibitors registered so far perfectly know what they can expect during the days in Milan and what the demanding audience of our exhibition expects from them”.</w:t>
      </w:r>
    </w:p>
    <w:p w:rsidR="00121BB6" w:rsidRDefault="00183EF1" w:rsidP="00F75153">
      <w:pPr>
        <w:rPr>
          <w:rFonts w:ascii="Arial" w:hAnsi="Arial" w:cs="Arial"/>
          <w:i/>
          <w:sz w:val="20"/>
        </w:rPr>
      </w:pPr>
      <w:r w:rsidRPr="00956867">
        <w:rPr>
          <w:rFonts w:ascii="Arial" w:hAnsi="Arial" w:cs="Arial"/>
          <w:i/>
          <w:sz w:val="20"/>
          <w:lang w:val="en-US"/>
        </w:rPr>
        <w:t>“Xylexpo</w:t>
      </w:r>
      <w:r w:rsidRPr="00956867">
        <w:rPr>
          <w:rFonts w:ascii="Arial" w:hAnsi="Arial" w:cs="Arial"/>
          <w:sz w:val="20"/>
          <w:lang w:val="en-US"/>
        </w:rPr>
        <w:t xml:space="preserve"> –</w:t>
      </w:r>
      <w:r w:rsidR="00126D09" w:rsidRPr="00956867">
        <w:rPr>
          <w:rFonts w:ascii="Arial" w:hAnsi="Arial" w:cs="Arial"/>
          <w:sz w:val="20"/>
          <w:lang w:val="en-US"/>
        </w:rPr>
        <w:t xml:space="preserve"> </w:t>
      </w:r>
      <w:r w:rsidRPr="00956867">
        <w:rPr>
          <w:rFonts w:ascii="Arial" w:hAnsi="Arial" w:cs="Arial"/>
          <w:sz w:val="20"/>
          <w:lang w:val="en-US"/>
        </w:rPr>
        <w:t xml:space="preserve">Primultini continued – </w:t>
      </w:r>
      <w:r w:rsidR="003B5B9E" w:rsidRPr="00956867">
        <w:rPr>
          <w:rFonts w:ascii="Arial" w:hAnsi="Arial" w:cs="Arial"/>
          <w:i/>
          <w:sz w:val="20"/>
          <w:lang w:val="en-US"/>
        </w:rPr>
        <w:t>is becoming more and more practical and business-oriented, reflecting a market that is highly focuse</w:t>
      </w:r>
      <w:r w:rsidR="00126D09" w:rsidRPr="00956867">
        <w:rPr>
          <w:rFonts w:ascii="Arial" w:hAnsi="Arial" w:cs="Arial"/>
          <w:i/>
          <w:sz w:val="20"/>
          <w:lang w:val="en-US"/>
        </w:rPr>
        <w:t>d</w:t>
      </w:r>
      <w:r w:rsidR="003B5B9E" w:rsidRPr="00956867">
        <w:rPr>
          <w:rFonts w:ascii="Arial" w:hAnsi="Arial" w:cs="Arial"/>
          <w:i/>
          <w:sz w:val="20"/>
          <w:lang w:val="en-US"/>
        </w:rPr>
        <w:t xml:space="preserve"> on any </w:t>
      </w:r>
      <w:r w:rsidR="00126D09" w:rsidRPr="00956867">
        <w:rPr>
          <w:rFonts w:ascii="Arial" w:hAnsi="Arial" w:cs="Arial"/>
          <w:i/>
          <w:sz w:val="20"/>
          <w:lang w:val="en-US"/>
        </w:rPr>
        <w:t>factor</w:t>
      </w:r>
      <w:r w:rsidR="003B5B9E" w:rsidRPr="00956867">
        <w:rPr>
          <w:rFonts w:ascii="Arial" w:hAnsi="Arial" w:cs="Arial"/>
          <w:i/>
          <w:sz w:val="20"/>
          <w:lang w:val="en-US"/>
        </w:rPr>
        <w:t xml:space="preserve"> that can increase competitiveness</w:t>
      </w:r>
      <w:r w:rsidRPr="00956867">
        <w:rPr>
          <w:rFonts w:ascii="Arial" w:hAnsi="Arial" w:cs="Arial"/>
          <w:i/>
          <w:sz w:val="20"/>
          <w:lang w:val="en-US"/>
        </w:rPr>
        <w:t>.</w:t>
      </w:r>
      <w:r w:rsidR="00121BB6" w:rsidRPr="00121BB6">
        <w:rPr>
          <w:rFonts w:ascii="Arial" w:hAnsi="Arial" w:cs="Arial"/>
          <w:i/>
          <w:sz w:val="20"/>
        </w:rPr>
        <w:t xml:space="preserve"> </w:t>
      </w:r>
      <w:r w:rsidR="003B5B9E" w:rsidRPr="00956867">
        <w:rPr>
          <w:rFonts w:ascii="Arial" w:hAnsi="Arial" w:cs="Arial"/>
          <w:i/>
          <w:sz w:val="20"/>
          <w:lang w:val="en-US"/>
        </w:rPr>
        <w:t>This is very clear to all the big groups that will be present this year, together with small and medium businesses that represent a big asset for our industry”.</w:t>
      </w:r>
    </w:p>
    <w:p w:rsidR="00121BB6" w:rsidRPr="00121BB6" w:rsidRDefault="00121BB6" w:rsidP="00F75153">
      <w:pPr>
        <w:rPr>
          <w:rFonts w:ascii="Arial" w:hAnsi="Arial" w:cs="Arial"/>
          <w:sz w:val="20"/>
        </w:rPr>
      </w:pPr>
    </w:p>
    <w:p w:rsidR="00121BB6" w:rsidRDefault="003B5B9E" w:rsidP="00F75153">
      <w:pPr>
        <w:rPr>
          <w:rFonts w:ascii="Arial" w:hAnsi="Arial" w:cs="Arial"/>
          <w:sz w:val="20"/>
        </w:rPr>
      </w:pPr>
      <w:r w:rsidRPr="00956867">
        <w:rPr>
          <w:rFonts w:ascii="Arial" w:hAnsi="Arial" w:cs="Arial"/>
          <w:sz w:val="20"/>
          <w:lang w:val="en-US"/>
        </w:rPr>
        <w:t>Biesse, Cefla, Homag Group, Ima-Schelling, Scm Group are the brands under the spotlights at the upcoming edition, where – with an unprecedented result – halls 1 and 3, dedicated to panel finishing and secondary processing, are sold out;</w:t>
      </w:r>
      <w:r w:rsidR="00121BB6" w:rsidRPr="00121BB6">
        <w:rPr>
          <w:rFonts w:ascii="Arial" w:hAnsi="Arial" w:cs="Arial"/>
          <w:sz w:val="20"/>
        </w:rPr>
        <w:t xml:space="preserve"> </w:t>
      </w:r>
      <w:r w:rsidRPr="00956867">
        <w:rPr>
          <w:rFonts w:ascii="Arial" w:hAnsi="Arial" w:cs="Arial"/>
          <w:sz w:val="20"/>
          <w:lang w:val="en-US"/>
        </w:rPr>
        <w:t>in hall 2 there are still a few square meters available</w:t>
      </w:r>
      <w:r w:rsidR="00C96EDD" w:rsidRPr="00956867">
        <w:rPr>
          <w:rFonts w:ascii="Arial" w:hAnsi="Arial" w:cs="Arial"/>
          <w:sz w:val="20"/>
          <w:lang w:val="en-US"/>
        </w:rPr>
        <w:t>,</w:t>
      </w:r>
      <w:r w:rsidRPr="00956867">
        <w:rPr>
          <w:rFonts w:ascii="Arial" w:hAnsi="Arial" w:cs="Arial"/>
          <w:sz w:val="20"/>
          <w:lang w:val="en-US"/>
        </w:rPr>
        <w:t xml:space="preserve"> </w:t>
      </w:r>
      <w:r w:rsidR="00C96EDD" w:rsidRPr="00956867">
        <w:rPr>
          <w:rFonts w:ascii="Arial" w:hAnsi="Arial" w:cs="Arial"/>
          <w:sz w:val="20"/>
          <w:lang w:val="en-US"/>
        </w:rPr>
        <w:t>but the</w:t>
      </w:r>
      <w:r w:rsidRPr="00956867">
        <w:rPr>
          <w:rFonts w:ascii="Arial" w:hAnsi="Arial" w:cs="Arial"/>
          <w:sz w:val="20"/>
          <w:lang w:val="en-US"/>
        </w:rPr>
        <w:t xml:space="preserve"> organizers are confident </w:t>
      </w:r>
      <w:r w:rsidR="00C96EDD" w:rsidRPr="00956867">
        <w:rPr>
          <w:rFonts w:ascii="Arial" w:hAnsi="Arial" w:cs="Arial"/>
          <w:sz w:val="20"/>
          <w:lang w:val="en-US"/>
        </w:rPr>
        <w:t>they will be assigned</w:t>
      </w:r>
      <w:r w:rsidRPr="00956867">
        <w:rPr>
          <w:rFonts w:ascii="Arial" w:hAnsi="Arial" w:cs="Arial"/>
          <w:sz w:val="20"/>
          <w:lang w:val="en-US"/>
        </w:rPr>
        <w:t xml:space="preserve"> in the coming days.</w:t>
      </w:r>
    </w:p>
    <w:p w:rsidR="00121BB6" w:rsidRDefault="00121BB6" w:rsidP="00F75153">
      <w:pPr>
        <w:rPr>
          <w:rFonts w:ascii="Arial" w:hAnsi="Arial" w:cs="Arial"/>
          <w:sz w:val="20"/>
        </w:rPr>
      </w:pPr>
    </w:p>
    <w:p w:rsidR="00121BB6" w:rsidRDefault="003B5B9E" w:rsidP="00F75153">
      <w:pPr>
        <w:rPr>
          <w:rFonts w:ascii="Arial" w:hAnsi="Arial" w:cs="Arial"/>
          <w:i/>
          <w:sz w:val="20"/>
        </w:rPr>
      </w:pPr>
      <w:r w:rsidRPr="00956867">
        <w:rPr>
          <w:rFonts w:ascii="Arial" w:hAnsi="Arial" w:cs="Arial"/>
          <w:i/>
          <w:sz w:val="20"/>
          <w:lang w:val="en-US"/>
        </w:rPr>
        <w:t xml:space="preserve">“Considering the number of exhibitors and the 30 percent increase in visitor pre-registrations so far, we </w:t>
      </w:r>
      <w:r w:rsidR="00C96EDD" w:rsidRPr="00956867">
        <w:rPr>
          <w:rFonts w:ascii="Arial" w:hAnsi="Arial" w:cs="Arial"/>
          <w:i/>
          <w:sz w:val="20"/>
          <w:lang w:val="en-US"/>
        </w:rPr>
        <w:t>really believe</w:t>
      </w:r>
      <w:r w:rsidRPr="00956867">
        <w:rPr>
          <w:rFonts w:ascii="Arial" w:hAnsi="Arial" w:cs="Arial"/>
          <w:i/>
          <w:sz w:val="20"/>
          <w:lang w:val="en-US"/>
        </w:rPr>
        <w:t xml:space="preserve"> we can expect a successful May”</w:t>
      </w:r>
      <w:r w:rsidRPr="00956867">
        <w:rPr>
          <w:rFonts w:ascii="Arial" w:hAnsi="Arial" w:cs="Arial"/>
          <w:sz w:val="20"/>
          <w:lang w:val="en-US"/>
        </w:rPr>
        <w:t xml:space="preserve">, commented Acimall’s director </w:t>
      </w:r>
      <w:r w:rsidRPr="00956867">
        <w:rPr>
          <w:rFonts w:ascii="Arial" w:hAnsi="Arial" w:cs="Arial"/>
          <w:b/>
          <w:sz w:val="20"/>
          <w:lang w:val="en-US"/>
        </w:rPr>
        <w:t>Dario Corbetta</w:t>
      </w:r>
      <w:r w:rsidRPr="00956867">
        <w:rPr>
          <w:rFonts w:ascii="Arial" w:hAnsi="Arial" w:cs="Arial"/>
          <w:sz w:val="20"/>
          <w:lang w:val="en-US"/>
        </w:rPr>
        <w:t>.</w:t>
      </w:r>
      <w:r w:rsidR="00121BB6">
        <w:rPr>
          <w:rFonts w:ascii="Arial" w:hAnsi="Arial" w:cs="Arial"/>
          <w:sz w:val="20"/>
        </w:rPr>
        <w:t xml:space="preserve"> </w:t>
      </w:r>
      <w:r w:rsidRPr="00956867">
        <w:rPr>
          <w:rFonts w:ascii="Arial" w:hAnsi="Arial" w:cs="Arial"/>
          <w:i/>
          <w:sz w:val="20"/>
          <w:lang w:val="en-US"/>
        </w:rPr>
        <w:t>“</w:t>
      </w:r>
      <w:r w:rsidR="00C96EDD" w:rsidRPr="00956867">
        <w:rPr>
          <w:rFonts w:ascii="Arial" w:hAnsi="Arial" w:cs="Arial"/>
          <w:i/>
          <w:sz w:val="20"/>
          <w:lang w:val="en-US"/>
        </w:rPr>
        <w:t xml:space="preserve">The </w:t>
      </w:r>
      <w:r w:rsidRPr="00956867">
        <w:rPr>
          <w:rFonts w:ascii="Arial" w:hAnsi="Arial" w:cs="Arial"/>
          <w:i/>
          <w:sz w:val="20"/>
          <w:lang w:val="en-US"/>
        </w:rPr>
        <w:t>Italian market is definitely showing encouraging signals, the lineup is complete, woodworking technology users can feel that the wind has changed, and they are seriously considering to renovate or expand their fleets.</w:t>
      </w:r>
      <w:r w:rsidR="00121BB6" w:rsidRPr="00121BB6">
        <w:rPr>
          <w:rFonts w:ascii="Arial" w:hAnsi="Arial" w:cs="Arial"/>
          <w:i/>
          <w:sz w:val="20"/>
        </w:rPr>
        <w:t xml:space="preserve"> </w:t>
      </w:r>
      <w:r w:rsidRPr="00956867">
        <w:rPr>
          <w:rFonts w:ascii="Arial" w:hAnsi="Arial" w:cs="Arial"/>
          <w:i/>
          <w:sz w:val="20"/>
          <w:lang w:val="en-US"/>
        </w:rPr>
        <w:t>This is generating a virtuous circle that Xylexpo 2016 will reflect".</w:t>
      </w:r>
    </w:p>
    <w:p w:rsidR="00121BB6" w:rsidRDefault="00121BB6" w:rsidP="00F75153">
      <w:pPr>
        <w:rPr>
          <w:rFonts w:ascii="Arial" w:hAnsi="Arial" w:cs="Arial"/>
          <w:i/>
          <w:sz w:val="20"/>
        </w:rPr>
      </w:pPr>
    </w:p>
    <w:p w:rsidR="005613AD" w:rsidRDefault="003B5B9E" w:rsidP="00F75153">
      <w:pPr>
        <w:rPr>
          <w:rFonts w:ascii="Arial" w:hAnsi="Arial" w:cs="Arial"/>
          <w:sz w:val="20"/>
        </w:rPr>
      </w:pPr>
      <w:r w:rsidRPr="00956867">
        <w:rPr>
          <w:rFonts w:ascii="Arial" w:hAnsi="Arial" w:cs="Arial"/>
          <w:sz w:val="20"/>
          <w:lang w:val="en-US"/>
        </w:rPr>
        <w:t>ONLINE SERVICES</w:t>
      </w:r>
    </w:p>
    <w:p w:rsidR="00121BB6" w:rsidRDefault="003B5B9E" w:rsidP="00F75153">
      <w:pPr>
        <w:rPr>
          <w:rFonts w:ascii="Arial" w:hAnsi="Arial" w:cs="Arial"/>
          <w:sz w:val="20"/>
        </w:rPr>
      </w:pPr>
      <w:r w:rsidRPr="00956867">
        <w:rPr>
          <w:rFonts w:ascii="Arial" w:hAnsi="Arial" w:cs="Arial"/>
          <w:sz w:val="20"/>
          <w:lang w:val="en-US"/>
        </w:rPr>
        <w:t>The organization machinery is running at full steam:</w:t>
      </w:r>
      <w:r w:rsidR="00121BB6" w:rsidRPr="00121BB6">
        <w:rPr>
          <w:rFonts w:ascii="Arial" w:hAnsi="Arial" w:cs="Arial"/>
          <w:sz w:val="20"/>
        </w:rPr>
        <w:t xml:space="preserve"> </w:t>
      </w:r>
      <w:r w:rsidRPr="00956867">
        <w:rPr>
          <w:rFonts w:ascii="Arial" w:hAnsi="Arial" w:cs="Arial"/>
          <w:sz w:val="20"/>
          <w:lang w:val="en-US"/>
        </w:rPr>
        <w:t xml:space="preserve">on </w:t>
      </w:r>
      <w:hyperlink r:id="rId7" w:history="1">
        <w:r w:rsidRPr="00956867">
          <w:rPr>
            <w:rStyle w:val="Collegamentoipertestuale"/>
            <w:rFonts w:ascii="Arial" w:hAnsi="Arial" w:cs="Arial"/>
            <w:color w:val="auto"/>
            <w:sz w:val="20"/>
            <w:lang w:val="en-US"/>
          </w:rPr>
          <w:t>www.xylexpo.com</w:t>
        </w:r>
      </w:hyperlink>
      <w:r w:rsidRPr="00956867">
        <w:rPr>
          <w:rFonts w:ascii="Arial" w:hAnsi="Arial" w:cs="Arial"/>
          <w:sz w:val="20"/>
          <w:lang w:val="en-US"/>
        </w:rPr>
        <w:t xml:space="preserve"> everyone can </w:t>
      </w:r>
      <w:r w:rsidRPr="00956867">
        <w:rPr>
          <w:rFonts w:ascii="Arial" w:hAnsi="Arial" w:cs="Arial"/>
          <w:b/>
          <w:sz w:val="20"/>
          <w:lang w:val="en-US"/>
        </w:rPr>
        <w:t>pre-register for the event</w:t>
      </w:r>
      <w:r w:rsidRPr="00956867">
        <w:rPr>
          <w:rFonts w:ascii="Arial" w:hAnsi="Arial" w:cs="Arial"/>
          <w:sz w:val="20"/>
          <w:lang w:val="en-US"/>
        </w:rPr>
        <w:t>, in order to streamline access to the expo center.</w:t>
      </w:r>
      <w:r w:rsidR="00121BB6">
        <w:rPr>
          <w:rFonts w:ascii="Arial" w:hAnsi="Arial" w:cs="Arial"/>
          <w:sz w:val="20"/>
        </w:rPr>
        <w:t xml:space="preserve"> </w:t>
      </w:r>
      <w:r w:rsidRPr="00956867">
        <w:rPr>
          <w:rFonts w:ascii="Arial" w:hAnsi="Arial" w:cs="Arial"/>
          <w:sz w:val="20"/>
          <w:lang w:val="en-US"/>
        </w:rPr>
        <w:t xml:space="preserve">On the same website you will soon find the </w:t>
      </w:r>
      <w:r w:rsidRPr="00956867">
        <w:rPr>
          <w:rFonts w:ascii="Arial" w:hAnsi="Arial" w:cs="Arial"/>
          <w:b/>
          <w:sz w:val="20"/>
          <w:lang w:val="en-US"/>
        </w:rPr>
        <w:t>interactive hall plans</w:t>
      </w:r>
      <w:r w:rsidRPr="00956867">
        <w:rPr>
          <w:rFonts w:ascii="Arial" w:hAnsi="Arial" w:cs="Arial"/>
          <w:sz w:val="20"/>
          <w:lang w:val="en-US"/>
        </w:rPr>
        <w:t>, a new service that will be certainly appreciated, as it helps visitors optimize their time at the exhibition, adding to the existing Apple and Android apps that will be available in a few days.</w:t>
      </w:r>
    </w:p>
    <w:p w:rsidR="005613AD" w:rsidRDefault="003B5B9E" w:rsidP="00F75153">
      <w:pPr>
        <w:rPr>
          <w:rFonts w:ascii="Arial" w:hAnsi="Arial" w:cs="Arial"/>
          <w:sz w:val="20"/>
        </w:rPr>
      </w:pPr>
      <w:r w:rsidRPr="00956867">
        <w:rPr>
          <w:rFonts w:ascii="Arial" w:hAnsi="Arial" w:cs="Arial"/>
          <w:sz w:val="20"/>
          <w:lang w:val="en-US"/>
        </w:rPr>
        <w:t xml:space="preserve">On </w:t>
      </w:r>
      <w:hyperlink r:id="rId8" w:history="1">
        <w:r w:rsidRPr="00956867">
          <w:rPr>
            <w:rStyle w:val="Collegamentoipertestuale"/>
            <w:rFonts w:ascii="Arial" w:hAnsi="Arial" w:cs="Arial"/>
            <w:color w:val="auto"/>
            <w:sz w:val="20"/>
            <w:lang w:val="en-US"/>
          </w:rPr>
          <w:t>www.xylexpo.com</w:t>
        </w:r>
      </w:hyperlink>
      <w:r w:rsidRPr="00956867">
        <w:rPr>
          <w:rFonts w:ascii="Arial" w:hAnsi="Arial" w:cs="Arial"/>
          <w:sz w:val="20"/>
          <w:lang w:val="en-US"/>
        </w:rPr>
        <w:t xml:space="preserve"> you can also access the </w:t>
      </w:r>
      <w:r w:rsidRPr="00956867">
        <w:rPr>
          <w:rFonts w:ascii="Arial" w:hAnsi="Arial" w:cs="Arial"/>
          <w:b/>
          <w:i/>
          <w:sz w:val="20"/>
          <w:lang w:val="en-US"/>
        </w:rPr>
        <w:t>match making</w:t>
      </w:r>
      <w:r w:rsidRPr="00956867">
        <w:rPr>
          <w:rFonts w:ascii="Arial" w:hAnsi="Arial" w:cs="Arial"/>
          <w:sz w:val="20"/>
          <w:lang w:val="en-US"/>
        </w:rPr>
        <w:t xml:space="preserve"> service, a platform for visitors to build their electronic agenda and fix dates with exhibitors; the latter, in their turn, can offer their availability to meet visitors interested in a specific technology or application.</w:t>
      </w:r>
    </w:p>
    <w:p w:rsidR="005613AD" w:rsidRDefault="005613AD" w:rsidP="00F75153">
      <w:pPr>
        <w:rPr>
          <w:rFonts w:ascii="Arial" w:hAnsi="Arial" w:cs="Arial"/>
          <w:sz w:val="20"/>
        </w:rPr>
      </w:pPr>
    </w:p>
    <w:p w:rsidR="005613AD" w:rsidRDefault="005613AD" w:rsidP="00F75153">
      <w:pPr>
        <w:rPr>
          <w:rFonts w:ascii="Arial" w:hAnsi="Arial" w:cs="Arial"/>
          <w:sz w:val="20"/>
        </w:rPr>
      </w:pPr>
    </w:p>
    <w:p w:rsidR="005613AD" w:rsidRDefault="005613AD" w:rsidP="00F75153">
      <w:pPr>
        <w:rPr>
          <w:rFonts w:ascii="Arial" w:hAnsi="Arial" w:cs="Arial"/>
          <w:sz w:val="20"/>
        </w:rPr>
      </w:pPr>
    </w:p>
    <w:p w:rsidR="005613AD" w:rsidRDefault="005613AD" w:rsidP="00F75153">
      <w:pPr>
        <w:rPr>
          <w:rFonts w:ascii="Arial" w:hAnsi="Arial" w:cs="Arial"/>
          <w:sz w:val="20"/>
        </w:rPr>
      </w:pPr>
    </w:p>
    <w:p w:rsidR="005613AD" w:rsidRDefault="005613AD" w:rsidP="00F75153">
      <w:pPr>
        <w:rPr>
          <w:rFonts w:ascii="Arial" w:hAnsi="Arial" w:cs="Arial"/>
          <w:sz w:val="20"/>
        </w:rPr>
      </w:pPr>
    </w:p>
    <w:p w:rsidR="005613AD" w:rsidRDefault="005613AD" w:rsidP="00F75153">
      <w:pPr>
        <w:rPr>
          <w:rFonts w:ascii="Arial" w:hAnsi="Arial" w:cs="Arial"/>
          <w:sz w:val="20"/>
        </w:rPr>
      </w:pPr>
    </w:p>
    <w:p w:rsidR="005613AD" w:rsidRDefault="005613AD" w:rsidP="00F75153">
      <w:pPr>
        <w:rPr>
          <w:rFonts w:ascii="Arial" w:hAnsi="Arial" w:cs="Arial"/>
          <w:sz w:val="20"/>
        </w:rPr>
      </w:pPr>
    </w:p>
    <w:p w:rsidR="007B50D0" w:rsidRDefault="007B50D0" w:rsidP="00F75153">
      <w:pPr>
        <w:rPr>
          <w:rFonts w:ascii="Arial" w:hAnsi="Arial" w:cs="Arial"/>
          <w:sz w:val="20"/>
        </w:rPr>
      </w:pPr>
    </w:p>
    <w:p w:rsidR="005613AD" w:rsidRDefault="005613AD" w:rsidP="00F75153">
      <w:pPr>
        <w:rPr>
          <w:rFonts w:ascii="Arial" w:hAnsi="Arial" w:cs="Arial"/>
          <w:sz w:val="20"/>
        </w:rPr>
      </w:pPr>
    </w:p>
    <w:p w:rsidR="005613AD" w:rsidRDefault="00BA7079" w:rsidP="00F75153">
      <w:pPr>
        <w:rPr>
          <w:rFonts w:ascii="Arial" w:hAnsi="Arial" w:cs="Arial"/>
          <w:sz w:val="20"/>
        </w:rPr>
      </w:pPr>
      <w:r w:rsidRPr="00956867">
        <w:rPr>
          <w:rFonts w:ascii="Arial" w:hAnsi="Arial" w:cs="Arial"/>
          <w:sz w:val="20"/>
          <w:lang w:val="en-US"/>
        </w:rPr>
        <w:t>Online services also offer the opportunity to search the Xylexpo website for innovations presented by exhibiting companies: a traditional service that has been recording an increasing number of accesses since it was opened to visitors a few weeks ago.</w:t>
      </w:r>
    </w:p>
    <w:p w:rsidR="005613AD" w:rsidRDefault="005613AD" w:rsidP="00F75153">
      <w:pPr>
        <w:rPr>
          <w:rFonts w:ascii="Arial" w:hAnsi="Arial" w:cs="Arial"/>
          <w:sz w:val="20"/>
        </w:rPr>
      </w:pPr>
    </w:p>
    <w:p w:rsidR="005613AD" w:rsidRDefault="00BA7079" w:rsidP="00F75153">
      <w:pPr>
        <w:rPr>
          <w:rFonts w:ascii="Arial" w:hAnsi="Arial" w:cs="Arial"/>
          <w:sz w:val="20"/>
        </w:rPr>
      </w:pPr>
      <w:r w:rsidRPr="00956867">
        <w:rPr>
          <w:rFonts w:ascii="Arial" w:hAnsi="Arial" w:cs="Arial"/>
          <w:sz w:val="20"/>
          <w:lang w:val="en-US"/>
        </w:rPr>
        <w:t>AN INTERNATIONAL PLATFORM</w:t>
      </w:r>
    </w:p>
    <w:p w:rsidR="008631F3" w:rsidRDefault="00BA7079" w:rsidP="00F75153">
      <w:pPr>
        <w:rPr>
          <w:rFonts w:ascii="Arial" w:hAnsi="Arial" w:cs="Arial"/>
          <w:sz w:val="20"/>
        </w:rPr>
      </w:pPr>
      <w:r w:rsidRPr="00956867">
        <w:rPr>
          <w:rFonts w:ascii="Arial" w:hAnsi="Arial" w:cs="Arial"/>
          <w:sz w:val="20"/>
          <w:lang w:val="en-US"/>
        </w:rPr>
        <w:t xml:space="preserve">Xylexpo has always enjoyed a solid reputation of </w:t>
      </w:r>
      <w:r w:rsidRPr="00956867">
        <w:rPr>
          <w:rFonts w:ascii="Arial" w:hAnsi="Arial" w:cs="Arial"/>
          <w:b/>
          <w:sz w:val="20"/>
          <w:lang w:val="en-US"/>
        </w:rPr>
        <w:t>internationality</w:t>
      </w:r>
      <w:r w:rsidRPr="00956867">
        <w:rPr>
          <w:rFonts w:ascii="Arial" w:hAnsi="Arial" w:cs="Arial"/>
          <w:sz w:val="20"/>
          <w:lang w:val="en-US"/>
        </w:rPr>
        <w:t>.</w:t>
      </w:r>
      <w:r w:rsidR="005613AD">
        <w:rPr>
          <w:rFonts w:ascii="Arial" w:hAnsi="Arial" w:cs="Arial"/>
          <w:sz w:val="20"/>
        </w:rPr>
        <w:t xml:space="preserve"> </w:t>
      </w:r>
      <w:r w:rsidRPr="00956867">
        <w:rPr>
          <w:rFonts w:ascii="Arial" w:hAnsi="Arial" w:cs="Arial"/>
          <w:sz w:val="20"/>
          <w:lang w:val="en-US"/>
        </w:rPr>
        <w:t>Such success builds on the participation of all Italian and international manufacturers, a longstanding tradition - this year the exhibition is celebrating its twenty-fifth anniversary - and the organizers' commitment to promotion in all major global markets.</w:t>
      </w:r>
    </w:p>
    <w:p w:rsidR="00C47F6E" w:rsidRDefault="00BA7079" w:rsidP="00F75153">
      <w:pPr>
        <w:rPr>
          <w:rFonts w:ascii="Arial" w:hAnsi="Arial" w:cs="Arial"/>
          <w:sz w:val="20"/>
        </w:rPr>
      </w:pPr>
      <w:r w:rsidRPr="00956867">
        <w:rPr>
          <w:rFonts w:ascii="Arial" w:hAnsi="Arial" w:cs="Arial"/>
          <w:sz w:val="20"/>
          <w:lang w:val="en-US"/>
        </w:rPr>
        <w:t xml:space="preserve">Promotion </w:t>
      </w:r>
      <w:r w:rsidR="00C96EDD" w:rsidRPr="00956867">
        <w:rPr>
          <w:rFonts w:ascii="Arial" w:hAnsi="Arial" w:cs="Arial"/>
          <w:sz w:val="20"/>
          <w:lang w:val="en-US"/>
        </w:rPr>
        <w:t xml:space="preserve">activity </w:t>
      </w:r>
      <w:r w:rsidRPr="00956867">
        <w:rPr>
          <w:rFonts w:ascii="Arial" w:hAnsi="Arial" w:cs="Arial"/>
          <w:sz w:val="20"/>
          <w:lang w:val="en-US"/>
        </w:rPr>
        <w:t xml:space="preserve">has secured the participation of </w:t>
      </w:r>
      <w:r w:rsidRPr="00956867">
        <w:rPr>
          <w:rFonts w:ascii="Arial" w:hAnsi="Arial" w:cs="Arial"/>
          <w:b/>
          <w:sz w:val="20"/>
          <w:lang w:val="en-US"/>
        </w:rPr>
        <w:t>several foreign delegations</w:t>
      </w:r>
      <w:r w:rsidRPr="00956867">
        <w:rPr>
          <w:rFonts w:ascii="Arial" w:hAnsi="Arial" w:cs="Arial"/>
          <w:sz w:val="20"/>
          <w:lang w:val="en-US"/>
        </w:rPr>
        <w:t>, hosted in a dedicated area in hall 3.</w:t>
      </w:r>
      <w:r w:rsidR="00C47F6E" w:rsidRPr="00BA7079">
        <w:rPr>
          <w:rFonts w:ascii="Arial" w:hAnsi="Arial" w:cs="Arial"/>
          <w:sz w:val="20"/>
        </w:rPr>
        <w:t xml:space="preserve"> </w:t>
      </w:r>
      <w:r w:rsidRPr="00956867">
        <w:rPr>
          <w:rFonts w:ascii="Arial" w:hAnsi="Arial" w:cs="Arial"/>
          <w:sz w:val="20"/>
          <w:lang w:val="en-US"/>
        </w:rPr>
        <w:t xml:space="preserve">A </w:t>
      </w:r>
      <w:r w:rsidR="00C96EDD" w:rsidRPr="00956867">
        <w:rPr>
          <w:rFonts w:ascii="Arial" w:hAnsi="Arial" w:cs="Arial"/>
          <w:sz w:val="20"/>
          <w:lang w:val="en-US"/>
        </w:rPr>
        <w:t>highlight</w:t>
      </w:r>
      <w:r w:rsidRPr="00956867">
        <w:rPr>
          <w:rFonts w:ascii="Arial" w:hAnsi="Arial" w:cs="Arial"/>
          <w:sz w:val="20"/>
          <w:lang w:val="en-US"/>
        </w:rPr>
        <w:t xml:space="preserve"> </w:t>
      </w:r>
      <w:r w:rsidR="00C96EDD" w:rsidRPr="00956867">
        <w:rPr>
          <w:rFonts w:ascii="Arial" w:hAnsi="Arial" w:cs="Arial"/>
          <w:sz w:val="20"/>
          <w:lang w:val="en-US"/>
        </w:rPr>
        <w:t>will be the</w:t>
      </w:r>
      <w:r w:rsidRPr="00956867">
        <w:rPr>
          <w:rFonts w:ascii="Arial" w:hAnsi="Arial" w:cs="Arial"/>
          <w:sz w:val="20"/>
          <w:lang w:val="en-US"/>
        </w:rPr>
        <w:t xml:space="preserve"> </w:t>
      </w:r>
      <w:r w:rsidRPr="00956867">
        <w:rPr>
          <w:rFonts w:ascii="Arial" w:hAnsi="Arial" w:cs="Arial"/>
          <w:i/>
          <w:sz w:val="20"/>
          <w:lang w:val="en-US"/>
        </w:rPr>
        <w:t>business mission</w:t>
      </w:r>
      <w:r w:rsidRPr="00956867">
        <w:rPr>
          <w:rFonts w:ascii="Arial" w:hAnsi="Arial" w:cs="Arial"/>
          <w:sz w:val="20"/>
          <w:lang w:val="en-US"/>
        </w:rPr>
        <w:t xml:space="preserve"> of the Ministry of Industry and Trade of the Russian Federation, with the aim of developing contacts with Italian and international companies to create new opportunities in the woodworking industry.</w:t>
      </w:r>
    </w:p>
    <w:p w:rsidR="00C47F6E" w:rsidRDefault="00BA7079" w:rsidP="00F75153">
      <w:pPr>
        <w:rPr>
          <w:rFonts w:ascii="Arial" w:hAnsi="Arial" w:cs="Arial"/>
          <w:sz w:val="20"/>
        </w:rPr>
      </w:pPr>
      <w:r w:rsidRPr="00956867">
        <w:rPr>
          <w:rFonts w:ascii="Arial" w:hAnsi="Arial" w:cs="Arial"/>
          <w:sz w:val="20"/>
          <w:lang w:val="en-US"/>
        </w:rPr>
        <w:t xml:space="preserve">A strong contribution to this result was given by the tight collaboration with the </w:t>
      </w:r>
      <w:r w:rsidRPr="00956867">
        <w:rPr>
          <w:rFonts w:ascii="Arial" w:hAnsi="Arial" w:cs="Arial"/>
          <w:b/>
          <w:sz w:val="20"/>
          <w:lang w:val="en-US"/>
        </w:rPr>
        <w:t>Italian Ministry of Economic Development</w:t>
      </w:r>
      <w:r w:rsidRPr="00956867">
        <w:rPr>
          <w:rFonts w:ascii="Arial" w:hAnsi="Arial" w:cs="Arial"/>
          <w:sz w:val="20"/>
          <w:lang w:val="en-US"/>
        </w:rPr>
        <w:t xml:space="preserve">, which included Xylexpo in the top-30 list of strategic exhibitions. Such recognition </w:t>
      </w:r>
      <w:r w:rsidR="00C96EDD" w:rsidRPr="00956867">
        <w:rPr>
          <w:rFonts w:ascii="Arial" w:hAnsi="Arial" w:cs="Arial"/>
          <w:sz w:val="20"/>
          <w:lang w:val="en-US"/>
        </w:rPr>
        <w:t xml:space="preserve">has </w:t>
      </w:r>
      <w:r w:rsidRPr="00956867">
        <w:rPr>
          <w:rFonts w:ascii="Arial" w:hAnsi="Arial" w:cs="Arial"/>
          <w:sz w:val="20"/>
          <w:lang w:val="en-US"/>
        </w:rPr>
        <w:t xml:space="preserve">developed into a joint action with </w:t>
      </w:r>
      <w:r w:rsidRPr="00956867">
        <w:rPr>
          <w:rFonts w:ascii="Arial" w:hAnsi="Arial" w:cs="Arial"/>
          <w:b/>
          <w:sz w:val="20"/>
          <w:lang w:val="en-US"/>
        </w:rPr>
        <w:t>Ice-Italian trade promotion agency</w:t>
      </w:r>
      <w:r w:rsidRPr="00956867">
        <w:rPr>
          <w:rFonts w:ascii="Arial" w:hAnsi="Arial" w:cs="Arial"/>
          <w:sz w:val="20"/>
          <w:lang w:val="en-US"/>
        </w:rPr>
        <w:t>, this year stronger and more effective than ever.</w:t>
      </w:r>
      <w:r w:rsidR="00C47F6E">
        <w:rPr>
          <w:rFonts w:ascii="Arial" w:hAnsi="Arial" w:cs="Arial"/>
          <w:sz w:val="20"/>
        </w:rPr>
        <w:t xml:space="preserve"> </w:t>
      </w:r>
    </w:p>
    <w:p w:rsidR="00C47F6E" w:rsidRDefault="00C47F6E" w:rsidP="00F75153">
      <w:pPr>
        <w:rPr>
          <w:rFonts w:ascii="Arial" w:hAnsi="Arial" w:cs="Arial"/>
          <w:sz w:val="20"/>
        </w:rPr>
      </w:pPr>
    </w:p>
    <w:p w:rsidR="00121BB6" w:rsidRDefault="00BA7079" w:rsidP="00F75153">
      <w:pPr>
        <w:rPr>
          <w:rFonts w:ascii="Arial" w:hAnsi="Arial" w:cs="Arial"/>
          <w:sz w:val="20"/>
        </w:rPr>
      </w:pPr>
      <w:r w:rsidRPr="00956867">
        <w:rPr>
          <w:rFonts w:ascii="Arial" w:hAnsi="Arial" w:cs="Arial"/>
          <w:sz w:val="20"/>
          <w:lang w:val="en-US"/>
        </w:rPr>
        <w:t>So, see you at FieraMlano-Rho, from 24 to 28 May, for Xylexpo number 25!</w:t>
      </w:r>
    </w:p>
    <w:p w:rsidR="00121BB6" w:rsidRDefault="00121BB6" w:rsidP="00F75153">
      <w:pPr>
        <w:rPr>
          <w:rFonts w:ascii="Arial" w:hAnsi="Arial" w:cs="Arial"/>
          <w:sz w:val="20"/>
        </w:rPr>
      </w:pPr>
    </w:p>
    <w:p w:rsidR="00121BB6" w:rsidRPr="00121BB6" w:rsidRDefault="00121BB6" w:rsidP="00F75153">
      <w:pPr>
        <w:rPr>
          <w:rFonts w:ascii="Arial" w:hAnsi="Arial" w:cs="Arial"/>
          <w:sz w:val="20"/>
        </w:rPr>
      </w:pPr>
    </w:p>
    <w:p w:rsidR="00121BB6" w:rsidRDefault="00121BB6" w:rsidP="00F75153">
      <w:pPr>
        <w:rPr>
          <w:rFonts w:ascii="Arial" w:hAnsi="Arial" w:cs="Arial"/>
          <w:i/>
          <w:sz w:val="20"/>
        </w:rPr>
      </w:pPr>
    </w:p>
    <w:p w:rsidR="00F75153" w:rsidRPr="00B9249A" w:rsidRDefault="00121BB6" w:rsidP="00C47F6E">
      <w:pPr>
        <w:rPr>
          <w:rFonts w:ascii="Arial" w:hAnsi="Arial"/>
          <w:sz w:val="20"/>
        </w:rPr>
      </w:pPr>
      <w:r>
        <w:rPr>
          <w:rFonts w:ascii="Arial" w:hAnsi="Arial" w:cs="Arial"/>
          <w:i/>
          <w:sz w:val="20"/>
        </w:rPr>
        <w:t xml:space="preserve"> </w:t>
      </w:r>
    </w:p>
    <w:sectPr w:rsidR="00F75153" w:rsidRPr="00B9249A" w:rsidSect="00005AAE">
      <w:headerReference w:type="first" r:id="rId9"/>
      <w:footerReference w:type="first" r:id="rId10"/>
      <w:pgSz w:w="11906" w:h="16838"/>
      <w:pgMar w:top="1843" w:right="1133" w:bottom="1276" w:left="1800" w:header="1135"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5C7B" w:rsidRDefault="00FB5C7B">
      <w:r>
        <w:separator/>
      </w:r>
    </w:p>
  </w:endnote>
  <w:endnote w:type="continuationSeparator" w:id="0">
    <w:p w:rsidR="00FB5C7B" w:rsidRDefault="00FB5C7B">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Lucida Grande">
    <w:panose1 w:val="05000000000000000000"/>
    <w:charset w:val="00"/>
    <w:family w:val="auto"/>
    <w:pitch w:val="variable"/>
    <w:sig w:usb0="00000003" w:usb1="00000000" w:usb2="00000000" w:usb3="00000000" w:csb0="00000001"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C7B" w:rsidRDefault="000043C0">
    <w:pPr>
      <w:pStyle w:val="Pidipagina"/>
    </w:pPr>
    <w:r>
      <w:pict>
        <v:shapetype id="_x0000_t202" coordsize="21600,21600" o:spt="202" path="m0,0l0,21600,21600,21600,2160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FB5C7B" w:rsidRDefault="00FB5C7B">
                <w:pPr>
                  <w:rPr>
                    <w:rFonts w:ascii="Arial" w:hAnsi="Arial"/>
                    <w:b/>
                    <w:sz w:val="16"/>
                    <w:lang w:val="en-GB"/>
                  </w:rPr>
                </w:pPr>
                <w:r>
                  <w:rPr>
                    <w:rFonts w:ascii="Arial" w:hAnsi="Arial"/>
                    <w:b/>
                    <w:sz w:val="16"/>
                    <w:lang w:val="en-GB"/>
                  </w:rPr>
                  <w:t>PRESS OFFICE</w:t>
                </w:r>
              </w:p>
              <w:p w:rsidR="00FB5C7B" w:rsidRDefault="00FB5C7B">
                <w:pPr>
                  <w:rPr>
                    <w:rFonts w:ascii="Arial" w:hAnsi="Arial"/>
                    <w:color w:val="FF0000"/>
                    <w:sz w:val="16"/>
                    <w:lang w:val="en-GB"/>
                  </w:rPr>
                </w:pPr>
                <w:r>
                  <w:rPr>
                    <w:rFonts w:ascii="Arial" w:hAnsi="Arial"/>
                    <w:color w:val="FF0000"/>
                    <w:sz w:val="16"/>
                    <w:lang w:val="en-GB"/>
                  </w:rPr>
                  <w:t>––––––––––––––––––––––––––––––––––––––––––––––</w:t>
                </w:r>
              </w:p>
              <w:p w:rsidR="00FB5C7B" w:rsidRDefault="00FB5C7B">
                <w:pPr>
                  <w:rPr>
                    <w:rFonts w:ascii="Arial" w:hAnsi="Arial"/>
                    <w:sz w:val="15"/>
                    <w:lang w:val="en-GB"/>
                  </w:rPr>
                </w:pPr>
                <w:r>
                  <w:rPr>
                    <w:rFonts w:ascii="Arial" w:hAnsi="Arial"/>
                    <w:sz w:val="15"/>
                    <w:lang w:val="en-GB"/>
                  </w:rPr>
                  <w:t>Luca Rossetti</w:t>
                </w:r>
              </w:p>
              <w:p w:rsidR="00FB5C7B" w:rsidRDefault="00FB5C7B">
                <w:pPr>
                  <w:rPr>
                    <w:rFonts w:ascii="Arial" w:hAnsi="Arial"/>
                    <w:i/>
                    <w:sz w:val="15"/>
                    <w:lang w:val="en-GB"/>
                  </w:rPr>
                </w:pPr>
                <w:r>
                  <w:rPr>
                    <w:rFonts w:ascii="Arial" w:hAnsi="Arial"/>
                    <w:i/>
                    <w:sz w:val="15"/>
                    <w:lang w:val="en-GB"/>
                  </w:rPr>
                  <w:t>press@xylexpo.com</w:t>
                </w:r>
              </w:p>
              <w:p w:rsidR="00FB5C7B" w:rsidRDefault="00FB5C7B">
                <w:pPr>
                  <w:rPr>
                    <w:rFonts w:ascii="Arial" w:hAnsi="Arial"/>
                    <w:sz w:val="15"/>
                  </w:rPr>
                </w:pPr>
                <w:r>
                  <w:rPr>
                    <w:rFonts w:ascii="Arial" w:hAnsi="Arial"/>
                    <w:sz w:val="15"/>
                  </w:rPr>
                  <w:t>phone +39 02 89210200 - fax +39 02 8259009</w:t>
                </w:r>
              </w:p>
              <w:p w:rsidR="00FB5C7B" w:rsidRDefault="00FB5C7B">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FB5C7B" w:rsidRDefault="00FB5C7B">
                <w:pPr>
                  <w:rPr>
                    <w:rFonts w:ascii="Arial" w:hAnsi="Arial"/>
                    <w:b/>
                    <w:sz w:val="16"/>
                  </w:rPr>
                </w:pPr>
              </w:p>
              <w:p w:rsidR="00FB5C7B" w:rsidRDefault="00FB5C7B">
                <w:pPr>
                  <w:rPr>
                    <w:rFonts w:ascii="Arial" w:hAnsi="Arial"/>
                    <w:color w:val="FF0000"/>
                    <w:sz w:val="16"/>
                  </w:rPr>
                </w:pPr>
                <w:r>
                  <w:rPr>
                    <w:rFonts w:ascii="Arial" w:hAnsi="Arial"/>
                    <w:color w:val="FF0000"/>
                    <w:sz w:val="16"/>
                  </w:rPr>
                  <w:t>––––––––––––––––––––––––––––––––––––––––––––––––––––––––––</w:t>
                </w:r>
              </w:p>
              <w:p w:rsidR="00FB5C7B" w:rsidRDefault="00FB5C7B">
                <w:pPr>
                  <w:rPr>
                    <w:rFonts w:ascii="Arial" w:hAnsi="Arial"/>
                    <w:sz w:val="15"/>
                  </w:rPr>
                </w:pPr>
                <w:r>
                  <w:rPr>
                    <w:rFonts w:ascii="Arial" w:hAnsi="Arial"/>
                    <w:sz w:val="15"/>
                  </w:rPr>
                  <w:t>CEPRA - Centro promozionale Acimall spa</w:t>
                </w:r>
              </w:p>
              <w:p w:rsidR="00FB5C7B" w:rsidRDefault="00FB5C7B">
                <w:pPr>
                  <w:rPr>
                    <w:rFonts w:ascii="Arial" w:hAnsi="Arial"/>
                    <w:sz w:val="15"/>
                  </w:rPr>
                </w:pPr>
                <w:r>
                  <w:rPr>
                    <w:rFonts w:ascii="Arial" w:hAnsi="Arial"/>
                    <w:sz w:val="15"/>
                  </w:rPr>
                  <w:t xml:space="preserve">Centro direzionale Milanofiori </w:t>
                </w:r>
              </w:p>
              <w:p w:rsidR="00FB5C7B" w:rsidRDefault="00FB5C7B">
                <w:pPr>
                  <w:rPr>
                    <w:rFonts w:ascii="Arial" w:hAnsi="Arial"/>
                    <w:sz w:val="15"/>
                  </w:rPr>
                </w:pPr>
                <w:r>
                  <w:rPr>
                    <w:rFonts w:ascii="Arial" w:hAnsi="Arial"/>
                    <w:sz w:val="15"/>
                  </w:rPr>
                  <w:t>1a Strada - Palazzo F3 - I-20090 Assago (Milano)</w:t>
                </w:r>
              </w:p>
              <w:p w:rsidR="00FB5C7B" w:rsidRDefault="00FB5C7B">
                <w:pPr>
                  <w:rPr>
                    <w:rFonts w:ascii="Arial" w:hAnsi="Arial"/>
                    <w:i/>
                    <w:sz w:val="15"/>
                  </w:rPr>
                </w:pPr>
                <w:r>
                  <w:rPr>
                    <w:rFonts w:ascii="Arial" w:hAnsi="Arial"/>
                    <w:i/>
                    <w:sz w:val="15"/>
                  </w:rPr>
                  <w:t>www.xylexpo.com - info@xylexpo.com</w:t>
                </w:r>
              </w:p>
              <w:p w:rsidR="00FB5C7B" w:rsidRDefault="00FB5C7B"/>
            </w:txbxContent>
          </v:textbox>
        </v:shape>
      </w:pict>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5C7B" w:rsidRDefault="00FB5C7B">
      <w:r>
        <w:separator/>
      </w:r>
    </w:p>
  </w:footnote>
  <w:footnote w:type="continuationSeparator" w:id="0">
    <w:p w:rsidR="00FB5C7B" w:rsidRDefault="00FB5C7B">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C7B" w:rsidRPr="00667085" w:rsidRDefault="000043C0" w:rsidP="00005AAE">
    <w:pPr>
      <w:pStyle w:val="Intestazione"/>
      <w:rPr>
        <w:sz w:val="8"/>
      </w:rPr>
    </w:pPr>
    <w:r>
      <w:rPr>
        <w:sz w:val="8"/>
      </w:rPr>
      <w:pict>
        <v:shapetype id="_x0000_t202" coordsize="21600,21600" o:spt="202" path="m0,0l0,21600,21600,21600,21600,0xe">
          <v:stroke joinstyle="miter"/>
          <v:path gradientshapeok="t" o:connecttype="rect"/>
        </v:shapetype>
        <v:shape id="_x0000_s2052" type="#_x0000_t202" style="position:absolute;margin-left:139.05pt;margin-top:-18.25pt;width:351pt;height:90pt;z-index:251656704;mso-position-horizontal:absolute;mso-position-vertical:absolute" filled="f" stroked="f">
          <v:textbox style="mso-next-textbox:#_x0000_s2058">
            <w:txbxContent>
              <w:p w:rsidR="00FB5C7B" w:rsidRDefault="00FB5C7B">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FB5C7B" w:rsidRDefault="00FB5C7B">
                <w:pPr>
                  <w:rPr>
                    <w:rFonts w:ascii="Arial" w:hAnsi="Arial"/>
                    <w:color w:val="C0C0C0"/>
                    <w:sz w:val="18"/>
                    <w:lang w:val="en-GB"/>
                  </w:rPr>
                </w:pPr>
              </w:p>
              <w:p w:rsidR="00FB5C7B" w:rsidRDefault="00FB5C7B">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FB5C7B" w:rsidRDefault="00FB5C7B">
                <w:pPr>
                  <w:rPr>
                    <w:rFonts w:ascii="Verdana" w:hAnsi="Verdana"/>
                    <w:color w:val="333333"/>
                    <w:sz w:val="4"/>
                    <w:lang w:val="en-GB"/>
                  </w:rPr>
                </w:pPr>
              </w:p>
              <w:p w:rsidR="00FB5C7B" w:rsidRDefault="00FB5C7B">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FB5C7B" w:rsidRPr="00667085" w:rsidRDefault="00FB5C7B">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FB5C7B" w:rsidRDefault="00FB5C7B"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3"/>
    <o:shapelayout v:ext="edit">
      <o:idmap v:ext="edit" data="2"/>
    </o:shapelayout>
  </w:hdrShapeDefaults>
  <w:footnotePr>
    <w:footnote w:id="-1"/>
    <w:footnote w:id="0"/>
  </w:footnotePr>
  <w:endnotePr>
    <w:endnote w:id="-1"/>
    <w:endnote w:id="0"/>
  </w:endnotePr>
  <w:compat/>
  <w:rsids>
    <w:rsidRoot w:val="00A832AA"/>
    <w:rsid w:val="0000305A"/>
    <w:rsid w:val="000043C0"/>
    <w:rsid w:val="00005AAE"/>
    <w:rsid w:val="000258B8"/>
    <w:rsid w:val="00056C32"/>
    <w:rsid w:val="00060B5D"/>
    <w:rsid w:val="00070F09"/>
    <w:rsid w:val="0007205C"/>
    <w:rsid w:val="00074EAF"/>
    <w:rsid w:val="00090722"/>
    <w:rsid w:val="0009530C"/>
    <w:rsid w:val="000A22EE"/>
    <w:rsid w:val="000B5666"/>
    <w:rsid w:val="000D0B01"/>
    <w:rsid w:val="000D5A62"/>
    <w:rsid w:val="00100E49"/>
    <w:rsid w:val="00116DC9"/>
    <w:rsid w:val="00120FC2"/>
    <w:rsid w:val="00121BB6"/>
    <w:rsid w:val="00126D09"/>
    <w:rsid w:val="00130B79"/>
    <w:rsid w:val="00143FAC"/>
    <w:rsid w:val="001447AA"/>
    <w:rsid w:val="0015070E"/>
    <w:rsid w:val="001618F4"/>
    <w:rsid w:val="00176C79"/>
    <w:rsid w:val="00177736"/>
    <w:rsid w:val="00180CAE"/>
    <w:rsid w:val="00183EF1"/>
    <w:rsid w:val="001A4C89"/>
    <w:rsid w:val="001C6173"/>
    <w:rsid w:val="001D5489"/>
    <w:rsid w:val="001E4243"/>
    <w:rsid w:val="001F3866"/>
    <w:rsid w:val="001F6FC9"/>
    <w:rsid w:val="00216810"/>
    <w:rsid w:val="00217A29"/>
    <w:rsid w:val="002332CD"/>
    <w:rsid w:val="002343A9"/>
    <w:rsid w:val="002463A8"/>
    <w:rsid w:val="0024670D"/>
    <w:rsid w:val="00251B2E"/>
    <w:rsid w:val="00253A38"/>
    <w:rsid w:val="00260152"/>
    <w:rsid w:val="00265C93"/>
    <w:rsid w:val="002679EA"/>
    <w:rsid w:val="002765B5"/>
    <w:rsid w:val="002806A5"/>
    <w:rsid w:val="002872D6"/>
    <w:rsid w:val="00293AB8"/>
    <w:rsid w:val="00293BDB"/>
    <w:rsid w:val="002963CA"/>
    <w:rsid w:val="002A6B82"/>
    <w:rsid w:val="002B1221"/>
    <w:rsid w:val="002B149A"/>
    <w:rsid w:val="002C61CF"/>
    <w:rsid w:val="002C7B6E"/>
    <w:rsid w:val="0030667B"/>
    <w:rsid w:val="003231E0"/>
    <w:rsid w:val="0032726A"/>
    <w:rsid w:val="003336A8"/>
    <w:rsid w:val="003338ED"/>
    <w:rsid w:val="00342A72"/>
    <w:rsid w:val="00346047"/>
    <w:rsid w:val="00350E22"/>
    <w:rsid w:val="00357863"/>
    <w:rsid w:val="00373881"/>
    <w:rsid w:val="003740FB"/>
    <w:rsid w:val="003825CF"/>
    <w:rsid w:val="003864E2"/>
    <w:rsid w:val="0038699D"/>
    <w:rsid w:val="0039435A"/>
    <w:rsid w:val="003A1431"/>
    <w:rsid w:val="003A5C39"/>
    <w:rsid w:val="003B5B9E"/>
    <w:rsid w:val="003C3429"/>
    <w:rsid w:val="003C5323"/>
    <w:rsid w:val="003C7882"/>
    <w:rsid w:val="003D34FC"/>
    <w:rsid w:val="003E7FF8"/>
    <w:rsid w:val="004063E7"/>
    <w:rsid w:val="0040669D"/>
    <w:rsid w:val="004255B4"/>
    <w:rsid w:val="00430D79"/>
    <w:rsid w:val="004464FB"/>
    <w:rsid w:val="0045085E"/>
    <w:rsid w:val="00453EC9"/>
    <w:rsid w:val="004666CD"/>
    <w:rsid w:val="0047153C"/>
    <w:rsid w:val="00486A55"/>
    <w:rsid w:val="004900A4"/>
    <w:rsid w:val="004B0E21"/>
    <w:rsid w:val="004B4D84"/>
    <w:rsid w:val="004C01A6"/>
    <w:rsid w:val="004E6AE6"/>
    <w:rsid w:val="0050585C"/>
    <w:rsid w:val="00505B5D"/>
    <w:rsid w:val="00512700"/>
    <w:rsid w:val="00512739"/>
    <w:rsid w:val="00514C88"/>
    <w:rsid w:val="00525331"/>
    <w:rsid w:val="00531D7B"/>
    <w:rsid w:val="00540E71"/>
    <w:rsid w:val="00542E0F"/>
    <w:rsid w:val="0055070E"/>
    <w:rsid w:val="00550A18"/>
    <w:rsid w:val="0055300F"/>
    <w:rsid w:val="005541AA"/>
    <w:rsid w:val="005613AD"/>
    <w:rsid w:val="005660F1"/>
    <w:rsid w:val="00572A22"/>
    <w:rsid w:val="00572A89"/>
    <w:rsid w:val="00573B3B"/>
    <w:rsid w:val="00576AE7"/>
    <w:rsid w:val="0058252A"/>
    <w:rsid w:val="005844F6"/>
    <w:rsid w:val="00592B22"/>
    <w:rsid w:val="005A223E"/>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6525"/>
    <w:rsid w:val="00642E0A"/>
    <w:rsid w:val="0066109B"/>
    <w:rsid w:val="00662D98"/>
    <w:rsid w:val="006756A0"/>
    <w:rsid w:val="00683732"/>
    <w:rsid w:val="006874D0"/>
    <w:rsid w:val="00695A67"/>
    <w:rsid w:val="006A16D3"/>
    <w:rsid w:val="006B1AA5"/>
    <w:rsid w:val="006B239E"/>
    <w:rsid w:val="006B67FE"/>
    <w:rsid w:val="006D79FC"/>
    <w:rsid w:val="00702D0D"/>
    <w:rsid w:val="007116B9"/>
    <w:rsid w:val="00715892"/>
    <w:rsid w:val="00746122"/>
    <w:rsid w:val="00752D6F"/>
    <w:rsid w:val="00757D60"/>
    <w:rsid w:val="00761260"/>
    <w:rsid w:val="0077625D"/>
    <w:rsid w:val="00777565"/>
    <w:rsid w:val="007816E6"/>
    <w:rsid w:val="007833AD"/>
    <w:rsid w:val="00795A89"/>
    <w:rsid w:val="007A0587"/>
    <w:rsid w:val="007A2ABF"/>
    <w:rsid w:val="007A4F23"/>
    <w:rsid w:val="007A79F2"/>
    <w:rsid w:val="007B50D0"/>
    <w:rsid w:val="007B5CDB"/>
    <w:rsid w:val="007B791C"/>
    <w:rsid w:val="007D0B29"/>
    <w:rsid w:val="007D3413"/>
    <w:rsid w:val="007D474A"/>
    <w:rsid w:val="007D614D"/>
    <w:rsid w:val="00800883"/>
    <w:rsid w:val="00800D42"/>
    <w:rsid w:val="008263A2"/>
    <w:rsid w:val="00830334"/>
    <w:rsid w:val="0083426E"/>
    <w:rsid w:val="008403E6"/>
    <w:rsid w:val="00845EBD"/>
    <w:rsid w:val="008631F3"/>
    <w:rsid w:val="00870741"/>
    <w:rsid w:val="008758E1"/>
    <w:rsid w:val="00882F87"/>
    <w:rsid w:val="008948B6"/>
    <w:rsid w:val="00897DBD"/>
    <w:rsid w:val="008B4106"/>
    <w:rsid w:val="008B4E8D"/>
    <w:rsid w:val="008B6DA4"/>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300A0"/>
    <w:rsid w:val="00933A0A"/>
    <w:rsid w:val="00942414"/>
    <w:rsid w:val="00942995"/>
    <w:rsid w:val="0094321F"/>
    <w:rsid w:val="00944488"/>
    <w:rsid w:val="00945B00"/>
    <w:rsid w:val="00946F52"/>
    <w:rsid w:val="00947FED"/>
    <w:rsid w:val="00951FA8"/>
    <w:rsid w:val="00955E7B"/>
    <w:rsid w:val="00956867"/>
    <w:rsid w:val="009604E9"/>
    <w:rsid w:val="009655D0"/>
    <w:rsid w:val="00970526"/>
    <w:rsid w:val="009865C1"/>
    <w:rsid w:val="00993FC6"/>
    <w:rsid w:val="009C4111"/>
    <w:rsid w:val="009C49F8"/>
    <w:rsid w:val="009D0440"/>
    <w:rsid w:val="009D1088"/>
    <w:rsid w:val="009E4266"/>
    <w:rsid w:val="009E494C"/>
    <w:rsid w:val="009F7167"/>
    <w:rsid w:val="00A0082A"/>
    <w:rsid w:val="00A075AD"/>
    <w:rsid w:val="00A11705"/>
    <w:rsid w:val="00A14021"/>
    <w:rsid w:val="00A158FC"/>
    <w:rsid w:val="00A17F32"/>
    <w:rsid w:val="00A52E9E"/>
    <w:rsid w:val="00A77B20"/>
    <w:rsid w:val="00A80EF7"/>
    <w:rsid w:val="00A832AA"/>
    <w:rsid w:val="00A876D8"/>
    <w:rsid w:val="00AC5725"/>
    <w:rsid w:val="00AC690D"/>
    <w:rsid w:val="00AD23B8"/>
    <w:rsid w:val="00AD47A3"/>
    <w:rsid w:val="00AD779D"/>
    <w:rsid w:val="00AE0375"/>
    <w:rsid w:val="00AE7039"/>
    <w:rsid w:val="00AF4A45"/>
    <w:rsid w:val="00AF77BC"/>
    <w:rsid w:val="00B00619"/>
    <w:rsid w:val="00B026E9"/>
    <w:rsid w:val="00B131D5"/>
    <w:rsid w:val="00B22698"/>
    <w:rsid w:val="00B25217"/>
    <w:rsid w:val="00B5200C"/>
    <w:rsid w:val="00B57D00"/>
    <w:rsid w:val="00B67EB6"/>
    <w:rsid w:val="00B71A9C"/>
    <w:rsid w:val="00B769CF"/>
    <w:rsid w:val="00B9106A"/>
    <w:rsid w:val="00B9249A"/>
    <w:rsid w:val="00B92D1D"/>
    <w:rsid w:val="00B93ABB"/>
    <w:rsid w:val="00BA4EBC"/>
    <w:rsid w:val="00BA7079"/>
    <w:rsid w:val="00BB3076"/>
    <w:rsid w:val="00BB6AFC"/>
    <w:rsid w:val="00BC4ACC"/>
    <w:rsid w:val="00BC5575"/>
    <w:rsid w:val="00BC64E1"/>
    <w:rsid w:val="00BC6830"/>
    <w:rsid w:val="00BF670F"/>
    <w:rsid w:val="00C13191"/>
    <w:rsid w:val="00C161EE"/>
    <w:rsid w:val="00C302ED"/>
    <w:rsid w:val="00C30C05"/>
    <w:rsid w:val="00C31855"/>
    <w:rsid w:val="00C3631B"/>
    <w:rsid w:val="00C4396E"/>
    <w:rsid w:val="00C47F6E"/>
    <w:rsid w:val="00C52B37"/>
    <w:rsid w:val="00C55D6B"/>
    <w:rsid w:val="00C623B7"/>
    <w:rsid w:val="00C72F5C"/>
    <w:rsid w:val="00C75DCA"/>
    <w:rsid w:val="00C7612F"/>
    <w:rsid w:val="00C80EFA"/>
    <w:rsid w:val="00C81A35"/>
    <w:rsid w:val="00C84FCA"/>
    <w:rsid w:val="00C95A83"/>
    <w:rsid w:val="00C96EDD"/>
    <w:rsid w:val="00CB1638"/>
    <w:rsid w:val="00CB461C"/>
    <w:rsid w:val="00CB6905"/>
    <w:rsid w:val="00CC0115"/>
    <w:rsid w:val="00CD7E05"/>
    <w:rsid w:val="00CE10F1"/>
    <w:rsid w:val="00CE4DCC"/>
    <w:rsid w:val="00D0105B"/>
    <w:rsid w:val="00D11371"/>
    <w:rsid w:val="00D14F8A"/>
    <w:rsid w:val="00D165B6"/>
    <w:rsid w:val="00D263CE"/>
    <w:rsid w:val="00D349CA"/>
    <w:rsid w:val="00D61A29"/>
    <w:rsid w:val="00D6786C"/>
    <w:rsid w:val="00D73F40"/>
    <w:rsid w:val="00D7569D"/>
    <w:rsid w:val="00D75F9B"/>
    <w:rsid w:val="00D93B77"/>
    <w:rsid w:val="00D94F15"/>
    <w:rsid w:val="00DC3AE4"/>
    <w:rsid w:val="00DF1E28"/>
    <w:rsid w:val="00E10E8D"/>
    <w:rsid w:val="00E124D6"/>
    <w:rsid w:val="00E32518"/>
    <w:rsid w:val="00E34D93"/>
    <w:rsid w:val="00E40A71"/>
    <w:rsid w:val="00E52890"/>
    <w:rsid w:val="00E6073B"/>
    <w:rsid w:val="00E64F12"/>
    <w:rsid w:val="00E82714"/>
    <w:rsid w:val="00E84B67"/>
    <w:rsid w:val="00E851D5"/>
    <w:rsid w:val="00EA1E81"/>
    <w:rsid w:val="00EA5488"/>
    <w:rsid w:val="00EB39F3"/>
    <w:rsid w:val="00EB63FB"/>
    <w:rsid w:val="00EC1BC7"/>
    <w:rsid w:val="00EC4949"/>
    <w:rsid w:val="00EC53A0"/>
    <w:rsid w:val="00EC6C7B"/>
    <w:rsid w:val="00EC6E77"/>
    <w:rsid w:val="00EE0C44"/>
    <w:rsid w:val="00EE4C96"/>
    <w:rsid w:val="00EE52E9"/>
    <w:rsid w:val="00F15136"/>
    <w:rsid w:val="00F23B15"/>
    <w:rsid w:val="00F35B24"/>
    <w:rsid w:val="00F43035"/>
    <w:rsid w:val="00F525F6"/>
    <w:rsid w:val="00F73735"/>
    <w:rsid w:val="00F75153"/>
    <w:rsid w:val="00F854BC"/>
    <w:rsid w:val="00F8576F"/>
    <w:rsid w:val="00F873FD"/>
    <w:rsid w:val="00F94AD6"/>
    <w:rsid w:val="00F94BF0"/>
    <w:rsid w:val="00F95E52"/>
    <w:rsid w:val="00FA66BF"/>
    <w:rsid w:val="00FA7BE8"/>
    <w:rsid w:val="00FB5C7B"/>
    <w:rsid w:val="00FD7C86"/>
    <w:rsid w:val="00FF4FDD"/>
  </w:rsids>
  <m:mathPr>
    <m:mathFont m:val="Wingdings 2"/>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206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atterepredefinitoparagrafo"/>
    <w:link w:val="Titolo3"/>
    <w:rsid w:val="0055300F"/>
    <w:rPr>
      <w:rFonts w:ascii="Cambria" w:hAnsi="Cambria"/>
      <w:b/>
      <w:bCs/>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3"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xylexpo.com" TargetMode="External"/><Relationship Id="rId8" Type="http://schemas.openxmlformats.org/officeDocument/2006/relationships/hyperlink" Target="http://www.xylexpo.com"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625</Words>
  <Characters>3563</Characters>
  <Application>Microsoft Macintosh Word</Application>
  <DocSecurity>0</DocSecurity>
  <Lines>29</Lines>
  <Paragraphs>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4375</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5</cp:revision>
  <cp:lastPrinted>2016-04-28T14:41:00Z</cp:lastPrinted>
  <dcterms:created xsi:type="dcterms:W3CDTF">2016-04-27T18:35:00Z</dcterms:created>
  <dcterms:modified xsi:type="dcterms:W3CDTF">2016-04-28T14:41:00Z</dcterms:modified>
</cp:coreProperties>
</file>