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0025B1" w14:textId="77777777" w:rsidR="00005AAE" w:rsidRDefault="00005AAE">
      <w:pPr>
        <w:jc w:val="both"/>
        <w:rPr>
          <w:rFonts w:ascii="Arial" w:hAnsi="Arial"/>
          <w:i/>
          <w:sz w:val="20"/>
        </w:rPr>
      </w:pPr>
    </w:p>
    <w:p w14:paraId="7A5E479D" w14:textId="77777777" w:rsidR="00452374" w:rsidRDefault="00452374" w:rsidP="009B72D2">
      <w:pPr>
        <w:jc w:val="both"/>
        <w:rPr>
          <w:rFonts w:ascii="Arial" w:hAnsi="Arial"/>
          <w:i/>
          <w:sz w:val="20"/>
          <w:lang w:val="en-US"/>
        </w:rPr>
      </w:pPr>
    </w:p>
    <w:p w14:paraId="0DEE4CB2" w14:textId="77777777" w:rsidR="00452374" w:rsidRDefault="00452374" w:rsidP="009B72D2">
      <w:pPr>
        <w:jc w:val="both"/>
        <w:rPr>
          <w:rFonts w:ascii="Arial" w:hAnsi="Arial"/>
          <w:i/>
          <w:sz w:val="20"/>
          <w:lang w:val="en-US"/>
        </w:rPr>
      </w:pPr>
    </w:p>
    <w:p w14:paraId="0A01097B" w14:textId="77777777" w:rsidR="00452374" w:rsidRDefault="00452374" w:rsidP="009B72D2">
      <w:pPr>
        <w:jc w:val="both"/>
        <w:rPr>
          <w:rFonts w:ascii="Arial" w:hAnsi="Arial"/>
          <w:i/>
          <w:sz w:val="20"/>
          <w:lang w:val="en-US"/>
        </w:rPr>
      </w:pPr>
    </w:p>
    <w:p w14:paraId="64D56BBA" w14:textId="77777777" w:rsidR="00452374" w:rsidRDefault="00452374" w:rsidP="009B72D2">
      <w:pPr>
        <w:jc w:val="both"/>
        <w:rPr>
          <w:rFonts w:ascii="Arial" w:hAnsi="Arial"/>
          <w:i/>
          <w:sz w:val="20"/>
          <w:lang w:val="en-US"/>
        </w:rPr>
      </w:pPr>
    </w:p>
    <w:p w14:paraId="61C56673" w14:textId="77777777" w:rsidR="007F4FEC" w:rsidRDefault="007F4FEC" w:rsidP="007F4FEC">
      <w:pPr>
        <w:jc w:val="both"/>
        <w:rPr>
          <w:rFonts w:ascii="Arial" w:hAnsi="Arial" w:cs="Arial"/>
          <w:i/>
          <w:color w:val="000000" w:themeColor="text1"/>
          <w:sz w:val="20"/>
        </w:rPr>
      </w:pPr>
    </w:p>
    <w:p w14:paraId="6CF8239D" w14:textId="77777777" w:rsidR="007F4FEC" w:rsidRDefault="007F4FEC" w:rsidP="007F4FEC">
      <w:pPr>
        <w:jc w:val="both"/>
        <w:rPr>
          <w:rFonts w:ascii="Arial" w:hAnsi="Arial" w:cs="Arial"/>
          <w:i/>
          <w:color w:val="000000" w:themeColor="text1"/>
          <w:sz w:val="20"/>
        </w:rPr>
      </w:pPr>
    </w:p>
    <w:p w14:paraId="067B3613" w14:textId="77777777" w:rsidR="007F4FEC" w:rsidRDefault="007F4FEC" w:rsidP="007F4FEC">
      <w:pPr>
        <w:jc w:val="both"/>
        <w:rPr>
          <w:rFonts w:ascii="Arial" w:hAnsi="Arial" w:cs="Arial"/>
          <w:i/>
          <w:color w:val="000000" w:themeColor="text1"/>
          <w:sz w:val="20"/>
        </w:rPr>
      </w:pPr>
    </w:p>
    <w:p w14:paraId="3FD62A14" w14:textId="77777777" w:rsidR="007F4FEC" w:rsidRDefault="007F4FEC" w:rsidP="007F4FEC">
      <w:pPr>
        <w:jc w:val="both"/>
        <w:rPr>
          <w:rFonts w:ascii="Arial" w:hAnsi="Arial" w:cs="Arial"/>
          <w:i/>
          <w:color w:val="000000" w:themeColor="text1"/>
          <w:sz w:val="20"/>
        </w:rPr>
      </w:pPr>
    </w:p>
    <w:p w14:paraId="16191D6E" w14:textId="77777777" w:rsidR="007F4FEC" w:rsidRDefault="007F4FEC" w:rsidP="007F4FEC">
      <w:pPr>
        <w:jc w:val="both"/>
        <w:rPr>
          <w:rFonts w:ascii="Arial" w:hAnsi="Arial" w:cs="Arial"/>
          <w:i/>
          <w:color w:val="000000" w:themeColor="text1"/>
          <w:sz w:val="20"/>
        </w:rPr>
      </w:pPr>
    </w:p>
    <w:p w14:paraId="15C597C1" w14:textId="1CB83FC4" w:rsidR="007F4FEC" w:rsidRPr="001D6594" w:rsidRDefault="00B15912" w:rsidP="00B15912">
      <w:pPr>
        <w:jc w:val="both"/>
        <w:rPr>
          <w:rFonts w:ascii="Arial" w:hAnsi="Arial" w:cs="Arial"/>
          <w:i/>
          <w:color w:val="000000" w:themeColor="text1"/>
          <w:sz w:val="20"/>
        </w:rPr>
      </w:pPr>
      <w:r w:rsidRPr="00363049">
        <w:rPr>
          <w:rFonts w:ascii="Arial" w:hAnsi="Arial" w:cs="Arial"/>
          <w:i/>
          <w:sz w:val="20"/>
          <w:lang w:val="en-US"/>
        </w:rPr>
        <w:t>Milan, October 12, 2022</w:t>
      </w:r>
      <w:r w:rsidR="007F4FEC" w:rsidRPr="00B15912">
        <w:rPr>
          <w:rFonts w:ascii="Arial" w:hAnsi="Arial" w:cs="Arial"/>
          <w:i/>
          <w:color w:val="000000" w:themeColor="text1"/>
          <w:sz w:val="20"/>
        </w:rPr>
        <w:t xml:space="preserve"> </w:t>
      </w:r>
      <w:r w:rsidR="007F4FEC" w:rsidRPr="001D6594">
        <w:rPr>
          <w:rFonts w:ascii="Arial" w:hAnsi="Arial" w:cs="Arial"/>
          <w:i/>
          <w:color w:val="000000" w:themeColor="text1"/>
          <w:sz w:val="20"/>
        </w:rPr>
        <w:t xml:space="preserve"> </w:t>
      </w:r>
      <w:r w:rsidR="00B2337C" w:rsidRPr="001D6594">
        <w:rPr>
          <w:rFonts w:ascii="Arial" w:hAnsi="Arial" w:cs="Arial"/>
          <w:i/>
          <w:color w:val="000000" w:themeColor="text1"/>
          <w:sz w:val="20"/>
        </w:rPr>
        <w:t xml:space="preserve"> </w:t>
      </w:r>
    </w:p>
    <w:p w14:paraId="7787B2C9" w14:textId="5F52513C" w:rsidR="00E32FBF" w:rsidRPr="001D6594" w:rsidRDefault="007F4FEC" w:rsidP="007F4FEC">
      <w:pPr>
        <w:jc w:val="both"/>
        <w:rPr>
          <w:rFonts w:ascii="Arial" w:hAnsi="Arial" w:cs="Arial"/>
          <w:i/>
          <w:sz w:val="20"/>
        </w:rPr>
      </w:pPr>
      <w:r w:rsidRPr="001D6594">
        <w:rPr>
          <w:rFonts w:ascii="Arial" w:hAnsi="Arial" w:cs="Arial"/>
          <w:i/>
          <w:sz w:val="20"/>
        </w:rPr>
        <w:t xml:space="preserve">                                        </w:t>
      </w:r>
    </w:p>
    <w:p w14:paraId="3479D676" w14:textId="77777777" w:rsidR="00E32FBF" w:rsidRPr="001D6594" w:rsidRDefault="00E32FBF" w:rsidP="007F4FEC">
      <w:pPr>
        <w:jc w:val="both"/>
        <w:rPr>
          <w:rFonts w:ascii="Arial" w:hAnsi="Arial" w:cs="Arial"/>
          <w:i/>
          <w:color w:val="000000"/>
          <w:sz w:val="20"/>
        </w:rPr>
      </w:pPr>
    </w:p>
    <w:p w14:paraId="5BEBC46D" w14:textId="77777777" w:rsidR="007F4FEC" w:rsidRPr="001D6594" w:rsidRDefault="007F4FEC" w:rsidP="007F4FEC">
      <w:pPr>
        <w:jc w:val="both"/>
        <w:rPr>
          <w:rFonts w:ascii="Arial" w:hAnsi="Arial" w:cs="Arial"/>
          <w:i/>
          <w:color w:val="000000"/>
          <w:sz w:val="20"/>
        </w:rPr>
      </w:pPr>
    </w:p>
    <w:p w14:paraId="03470F06" w14:textId="3AAF4D24" w:rsidR="003030CF" w:rsidRPr="00B15912" w:rsidRDefault="00B15912" w:rsidP="00B15912">
      <w:pPr>
        <w:rPr>
          <w:rFonts w:ascii="Arial" w:hAnsi="Arial" w:cs="Arial"/>
          <w:b/>
          <w:bCs/>
          <w:caps/>
          <w:sz w:val="20"/>
        </w:rPr>
      </w:pPr>
      <w:r w:rsidRPr="00363049">
        <w:rPr>
          <w:rFonts w:ascii="Arial" w:hAnsi="Arial" w:cs="Arial"/>
          <w:b/>
          <w:bCs/>
          <w:caps/>
          <w:sz w:val="20"/>
          <w:lang w:val="en-US"/>
        </w:rPr>
        <w:t xml:space="preserve">XYLEXPO 2022: </w:t>
      </w:r>
      <w:r w:rsidRPr="00363049">
        <w:rPr>
          <w:rFonts w:ascii="Arial" w:hAnsi="Arial" w:cs="Arial"/>
          <w:b/>
          <w:iCs/>
          <w:sz w:val="20"/>
          <w:lang w:val="en-US"/>
        </w:rPr>
        <w:t>the "Education Project"</w:t>
      </w:r>
      <w:r w:rsidR="00F23AB3">
        <w:rPr>
          <w:rFonts w:ascii="Arial" w:hAnsi="Arial" w:cs="Arial"/>
          <w:b/>
          <w:iCs/>
          <w:sz w:val="20"/>
          <w:lang w:val="en-US"/>
        </w:rPr>
        <w:t xml:space="preserve">   </w:t>
      </w:r>
      <w:bookmarkStart w:id="0" w:name="_GoBack"/>
      <w:bookmarkEnd w:id="0"/>
    </w:p>
    <w:p w14:paraId="2B4BD5FF" w14:textId="77777777" w:rsidR="003030CF" w:rsidRPr="001D6594" w:rsidRDefault="003030CF" w:rsidP="003030CF">
      <w:pPr>
        <w:pStyle w:val="Titolo1"/>
        <w:adjustRightInd w:val="0"/>
        <w:snapToGrid w:val="0"/>
        <w:spacing w:before="0" w:after="0"/>
        <w:rPr>
          <w:rFonts w:cs="Arial"/>
          <w:b w:val="0"/>
          <w:iCs/>
          <w:sz w:val="20"/>
          <w:szCs w:val="20"/>
        </w:rPr>
      </w:pPr>
    </w:p>
    <w:p w14:paraId="3C7850B3" w14:textId="7A707094" w:rsidR="00874E97" w:rsidRPr="00B15912" w:rsidRDefault="00B15912" w:rsidP="00A57C93">
      <w:pPr>
        <w:pStyle w:val="Titolo1"/>
        <w:adjustRightInd w:val="0"/>
        <w:snapToGrid w:val="0"/>
        <w:spacing w:before="0" w:after="0"/>
        <w:rPr>
          <w:rFonts w:cs="Arial"/>
          <w:b w:val="0"/>
          <w:iCs/>
          <w:sz w:val="20"/>
        </w:rPr>
      </w:pPr>
      <w:r w:rsidRPr="00363049">
        <w:rPr>
          <w:rFonts w:cs="Arial"/>
          <w:b w:val="0"/>
          <w:iCs/>
          <w:sz w:val="20"/>
          <w:szCs w:val="20"/>
          <w:lang w:val="en-US"/>
        </w:rPr>
        <w:t xml:space="preserve">One of the most interesting and involving initiatives at Xylexpo 2022 </w:t>
      </w:r>
      <w:proofErr w:type="gramStart"/>
      <w:r w:rsidRPr="00363049">
        <w:rPr>
          <w:rFonts w:cs="Arial"/>
          <w:b w:val="0"/>
          <w:iCs/>
          <w:sz w:val="20"/>
          <w:szCs w:val="20"/>
          <w:lang w:val="en-US"/>
        </w:rPr>
        <w:t>–  the</w:t>
      </w:r>
      <w:proofErr w:type="gramEnd"/>
      <w:r w:rsidRPr="00363049">
        <w:rPr>
          <w:rFonts w:cs="Arial"/>
          <w:b w:val="0"/>
          <w:iCs/>
          <w:sz w:val="20"/>
          <w:szCs w:val="20"/>
          <w:lang w:val="en-US"/>
        </w:rPr>
        <w:t xml:space="preserve"> biennial international exhibition of wood and furniture industry technology scheduled at </w:t>
      </w:r>
      <w:proofErr w:type="spellStart"/>
      <w:r w:rsidRPr="00363049">
        <w:rPr>
          <w:rFonts w:cs="Arial"/>
          <w:b w:val="0"/>
          <w:iCs/>
          <w:sz w:val="20"/>
          <w:szCs w:val="20"/>
          <w:lang w:val="en-US"/>
        </w:rPr>
        <w:t>FieraMilano</w:t>
      </w:r>
      <w:proofErr w:type="spellEnd"/>
      <w:r w:rsidRPr="00363049">
        <w:rPr>
          <w:rFonts w:cs="Arial"/>
          <w:b w:val="0"/>
          <w:iCs/>
          <w:sz w:val="20"/>
          <w:szCs w:val="20"/>
          <w:lang w:val="en-US"/>
        </w:rPr>
        <w:t xml:space="preserve">-Rho from 12 to 15 October – is </w:t>
      </w:r>
      <w:r w:rsidRPr="00363049">
        <w:rPr>
          <w:rFonts w:cs="Arial"/>
          <w:b w:val="0"/>
          <w:iCs/>
          <w:sz w:val="20"/>
          <w:lang w:val="en-US"/>
        </w:rPr>
        <w:t xml:space="preserve">"Xylexpo </w:t>
      </w:r>
      <w:proofErr w:type="spellStart"/>
      <w:r w:rsidRPr="00363049">
        <w:rPr>
          <w:rFonts w:cs="Arial"/>
          <w:b w:val="0"/>
          <w:iCs/>
          <w:sz w:val="20"/>
          <w:lang w:val="en-US"/>
        </w:rPr>
        <w:t>Formazione</w:t>
      </w:r>
      <w:proofErr w:type="spellEnd"/>
      <w:r w:rsidRPr="00363049">
        <w:rPr>
          <w:rFonts w:cs="Arial"/>
          <w:b w:val="0"/>
          <w:iCs/>
          <w:sz w:val="20"/>
          <w:lang w:val="en-US"/>
        </w:rPr>
        <w:t>", an education project originally planned for the 2020 edition, then postponed until now.</w:t>
      </w:r>
    </w:p>
    <w:p w14:paraId="54B61C30" w14:textId="123B70AB" w:rsidR="00E71489" w:rsidRPr="00692305" w:rsidRDefault="00B15912" w:rsidP="00A57C93">
      <w:pPr>
        <w:pStyle w:val="Titolo1"/>
        <w:adjustRightInd w:val="0"/>
        <w:snapToGrid w:val="0"/>
        <w:spacing w:before="0" w:after="0"/>
        <w:rPr>
          <w:rFonts w:cs="Arial"/>
          <w:b w:val="0"/>
          <w:iCs/>
          <w:sz w:val="20"/>
        </w:rPr>
      </w:pPr>
      <w:r w:rsidRPr="00363049">
        <w:rPr>
          <w:rFonts w:cs="Arial"/>
          <w:b w:val="0"/>
          <w:iCs/>
          <w:sz w:val="20"/>
          <w:lang w:val="en-US"/>
        </w:rPr>
        <w:t xml:space="preserve">In the past few years, </w:t>
      </w:r>
      <w:r w:rsidRPr="00363049">
        <w:rPr>
          <w:rFonts w:cs="Arial"/>
          <w:bCs/>
          <w:iCs/>
          <w:sz w:val="20"/>
          <w:lang w:val="en-US"/>
        </w:rPr>
        <w:t>Acimall</w:t>
      </w:r>
      <w:r w:rsidRPr="00363049">
        <w:rPr>
          <w:rFonts w:cs="Arial"/>
          <w:b w:val="0"/>
          <w:iCs/>
          <w:sz w:val="20"/>
          <w:lang w:val="en-US"/>
        </w:rPr>
        <w:t xml:space="preserve"> – in collaboration with </w:t>
      </w:r>
      <w:proofErr w:type="spellStart"/>
      <w:r w:rsidRPr="00363049">
        <w:rPr>
          <w:rFonts w:cs="Arial"/>
          <w:bCs/>
          <w:iCs/>
          <w:sz w:val="20"/>
          <w:lang w:val="en-US"/>
        </w:rPr>
        <w:t>Catas</w:t>
      </w:r>
      <w:proofErr w:type="spellEnd"/>
      <w:r w:rsidRPr="00363049">
        <w:rPr>
          <w:rFonts w:cs="Arial"/>
          <w:b w:val="0"/>
          <w:iCs/>
          <w:sz w:val="20"/>
          <w:lang w:val="en-US"/>
        </w:rPr>
        <w:t>, Europe’s leading laboratory for test</w:t>
      </w:r>
      <w:r w:rsidR="00692305" w:rsidRPr="00363049">
        <w:rPr>
          <w:rFonts w:cs="Arial"/>
          <w:b w:val="0"/>
          <w:iCs/>
          <w:sz w:val="20"/>
          <w:lang w:val="en-US"/>
        </w:rPr>
        <w:t>ing and certification</w:t>
      </w:r>
      <w:r w:rsidRPr="00363049">
        <w:rPr>
          <w:rFonts w:cs="Arial"/>
          <w:b w:val="0"/>
          <w:iCs/>
          <w:sz w:val="20"/>
          <w:lang w:val="en-US"/>
        </w:rPr>
        <w:t xml:space="preserve"> – ha</w:t>
      </w:r>
      <w:r w:rsidR="00692305" w:rsidRPr="00363049">
        <w:rPr>
          <w:rFonts w:cs="Arial"/>
          <w:b w:val="0"/>
          <w:iCs/>
          <w:sz w:val="20"/>
          <w:lang w:val="en-US"/>
        </w:rPr>
        <w:t>s</w:t>
      </w:r>
      <w:r w:rsidRPr="00363049">
        <w:rPr>
          <w:rFonts w:cs="Arial"/>
          <w:b w:val="0"/>
          <w:iCs/>
          <w:sz w:val="20"/>
          <w:lang w:val="en-US"/>
        </w:rPr>
        <w:t xml:space="preserve"> </w:t>
      </w:r>
      <w:r w:rsidR="00692305" w:rsidRPr="00363049">
        <w:rPr>
          <w:rFonts w:cs="Arial"/>
          <w:b w:val="0"/>
          <w:iCs/>
          <w:sz w:val="20"/>
          <w:lang w:val="en-US"/>
        </w:rPr>
        <w:t>carried out a survey</w:t>
      </w:r>
      <w:r w:rsidRPr="00363049">
        <w:rPr>
          <w:rFonts w:cs="Arial"/>
          <w:b w:val="0"/>
          <w:iCs/>
          <w:sz w:val="20"/>
          <w:lang w:val="en-US"/>
        </w:rPr>
        <w:t xml:space="preserve"> </w:t>
      </w:r>
      <w:r w:rsidR="00692305" w:rsidRPr="00363049">
        <w:rPr>
          <w:rFonts w:cs="Arial"/>
          <w:b w:val="0"/>
          <w:iCs/>
          <w:sz w:val="20"/>
          <w:lang w:val="en-US"/>
        </w:rPr>
        <w:t>of all the education and training opportunities in the wood industry, related technologies and engineering</w:t>
      </w:r>
      <w:r w:rsidRPr="00363049">
        <w:rPr>
          <w:rFonts w:cs="Arial"/>
          <w:b w:val="0"/>
          <w:iCs/>
          <w:sz w:val="20"/>
          <w:lang w:val="en-US"/>
        </w:rPr>
        <w:t>.</w:t>
      </w:r>
      <w:r w:rsidR="00E71489" w:rsidRPr="00692305">
        <w:rPr>
          <w:rFonts w:cs="Arial"/>
          <w:b w:val="0"/>
          <w:iCs/>
          <w:sz w:val="20"/>
        </w:rPr>
        <w:t xml:space="preserve"> </w:t>
      </w:r>
      <w:proofErr w:type="gramStart"/>
      <w:r w:rsidR="00692305" w:rsidRPr="00363049">
        <w:rPr>
          <w:rFonts w:cs="Arial"/>
          <w:b w:val="0"/>
          <w:iCs/>
          <w:sz w:val="20"/>
          <w:lang w:val="en-US"/>
        </w:rPr>
        <w:t>These opportunities are offered by schools, universities and institutes of different grades, involving students from the primary school to post-university courses</w:t>
      </w:r>
      <w:proofErr w:type="gramEnd"/>
      <w:r w:rsidR="00692305" w:rsidRPr="00363049">
        <w:rPr>
          <w:rFonts w:cs="Arial"/>
          <w:b w:val="0"/>
          <w:iCs/>
          <w:sz w:val="20"/>
          <w:lang w:val="en-US"/>
        </w:rPr>
        <w:t>.</w:t>
      </w:r>
    </w:p>
    <w:p w14:paraId="5A964BCC" w14:textId="38539504" w:rsidR="00E71489" w:rsidRPr="00F64C3E" w:rsidRDefault="006C6941" w:rsidP="00A57C93">
      <w:pPr>
        <w:pStyle w:val="Titolo1"/>
        <w:adjustRightInd w:val="0"/>
        <w:snapToGrid w:val="0"/>
        <w:spacing w:before="0" w:after="0"/>
        <w:rPr>
          <w:rFonts w:cs="Arial"/>
          <w:b w:val="0"/>
          <w:iCs/>
          <w:sz w:val="20"/>
        </w:rPr>
      </w:pPr>
      <w:r w:rsidRPr="00363049">
        <w:rPr>
          <w:rFonts w:cs="Arial"/>
          <w:b w:val="0"/>
          <w:iCs/>
          <w:sz w:val="20"/>
          <w:lang w:val="en-US"/>
        </w:rPr>
        <w:t xml:space="preserve">A variegated picture has emerged, with different education needs </w:t>
      </w:r>
      <w:r w:rsidR="00F64C3E" w:rsidRPr="00363049">
        <w:rPr>
          <w:rFonts w:cs="Arial"/>
          <w:b w:val="0"/>
          <w:iCs/>
          <w:sz w:val="20"/>
          <w:lang w:val="en-US"/>
        </w:rPr>
        <w:t>and a powerful drive to evaluate new opportunities for interaction and meeting.</w:t>
      </w:r>
    </w:p>
    <w:p w14:paraId="7A384FE8" w14:textId="77777777" w:rsidR="00E71489" w:rsidRDefault="00E71489" w:rsidP="00A57C93">
      <w:pPr>
        <w:pStyle w:val="Titolo1"/>
        <w:adjustRightInd w:val="0"/>
        <w:snapToGrid w:val="0"/>
        <w:spacing w:before="0" w:after="0"/>
        <w:rPr>
          <w:rFonts w:cs="Arial"/>
          <w:b w:val="0"/>
          <w:iCs/>
          <w:sz w:val="20"/>
        </w:rPr>
      </w:pPr>
    </w:p>
    <w:p w14:paraId="0E3698D1" w14:textId="346FC0C4" w:rsidR="00E71489" w:rsidRPr="00F64C3E" w:rsidRDefault="00F64C3E" w:rsidP="00A57C93">
      <w:pPr>
        <w:pStyle w:val="Titolo1"/>
        <w:adjustRightInd w:val="0"/>
        <w:snapToGrid w:val="0"/>
        <w:spacing w:before="0" w:after="0"/>
        <w:rPr>
          <w:rFonts w:cs="Arial"/>
          <w:b w:val="0"/>
          <w:iCs/>
          <w:sz w:val="20"/>
        </w:rPr>
      </w:pPr>
      <w:r w:rsidRPr="00363049">
        <w:rPr>
          <w:rFonts w:cs="Arial"/>
          <w:b w:val="0"/>
          <w:iCs/>
          <w:sz w:val="20"/>
          <w:lang w:val="en-US"/>
        </w:rPr>
        <w:t xml:space="preserve">Acimall, the association of Italian manufacturers of woodworking machinery and tools, has always paid great attention to this topic in the past decades, creating </w:t>
      </w:r>
      <w:r w:rsidRPr="00363049">
        <w:rPr>
          <w:rFonts w:cs="Arial"/>
          <w:bCs/>
          <w:iCs/>
          <w:sz w:val="20"/>
          <w:lang w:val="en-US"/>
        </w:rPr>
        <w:t>vocational education centers</w:t>
      </w:r>
      <w:r w:rsidRPr="00363049">
        <w:rPr>
          <w:rFonts w:cs="Arial"/>
          <w:b w:val="0"/>
          <w:iCs/>
          <w:sz w:val="20"/>
          <w:lang w:val="en-US"/>
        </w:rPr>
        <w:t xml:space="preserve"> financed and supported by Italian companies in India, Siberia and Africa.</w:t>
      </w:r>
      <w:r w:rsidR="00E71489" w:rsidRPr="00F64C3E">
        <w:rPr>
          <w:rFonts w:cs="Arial"/>
          <w:b w:val="0"/>
          <w:iCs/>
          <w:sz w:val="20"/>
        </w:rPr>
        <w:t xml:space="preserve"> </w:t>
      </w:r>
      <w:r w:rsidRPr="00363049">
        <w:rPr>
          <w:rFonts w:cs="Arial"/>
          <w:b w:val="0"/>
          <w:iCs/>
          <w:sz w:val="20"/>
          <w:lang w:val="en-US"/>
        </w:rPr>
        <w:t>Solid experiences that have brought Italian technology closer to hundreds of engineers and operators.</w:t>
      </w:r>
    </w:p>
    <w:p w14:paraId="7052F239" w14:textId="0AE3EB05" w:rsidR="00274BE0" w:rsidRPr="00F64C3E" w:rsidRDefault="00F64C3E" w:rsidP="00A57C93">
      <w:pPr>
        <w:pStyle w:val="Titolo1"/>
        <w:adjustRightInd w:val="0"/>
        <w:snapToGrid w:val="0"/>
        <w:spacing w:before="0" w:after="0"/>
        <w:rPr>
          <w:rFonts w:cs="Arial"/>
          <w:b w:val="0"/>
          <w:iCs/>
          <w:sz w:val="20"/>
        </w:rPr>
      </w:pPr>
      <w:r w:rsidRPr="00363049">
        <w:rPr>
          <w:rFonts w:cs="Arial"/>
          <w:b w:val="0"/>
          <w:iCs/>
          <w:sz w:val="20"/>
          <w:lang w:val="en-US"/>
        </w:rPr>
        <w:t>Now, Acimall is reaffirming its willingness and availability to support education tracks with a continuous and systematic approach, standing close to the organizations interesting in testing this collaboration.</w:t>
      </w:r>
    </w:p>
    <w:p w14:paraId="20B33B89" w14:textId="77777777" w:rsidR="00274BE0" w:rsidRDefault="00274BE0" w:rsidP="00A57C93">
      <w:pPr>
        <w:pStyle w:val="Titolo1"/>
        <w:adjustRightInd w:val="0"/>
        <w:snapToGrid w:val="0"/>
        <w:spacing w:before="0" w:after="0"/>
        <w:rPr>
          <w:rFonts w:cs="Arial"/>
          <w:b w:val="0"/>
          <w:iCs/>
          <w:sz w:val="20"/>
        </w:rPr>
      </w:pPr>
    </w:p>
    <w:p w14:paraId="0EBF2AEF" w14:textId="6713AF34" w:rsidR="00274BE0" w:rsidRDefault="00F64C3E" w:rsidP="00274BE0">
      <w:pPr>
        <w:pStyle w:val="Titolo1"/>
        <w:adjustRightInd w:val="0"/>
        <w:snapToGrid w:val="0"/>
        <w:spacing w:before="0" w:after="0"/>
        <w:rPr>
          <w:rFonts w:cs="Arial"/>
          <w:b w:val="0"/>
          <w:iCs/>
          <w:sz w:val="20"/>
        </w:rPr>
      </w:pPr>
      <w:r w:rsidRPr="00363049">
        <w:rPr>
          <w:rFonts w:cs="Arial"/>
          <w:b w:val="0"/>
          <w:iCs/>
          <w:sz w:val="20"/>
          <w:lang w:val="en-US"/>
        </w:rPr>
        <w:t xml:space="preserve">The first act of this initiative will be at Xylexpo 2022, where some thirty schools have been invited from the regions of Piedmont, Valle d’Aosta, Lombardy, Veneto, Friuli Venezia Giulia, Emilia Romagna, Marche and Tuscany, involving about </w:t>
      </w:r>
      <w:r w:rsidRPr="00363049">
        <w:rPr>
          <w:rFonts w:cs="Arial"/>
          <w:bCs/>
          <w:iCs/>
          <w:sz w:val="20"/>
          <w:lang w:val="en-US"/>
        </w:rPr>
        <w:t>one thousand students</w:t>
      </w:r>
      <w:r w:rsidRPr="00363049">
        <w:rPr>
          <w:rFonts w:cs="Arial"/>
          <w:b w:val="0"/>
          <w:iCs/>
          <w:sz w:val="20"/>
          <w:lang w:val="en-US"/>
        </w:rPr>
        <w:t xml:space="preserve"> across all school grades, </w:t>
      </w:r>
      <w:proofErr w:type="gramStart"/>
      <w:r w:rsidRPr="00363049">
        <w:rPr>
          <w:rFonts w:cs="Arial"/>
          <w:b w:val="0"/>
          <w:iCs/>
          <w:sz w:val="20"/>
          <w:lang w:val="en-US"/>
        </w:rPr>
        <w:t>who</w:t>
      </w:r>
      <w:proofErr w:type="gramEnd"/>
      <w:r w:rsidRPr="00363049">
        <w:rPr>
          <w:rFonts w:cs="Arial"/>
          <w:b w:val="0"/>
          <w:iCs/>
          <w:sz w:val="20"/>
          <w:lang w:val="en-US"/>
        </w:rPr>
        <w:t xml:space="preserve"> will come to Milan to find information and education opportunities about the tools and resources that will be the core of their professional experience.</w:t>
      </w:r>
      <w:r w:rsidR="00274BE0" w:rsidRPr="00F64C3E">
        <w:rPr>
          <w:rFonts w:cs="Arial"/>
          <w:b w:val="0"/>
          <w:iCs/>
          <w:sz w:val="20"/>
        </w:rPr>
        <w:t xml:space="preserve"> </w:t>
      </w:r>
    </w:p>
    <w:p w14:paraId="47DFE74F" w14:textId="77777777" w:rsidR="00274BE0" w:rsidRPr="00274BE0" w:rsidRDefault="00274BE0" w:rsidP="00274BE0"/>
    <w:p w14:paraId="16147432" w14:textId="24F3D8F0" w:rsidR="003030CF" w:rsidRPr="00F64C3E" w:rsidRDefault="00F64C3E" w:rsidP="00F64C3E">
      <w:pPr>
        <w:adjustRightInd w:val="0"/>
        <w:snapToGrid w:val="0"/>
        <w:rPr>
          <w:rFonts w:ascii="Arial" w:hAnsi="Arial" w:cs="Arial"/>
          <w:color w:val="000000"/>
          <w:sz w:val="20"/>
        </w:rPr>
      </w:pPr>
      <w:r w:rsidRPr="00363049">
        <w:rPr>
          <w:rFonts w:ascii="Arial" w:hAnsi="Arial" w:cs="Arial"/>
          <w:sz w:val="20"/>
          <w:lang w:val="en-US"/>
        </w:rPr>
        <w:t>An interesting initiative has been organized by the teachers of the university course in technologies and advanced processing for the wood/furniture/construction industry “</w:t>
      </w:r>
      <w:proofErr w:type="spellStart"/>
      <w:r w:rsidRPr="00363049">
        <w:rPr>
          <w:rFonts w:ascii="Arial" w:hAnsi="Arial" w:cs="Arial"/>
          <w:b/>
          <w:bCs/>
          <w:sz w:val="20"/>
          <w:lang w:val="en-US"/>
        </w:rPr>
        <w:t>Tema</w:t>
      </w:r>
      <w:proofErr w:type="spellEnd"/>
      <w:r w:rsidRPr="00363049">
        <w:rPr>
          <w:rFonts w:ascii="Arial" w:hAnsi="Arial" w:cs="Arial"/>
          <w:b/>
          <w:bCs/>
          <w:sz w:val="20"/>
          <w:lang w:val="en-US"/>
        </w:rPr>
        <w:t xml:space="preserve"> Legno</w:t>
      </w:r>
      <w:r w:rsidRPr="00363049">
        <w:rPr>
          <w:rFonts w:ascii="Arial" w:hAnsi="Arial" w:cs="Arial"/>
          <w:sz w:val="20"/>
          <w:lang w:val="en-US"/>
        </w:rPr>
        <w:t>” organized by the University of Florence: thirty students will meet entrepreneurs, engineers and managers of several companies exhibiting at Xylexpo, who will illustrate their products and innovations.</w:t>
      </w:r>
    </w:p>
    <w:p w14:paraId="7C9B3D4C" w14:textId="77777777" w:rsidR="00F66D95" w:rsidRPr="00EA02AF" w:rsidRDefault="00F66D95" w:rsidP="003030CF">
      <w:pPr>
        <w:adjustRightInd w:val="0"/>
        <w:snapToGrid w:val="0"/>
        <w:rPr>
          <w:rFonts w:ascii="Arial" w:hAnsi="Arial" w:cs="Arial"/>
          <w:color w:val="000000"/>
          <w:sz w:val="20"/>
        </w:rPr>
      </w:pPr>
    </w:p>
    <w:p w14:paraId="44542C09" w14:textId="249F9CBD" w:rsidR="00361E81" w:rsidRPr="00363049" w:rsidRDefault="00361E81" w:rsidP="00363049">
      <w:pPr>
        <w:adjustRightInd w:val="0"/>
        <w:snapToGrid w:val="0"/>
        <w:rPr>
          <w:rFonts w:ascii="Arial" w:hAnsi="Arial" w:cs="Arial"/>
          <w:color w:val="000000" w:themeColor="text1"/>
          <w:sz w:val="20"/>
        </w:rPr>
      </w:pPr>
    </w:p>
    <w:sectPr w:rsidR="00361E81" w:rsidRPr="00363049" w:rsidSect="00452374">
      <w:headerReference w:type="first" r:id="rId8"/>
      <w:footerReference w:type="first" r:id="rId9"/>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A77EC2" w14:textId="77777777" w:rsidR="003D0CDC" w:rsidRDefault="003D0CDC">
      <w:r>
        <w:separator/>
      </w:r>
    </w:p>
  </w:endnote>
  <w:endnote w:type="continuationSeparator" w:id="0">
    <w:p w14:paraId="0D1861D5" w14:textId="77777777" w:rsidR="003D0CDC" w:rsidRDefault="003D0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46F67F" w14:textId="11FA0B05" w:rsidR="00915174" w:rsidRDefault="00915174">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915174" w:rsidRDefault="00915174">
                          <w:pPr>
                            <w:rPr>
                              <w:rFonts w:ascii="Arial" w:hAnsi="Arial"/>
                              <w:b/>
                              <w:sz w:val="16"/>
                              <w:lang w:val="en-GB"/>
                            </w:rPr>
                          </w:pPr>
                          <w:r>
                            <w:rPr>
                              <w:rFonts w:ascii="Arial" w:hAnsi="Arial"/>
                              <w:b/>
                              <w:sz w:val="16"/>
                              <w:lang w:val="en-GB"/>
                            </w:rPr>
                            <w:t>PRESS OFFICE</w:t>
                          </w:r>
                        </w:p>
                        <w:p w14:paraId="7919EC48" w14:textId="77777777" w:rsidR="00915174" w:rsidRDefault="00915174">
                          <w:pPr>
                            <w:rPr>
                              <w:rFonts w:ascii="Arial" w:hAnsi="Arial"/>
                              <w:color w:val="FF0000"/>
                              <w:sz w:val="16"/>
                              <w:lang w:val="en-GB"/>
                            </w:rPr>
                          </w:pPr>
                          <w:r>
                            <w:rPr>
                              <w:rFonts w:ascii="Arial" w:hAnsi="Arial"/>
                              <w:color w:val="FF0000"/>
                              <w:sz w:val="16"/>
                              <w:lang w:val="en-GB"/>
                            </w:rPr>
                            <w:t>––––––––––––––––––––––––––––––––––––––––––––––</w:t>
                          </w:r>
                        </w:p>
                        <w:p w14:paraId="728A744C" w14:textId="77777777" w:rsidR="00915174" w:rsidRDefault="00915174">
                          <w:pPr>
                            <w:rPr>
                              <w:rFonts w:ascii="Arial" w:hAnsi="Arial"/>
                              <w:sz w:val="15"/>
                              <w:lang w:val="en-GB"/>
                            </w:rPr>
                          </w:pPr>
                          <w:r>
                            <w:rPr>
                              <w:rFonts w:ascii="Arial" w:hAnsi="Arial"/>
                              <w:sz w:val="15"/>
                              <w:lang w:val="en-GB"/>
                            </w:rPr>
                            <w:t>Luca Rossetti</w:t>
                          </w:r>
                        </w:p>
                        <w:p w14:paraId="449C8869" w14:textId="77777777" w:rsidR="00915174" w:rsidRDefault="00915174">
                          <w:pPr>
                            <w:rPr>
                              <w:rFonts w:ascii="Arial" w:hAnsi="Arial"/>
                              <w:i/>
                              <w:sz w:val="15"/>
                              <w:lang w:val="en-GB"/>
                            </w:rPr>
                          </w:pPr>
                          <w:r>
                            <w:rPr>
                              <w:rFonts w:ascii="Arial" w:hAnsi="Arial"/>
                              <w:i/>
                              <w:sz w:val="15"/>
                              <w:lang w:val="en-GB"/>
                            </w:rPr>
                            <w:t>press@xylexpo.com</w:t>
                          </w:r>
                        </w:p>
                        <w:p w14:paraId="442A0746" w14:textId="0D35F9A4" w:rsidR="00915174" w:rsidRDefault="00915174">
                          <w:pPr>
                            <w:rPr>
                              <w:rFonts w:ascii="Arial" w:hAnsi="Arial"/>
                              <w:sz w:val="15"/>
                            </w:rPr>
                          </w:pPr>
                          <w:r>
                            <w:rPr>
                              <w:rFonts w:ascii="Arial" w:hAnsi="Arial"/>
                              <w:sz w:val="15"/>
                            </w:rPr>
                            <w:t>phone +39 351 9098189</w:t>
                          </w:r>
                        </w:p>
                        <w:p w14:paraId="1B65EE2F" w14:textId="77777777" w:rsidR="00915174" w:rsidRDefault="0091517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915174" w:rsidRDefault="00915174">
                    <w:pPr>
                      <w:rPr>
                        <w:rFonts w:ascii="Arial" w:hAnsi="Arial"/>
                        <w:b/>
                        <w:sz w:val="16"/>
                        <w:lang w:val="en-GB"/>
                      </w:rPr>
                    </w:pPr>
                    <w:r>
                      <w:rPr>
                        <w:rFonts w:ascii="Arial" w:hAnsi="Arial"/>
                        <w:b/>
                        <w:sz w:val="16"/>
                        <w:lang w:val="en-GB"/>
                      </w:rPr>
                      <w:t>PRESS OFFICE</w:t>
                    </w:r>
                  </w:p>
                  <w:p w14:paraId="7919EC48" w14:textId="77777777" w:rsidR="00915174" w:rsidRDefault="00915174">
                    <w:pPr>
                      <w:rPr>
                        <w:rFonts w:ascii="Arial" w:hAnsi="Arial"/>
                        <w:color w:val="FF0000"/>
                        <w:sz w:val="16"/>
                        <w:lang w:val="en-GB"/>
                      </w:rPr>
                    </w:pPr>
                    <w:r>
                      <w:rPr>
                        <w:rFonts w:ascii="Arial" w:hAnsi="Arial"/>
                        <w:color w:val="FF0000"/>
                        <w:sz w:val="16"/>
                        <w:lang w:val="en-GB"/>
                      </w:rPr>
                      <w:t>––––––––––––––––––––––––––––––––––––––––––––––</w:t>
                    </w:r>
                  </w:p>
                  <w:p w14:paraId="728A744C" w14:textId="77777777" w:rsidR="00915174" w:rsidRDefault="00915174">
                    <w:pPr>
                      <w:rPr>
                        <w:rFonts w:ascii="Arial" w:hAnsi="Arial"/>
                        <w:sz w:val="15"/>
                        <w:lang w:val="en-GB"/>
                      </w:rPr>
                    </w:pPr>
                    <w:r>
                      <w:rPr>
                        <w:rFonts w:ascii="Arial" w:hAnsi="Arial"/>
                        <w:sz w:val="15"/>
                        <w:lang w:val="en-GB"/>
                      </w:rPr>
                      <w:t>Luca Rossetti</w:t>
                    </w:r>
                  </w:p>
                  <w:p w14:paraId="449C8869" w14:textId="77777777" w:rsidR="00915174" w:rsidRDefault="00915174">
                    <w:pPr>
                      <w:rPr>
                        <w:rFonts w:ascii="Arial" w:hAnsi="Arial"/>
                        <w:i/>
                        <w:sz w:val="15"/>
                        <w:lang w:val="en-GB"/>
                      </w:rPr>
                    </w:pPr>
                    <w:r>
                      <w:rPr>
                        <w:rFonts w:ascii="Arial" w:hAnsi="Arial"/>
                        <w:i/>
                        <w:sz w:val="15"/>
                        <w:lang w:val="en-GB"/>
                      </w:rPr>
                      <w:t>press@xylexpo.com</w:t>
                    </w:r>
                  </w:p>
                  <w:p w14:paraId="442A0746" w14:textId="0D35F9A4" w:rsidR="00915174" w:rsidRDefault="00915174">
                    <w:pPr>
                      <w:rPr>
                        <w:rFonts w:ascii="Arial" w:hAnsi="Arial"/>
                        <w:sz w:val="15"/>
                      </w:rPr>
                    </w:pPr>
                    <w:r>
                      <w:rPr>
                        <w:rFonts w:ascii="Arial" w:hAnsi="Arial"/>
                        <w:sz w:val="15"/>
                      </w:rPr>
                      <w:t>phone +39 351 9098189</w:t>
                    </w:r>
                  </w:p>
                  <w:p w14:paraId="1B65EE2F" w14:textId="77777777" w:rsidR="00915174" w:rsidRDefault="0091517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915174" w:rsidRDefault="00915174">
                          <w:pPr>
                            <w:rPr>
                              <w:rFonts w:ascii="Arial" w:hAnsi="Arial"/>
                              <w:b/>
                              <w:sz w:val="16"/>
                            </w:rPr>
                          </w:pPr>
                        </w:p>
                        <w:p w14:paraId="3F355F30" w14:textId="77777777" w:rsidR="00915174" w:rsidRDefault="00915174">
                          <w:pPr>
                            <w:rPr>
                              <w:rFonts w:ascii="Arial" w:hAnsi="Arial"/>
                              <w:color w:val="FF0000"/>
                              <w:sz w:val="16"/>
                            </w:rPr>
                          </w:pPr>
                          <w:r>
                            <w:rPr>
                              <w:rFonts w:ascii="Arial" w:hAnsi="Arial"/>
                              <w:color w:val="FF0000"/>
                              <w:sz w:val="16"/>
                            </w:rPr>
                            <w:t>––––––––––––––––––––––––––––––––––––––––––––––––––––––––––</w:t>
                          </w:r>
                        </w:p>
                        <w:p w14:paraId="7D918FB2" w14:textId="77777777" w:rsidR="00915174" w:rsidRDefault="00915174">
                          <w:pPr>
                            <w:rPr>
                              <w:rFonts w:ascii="Arial" w:hAnsi="Arial"/>
                              <w:sz w:val="15"/>
                            </w:rPr>
                          </w:pPr>
                          <w:r>
                            <w:rPr>
                              <w:rFonts w:ascii="Arial" w:hAnsi="Arial"/>
                              <w:sz w:val="15"/>
                            </w:rPr>
                            <w:t>CEPRA - Centro promozionale Acimall spa</w:t>
                          </w:r>
                        </w:p>
                        <w:p w14:paraId="5442A902" w14:textId="77777777" w:rsidR="00915174" w:rsidRDefault="0091517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915174" w:rsidRDefault="00915174">
                          <w:pPr>
                            <w:rPr>
                              <w:rFonts w:ascii="Arial" w:hAnsi="Arial"/>
                              <w:sz w:val="15"/>
                            </w:rPr>
                          </w:pPr>
                          <w:r>
                            <w:rPr>
                              <w:rFonts w:ascii="Arial" w:hAnsi="Arial"/>
                              <w:sz w:val="15"/>
                            </w:rPr>
                            <w:t>Strada 1 - Palazzo F3 - I-20090 Assago (Milano)</w:t>
                          </w:r>
                        </w:p>
                        <w:p w14:paraId="585E4EB5" w14:textId="77777777" w:rsidR="00915174" w:rsidRDefault="00915174">
                          <w:pPr>
                            <w:rPr>
                              <w:rFonts w:ascii="Arial" w:hAnsi="Arial"/>
                              <w:i/>
                              <w:sz w:val="15"/>
                            </w:rPr>
                          </w:pPr>
                          <w:r>
                            <w:rPr>
                              <w:rFonts w:ascii="Arial" w:hAnsi="Arial"/>
                              <w:i/>
                              <w:sz w:val="15"/>
                            </w:rPr>
                            <w:t>www.xylexpo.com - info@xylexpo.com</w:t>
                          </w:r>
                        </w:p>
                        <w:p w14:paraId="34FE6D91" w14:textId="77777777" w:rsidR="00915174" w:rsidRDefault="009151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915174" w:rsidRDefault="00915174">
                    <w:pPr>
                      <w:rPr>
                        <w:rFonts w:ascii="Arial" w:hAnsi="Arial"/>
                        <w:b/>
                        <w:sz w:val="16"/>
                      </w:rPr>
                    </w:pPr>
                  </w:p>
                  <w:p w14:paraId="3F355F30" w14:textId="77777777" w:rsidR="00915174" w:rsidRDefault="00915174">
                    <w:pPr>
                      <w:rPr>
                        <w:rFonts w:ascii="Arial" w:hAnsi="Arial"/>
                        <w:color w:val="FF0000"/>
                        <w:sz w:val="16"/>
                      </w:rPr>
                    </w:pPr>
                    <w:r>
                      <w:rPr>
                        <w:rFonts w:ascii="Arial" w:hAnsi="Arial"/>
                        <w:color w:val="FF0000"/>
                        <w:sz w:val="16"/>
                      </w:rPr>
                      <w:t>––––––––––––––––––––––––––––––––––––––––––––––––––––––––––</w:t>
                    </w:r>
                  </w:p>
                  <w:p w14:paraId="7D918FB2" w14:textId="77777777" w:rsidR="00915174" w:rsidRDefault="00915174">
                    <w:pPr>
                      <w:rPr>
                        <w:rFonts w:ascii="Arial" w:hAnsi="Arial"/>
                        <w:sz w:val="15"/>
                      </w:rPr>
                    </w:pPr>
                    <w:r>
                      <w:rPr>
                        <w:rFonts w:ascii="Arial" w:hAnsi="Arial"/>
                        <w:sz w:val="15"/>
                      </w:rPr>
                      <w:t>CEPRA - Centro promozionale Acimall spa</w:t>
                    </w:r>
                  </w:p>
                  <w:p w14:paraId="5442A902" w14:textId="77777777" w:rsidR="00915174" w:rsidRDefault="0091517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915174" w:rsidRDefault="00915174">
                    <w:pPr>
                      <w:rPr>
                        <w:rFonts w:ascii="Arial" w:hAnsi="Arial"/>
                        <w:sz w:val="15"/>
                      </w:rPr>
                    </w:pPr>
                    <w:r>
                      <w:rPr>
                        <w:rFonts w:ascii="Arial" w:hAnsi="Arial"/>
                        <w:sz w:val="15"/>
                      </w:rPr>
                      <w:t>Strada 1 - Palazzo F3 - I-20090 Assago (Milano)</w:t>
                    </w:r>
                  </w:p>
                  <w:p w14:paraId="585E4EB5" w14:textId="77777777" w:rsidR="00915174" w:rsidRDefault="00915174">
                    <w:pPr>
                      <w:rPr>
                        <w:rFonts w:ascii="Arial" w:hAnsi="Arial"/>
                        <w:i/>
                        <w:sz w:val="15"/>
                      </w:rPr>
                    </w:pPr>
                    <w:r>
                      <w:rPr>
                        <w:rFonts w:ascii="Arial" w:hAnsi="Arial"/>
                        <w:i/>
                        <w:sz w:val="15"/>
                      </w:rPr>
                      <w:t>www.xylexpo.com - info@xylexpo.com</w:t>
                    </w:r>
                  </w:p>
                  <w:p w14:paraId="34FE6D91" w14:textId="77777777" w:rsidR="00915174" w:rsidRDefault="00915174"/>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C3A818" w14:textId="77777777" w:rsidR="003D0CDC" w:rsidRDefault="003D0CDC">
      <w:r>
        <w:separator/>
      </w:r>
    </w:p>
  </w:footnote>
  <w:footnote w:type="continuationSeparator" w:id="0">
    <w:p w14:paraId="52423016" w14:textId="77777777" w:rsidR="003D0CDC" w:rsidRDefault="003D0CD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F6699" w14:textId="70B5EC91" w:rsidR="00915174" w:rsidRPr="00667085" w:rsidRDefault="00915174"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915174" w:rsidRDefault="00915174">
                          <w:pPr>
                            <w:rPr>
                              <w:rFonts w:ascii="Arial" w:hAnsi="Arial"/>
                              <w:color w:val="C0C0C0"/>
                              <w:sz w:val="48"/>
                              <w:lang w:val="en-GB"/>
                            </w:rPr>
                          </w:pPr>
                          <w:r>
                            <w:rPr>
                              <w:rFonts w:ascii="Arial" w:hAnsi="Arial"/>
                              <w:color w:val="C0C0C0"/>
                              <w:sz w:val="48"/>
                              <w:lang w:val="en-GB"/>
                            </w:rPr>
                            <w:t xml:space="preserve">          press office</w:t>
                          </w:r>
                        </w:p>
                        <w:p w14:paraId="58DB044A" w14:textId="77777777" w:rsidR="00915174" w:rsidRDefault="00915174">
                          <w:pPr>
                            <w:rPr>
                              <w:rFonts w:ascii="Arial" w:hAnsi="Arial"/>
                              <w:color w:val="C0C0C0"/>
                              <w:sz w:val="18"/>
                              <w:lang w:val="en-GB"/>
                            </w:rPr>
                          </w:pPr>
                        </w:p>
                        <w:p w14:paraId="6E2A54C1" w14:textId="77777777" w:rsidR="00915174" w:rsidRDefault="0091517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3E649C03" w:rsidR="00915174" w:rsidRDefault="00915174">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915174" w:rsidRDefault="00915174">
                    <w:pPr>
                      <w:rPr>
                        <w:rFonts w:ascii="Arial" w:hAnsi="Arial"/>
                        <w:color w:val="C0C0C0"/>
                        <w:sz w:val="48"/>
                        <w:lang w:val="en-GB"/>
                      </w:rPr>
                    </w:pPr>
                    <w:r>
                      <w:rPr>
                        <w:rFonts w:ascii="Arial" w:hAnsi="Arial"/>
                        <w:color w:val="C0C0C0"/>
                        <w:sz w:val="48"/>
                        <w:lang w:val="en-GB"/>
                      </w:rPr>
                      <w:t xml:space="preserve">          press office</w:t>
                    </w:r>
                  </w:p>
                  <w:p w14:paraId="58DB044A" w14:textId="77777777" w:rsidR="00915174" w:rsidRDefault="00915174">
                    <w:pPr>
                      <w:rPr>
                        <w:rFonts w:ascii="Arial" w:hAnsi="Arial"/>
                        <w:color w:val="C0C0C0"/>
                        <w:sz w:val="18"/>
                        <w:lang w:val="en-GB"/>
                      </w:rPr>
                    </w:pPr>
                  </w:p>
                  <w:p w14:paraId="6E2A54C1" w14:textId="77777777" w:rsidR="00915174" w:rsidRDefault="0091517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3E649C03" w:rsidR="00915174" w:rsidRDefault="00915174">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915174" w:rsidRDefault="00915174"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3572D"/>
    <w:rsid w:val="00040AF4"/>
    <w:rsid w:val="0004147A"/>
    <w:rsid w:val="00053F29"/>
    <w:rsid w:val="00055566"/>
    <w:rsid w:val="00056C32"/>
    <w:rsid w:val="000645E8"/>
    <w:rsid w:val="00070F09"/>
    <w:rsid w:val="00071430"/>
    <w:rsid w:val="00074EAF"/>
    <w:rsid w:val="00075AA0"/>
    <w:rsid w:val="00076AB2"/>
    <w:rsid w:val="0008569A"/>
    <w:rsid w:val="00090DE5"/>
    <w:rsid w:val="0009530C"/>
    <w:rsid w:val="000B5666"/>
    <w:rsid w:val="000D0B01"/>
    <w:rsid w:val="000D1006"/>
    <w:rsid w:val="000D4776"/>
    <w:rsid w:val="000D6B01"/>
    <w:rsid w:val="000F3D4C"/>
    <w:rsid w:val="00114765"/>
    <w:rsid w:val="0011618E"/>
    <w:rsid w:val="0011686E"/>
    <w:rsid w:val="00120FC2"/>
    <w:rsid w:val="00130B79"/>
    <w:rsid w:val="001425E9"/>
    <w:rsid w:val="001443AD"/>
    <w:rsid w:val="00164BE1"/>
    <w:rsid w:val="00180CAE"/>
    <w:rsid w:val="00197199"/>
    <w:rsid w:val="001B2264"/>
    <w:rsid w:val="001D5489"/>
    <w:rsid w:val="001D6594"/>
    <w:rsid w:val="0020320A"/>
    <w:rsid w:val="00210F55"/>
    <w:rsid w:val="00216810"/>
    <w:rsid w:val="00217A29"/>
    <w:rsid w:val="002249BF"/>
    <w:rsid w:val="00225880"/>
    <w:rsid w:val="00234F10"/>
    <w:rsid w:val="00235966"/>
    <w:rsid w:val="002472A6"/>
    <w:rsid w:val="00253A38"/>
    <w:rsid w:val="00260152"/>
    <w:rsid w:val="00265C93"/>
    <w:rsid w:val="002679EA"/>
    <w:rsid w:val="00274BE0"/>
    <w:rsid w:val="002765B5"/>
    <w:rsid w:val="00276A5B"/>
    <w:rsid w:val="00277435"/>
    <w:rsid w:val="00281180"/>
    <w:rsid w:val="002872D6"/>
    <w:rsid w:val="0029284A"/>
    <w:rsid w:val="002A25C3"/>
    <w:rsid w:val="002A44C7"/>
    <w:rsid w:val="002A6B82"/>
    <w:rsid w:val="002B1221"/>
    <w:rsid w:val="002B149A"/>
    <w:rsid w:val="002B1B61"/>
    <w:rsid w:val="002B4040"/>
    <w:rsid w:val="002B5867"/>
    <w:rsid w:val="002C541B"/>
    <w:rsid w:val="002F3050"/>
    <w:rsid w:val="002F5748"/>
    <w:rsid w:val="003030CF"/>
    <w:rsid w:val="00305C9F"/>
    <w:rsid w:val="0031045D"/>
    <w:rsid w:val="0032726A"/>
    <w:rsid w:val="003338ED"/>
    <w:rsid w:val="00346047"/>
    <w:rsid w:val="00351D9E"/>
    <w:rsid w:val="00354749"/>
    <w:rsid w:val="003564C2"/>
    <w:rsid w:val="00357863"/>
    <w:rsid w:val="00361E81"/>
    <w:rsid w:val="00363049"/>
    <w:rsid w:val="003740FB"/>
    <w:rsid w:val="00377904"/>
    <w:rsid w:val="00380F96"/>
    <w:rsid w:val="003825CF"/>
    <w:rsid w:val="003845FA"/>
    <w:rsid w:val="00392698"/>
    <w:rsid w:val="00396E84"/>
    <w:rsid w:val="003A1431"/>
    <w:rsid w:val="003C3C26"/>
    <w:rsid w:val="003D0CDC"/>
    <w:rsid w:val="00402E9F"/>
    <w:rsid w:val="004063E7"/>
    <w:rsid w:val="00412CE9"/>
    <w:rsid w:val="004255B4"/>
    <w:rsid w:val="00430D79"/>
    <w:rsid w:val="004464FB"/>
    <w:rsid w:val="00450082"/>
    <w:rsid w:val="0045085E"/>
    <w:rsid w:val="00452374"/>
    <w:rsid w:val="00453EC9"/>
    <w:rsid w:val="00461C5A"/>
    <w:rsid w:val="004750C8"/>
    <w:rsid w:val="00480EC0"/>
    <w:rsid w:val="00497FD3"/>
    <w:rsid w:val="004A5C4F"/>
    <w:rsid w:val="004B4D84"/>
    <w:rsid w:val="004B573A"/>
    <w:rsid w:val="004C7C8B"/>
    <w:rsid w:val="004D262F"/>
    <w:rsid w:val="004D5A15"/>
    <w:rsid w:val="004E4CF5"/>
    <w:rsid w:val="004E6AE6"/>
    <w:rsid w:val="004E7459"/>
    <w:rsid w:val="00505B5D"/>
    <w:rsid w:val="0051293B"/>
    <w:rsid w:val="005171DD"/>
    <w:rsid w:val="00531D7B"/>
    <w:rsid w:val="005407A8"/>
    <w:rsid w:val="00540E71"/>
    <w:rsid w:val="00550A18"/>
    <w:rsid w:val="00552F99"/>
    <w:rsid w:val="00560CE9"/>
    <w:rsid w:val="00561F8A"/>
    <w:rsid w:val="00573B3B"/>
    <w:rsid w:val="005844F6"/>
    <w:rsid w:val="00587A59"/>
    <w:rsid w:val="00592B22"/>
    <w:rsid w:val="0059723B"/>
    <w:rsid w:val="005A2A1C"/>
    <w:rsid w:val="005A6CFB"/>
    <w:rsid w:val="005A7B82"/>
    <w:rsid w:val="005B03A6"/>
    <w:rsid w:val="005B3381"/>
    <w:rsid w:val="005B343A"/>
    <w:rsid w:val="005C0CD2"/>
    <w:rsid w:val="005C63D2"/>
    <w:rsid w:val="005D067B"/>
    <w:rsid w:val="005D492E"/>
    <w:rsid w:val="005D753D"/>
    <w:rsid w:val="005E560E"/>
    <w:rsid w:val="005E6AF9"/>
    <w:rsid w:val="005E6C6E"/>
    <w:rsid w:val="005F0AF6"/>
    <w:rsid w:val="005F44BB"/>
    <w:rsid w:val="005F5E25"/>
    <w:rsid w:val="006103F8"/>
    <w:rsid w:val="00620104"/>
    <w:rsid w:val="00621A9A"/>
    <w:rsid w:val="00624A77"/>
    <w:rsid w:val="00660F6F"/>
    <w:rsid w:val="006635EC"/>
    <w:rsid w:val="00673933"/>
    <w:rsid w:val="006756A0"/>
    <w:rsid w:val="00683210"/>
    <w:rsid w:val="00684445"/>
    <w:rsid w:val="00692305"/>
    <w:rsid w:val="006A73CC"/>
    <w:rsid w:val="006B3F43"/>
    <w:rsid w:val="006C2828"/>
    <w:rsid w:val="006C6941"/>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A2ABF"/>
    <w:rsid w:val="007A3770"/>
    <w:rsid w:val="007A79F2"/>
    <w:rsid w:val="007B5CDB"/>
    <w:rsid w:val="007D6A15"/>
    <w:rsid w:val="007E199E"/>
    <w:rsid w:val="007F4FEC"/>
    <w:rsid w:val="00800883"/>
    <w:rsid w:val="00800D42"/>
    <w:rsid w:val="00806F46"/>
    <w:rsid w:val="0082234F"/>
    <w:rsid w:val="00830334"/>
    <w:rsid w:val="0083106F"/>
    <w:rsid w:val="008352A9"/>
    <w:rsid w:val="00837B6A"/>
    <w:rsid w:val="008403E6"/>
    <w:rsid w:val="008528D6"/>
    <w:rsid w:val="008536DE"/>
    <w:rsid w:val="00856772"/>
    <w:rsid w:val="00864AA6"/>
    <w:rsid w:val="008729FD"/>
    <w:rsid w:val="0087352B"/>
    <w:rsid w:val="00874E97"/>
    <w:rsid w:val="0088775E"/>
    <w:rsid w:val="00887E3B"/>
    <w:rsid w:val="00896AB7"/>
    <w:rsid w:val="008B0F20"/>
    <w:rsid w:val="008B1225"/>
    <w:rsid w:val="008B4E8D"/>
    <w:rsid w:val="008B5BA3"/>
    <w:rsid w:val="008D039B"/>
    <w:rsid w:val="008D19BD"/>
    <w:rsid w:val="008D5B35"/>
    <w:rsid w:val="008E1B4C"/>
    <w:rsid w:val="008F3135"/>
    <w:rsid w:val="008F4CFE"/>
    <w:rsid w:val="008F6829"/>
    <w:rsid w:val="009007F1"/>
    <w:rsid w:val="009067D7"/>
    <w:rsid w:val="00915174"/>
    <w:rsid w:val="00917468"/>
    <w:rsid w:val="00930D2D"/>
    <w:rsid w:val="00933A0A"/>
    <w:rsid w:val="00934E1B"/>
    <w:rsid w:val="00942414"/>
    <w:rsid w:val="009523D8"/>
    <w:rsid w:val="009604E9"/>
    <w:rsid w:val="009655D0"/>
    <w:rsid w:val="00965F2E"/>
    <w:rsid w:val="00970526"/>
    <w:rsid w:val="009865C1"/>
    <w:rsid w:val="009A07AA"/>
    <w:rsid w:val="009A1D42"/>
    <w:rsid w:val="009A6326"/>
    <w:rsid w:val="009B421D"/>
    <w:rsid w:val="009B51AE"/>
    <w:rsid w:val="009B72D2"/>
    <w:rsid w:val="009D0114"/>
    <w:rsid w:val="009D1088"/>
    <w:rsid w:val="009E0B5F"/>
    <w:rsid w:val="009E494C"/>
    <w:rsid w:val="009F7A66"/>
    <w:rsid w:val="00A029E5"/>
    <w:rsid w:val="00A05CB4"/>
    <w:rsid w:val="00A075AD"/>
    <w:rsid w:val="00A1350F"/>
    <w:rsid w:val="00A17F32"/>
    <w:rsid w:val="00A334FB"/>
    <w:rsid w:val="00A51998"/>
    <w:rsid w:val="00A52E9E"/>
    <w:rsid w:val="00A57C93"/>
    <w:rsid w:val="00A61728"/>
    <w:rsid w:val="00A832AA"/>
    <w:rsid w:val="00A87BF2"/>
    <w:rsid w:val="00AB2952"/>
    <w:rsid w:val="00AB59BA"/>
    <w:rsid w:val="00AC50D5"/>
    <w:rsid w:val="00AC66F6"/>
    <w:rsid w:val="00AD47A3"/>
    <w:rsid w:val="00AD6434"/>
    <w:rsid w:val="00AE0375"/>
    <w:rsid w:val="00AF6C7C"/>
    <w:rsid w:val="00AF77BC"/>
    <w:rsid w:val="00B00619"/>
    <w:rsid w:val="00B02252"/>
    <w:rsid w:val="00B131D5"/>
    <w:rsid w:val="00B15912"/>
    <w:rsid w:val="00B17BD9"/>
    <w:rsid w:val="00B22698"/>
    <w:rsid w:val="00B228C2"/>
    <w:rsid w:val="00B2337C"/>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57"/>
    <w:rsid w:val="00C10673"/>
    <w:rsid w:val="00C161EE"/>
    <w:rsid w:val="00C228A9"/>
    <w:rsid w:val="00C302ED"/>
    <w:rsid w:val="00C30C05"/>
    <w:rsid w:val="00C31855"/>
    <w:rsid w:val="00C3631B"/>
    <w:rsid w:val="00C4396E"/>
    <w:rsid w:val="00C45B8F"/>
    <w:rsid w:val="00C55D6B"/>
    <w:rsid w:val="00C61F33"/>
    <w:rsid w:val="00C63531"/>
    <w:rsid w:val="00C80EFA"/>
    <w:rsid w:val="00C90B18"/>
    <w:rsid w:val="00CA04F6"/>
    <w:rsid w:val="00CB3F03"/>
    <w:rsid w:val="00CB6905"/>
    <w:rsid w:val="00CC0115"/>
    <w:rsid w:val="00CC4B37"/>
    <w:rsid w:val="00CC7061"/>
    <w:rsid w:val="00CD7E05"/>
    <w:rsid w:val="00CE4DCC"/>
    <w:rsid w:val="00D22887"/>
    <w:rsid w:val="00D24E8C"/>
    <w:rsid w:val="00D263CE"/>
    <w:rsid w:val="00D43D64"/>
    <w:rsid w:val="00D60984"/>
    <w:rsid w:val="00D6786C"/>
    <w:rsid w:val="00D717D0"/>
    <w:rsid w:val="00D7569D"/>
    <w:rsid w:val="00D75F9B"/>
    <w:rsid w:val="00D769D3"/>
    <w:rsid w:val="00D93B77"/>
    <w:rsid w:val="00D97D52"/>
    <w:rsid w:val="00DA0B02"/>
    <w:rsid w:val="00DA36F1"/>
    <w:rsid w:val="00DB3DDE"/>
    <w:rsid w:val="00DB48F2"/>
    <w:rsid w:val="00DD730C"/>
    <w:rsid w:val="00DD74A3"/>
    <w:rsid w:val="00DE7E96"/>
    <w:rsid w:val="00DF068A"/>
    <w:rsid w:val="00DF1E28"/>
    <w:rsid w:val="00DF2124"/>
    <w:rsid w:val="00DF430E"/>
    <w:rsid w:val="00E32518"/>
    <w:rsid w:val="00E32FBF"/>
    <w:rsid w:val="00E34D93"/>
    <w:rsid w:val="00E37EE2"/>
    <w:rsid w:val="00E40A71"/>
    <w:rsid w:val="00E71489"/>
    <w:rsid w:val="00E82714"/>
    <w:rsid w:val="00E84B67"/>
    <w:rsid w:val="00E8567C"/>
    <w:rsid w:val="00E86AA2"/>
    <w:rsid w:val="00E91A0C"/>
    <w:rsid w:val="00E92948"/>
    <w:rsid w:val="00E940E5"/>
    <w:rsid w:val="00EB3492"/>
    <w:rsid w:val="00EB63FB"/>
    <w:rsid w:val="00EC1C89"/>
    <w:rsid w:val="00EC4949"/>
    <w:rsid w:val="00EC53A0"/>
    <w:rsid w:val="00EC6C7B"/>
    <w:rsid w:val="00EC6E77"/>
    <w:rsid w:val="00ED3675"/>
    <w:rsid w:val="00EE4C96"/>
    <w:rsid w:val="00EF2173"/>
    <w:rsid w:val="00F15136"/>
    <w:rsid w:val="00F23AB3"/>
    <w:rsid w:val="00F24718"/>
    <w:rsid w:val="00F27DC6"/>
    <w:rsid w:val="00F34B3C"/>
    <w:rsid w:val="00F36EF7"/>
    <w:rsid w:val="00F51331"/>
    <w:rsid w:val="00F5188F"/>
    <w:rsid w:val="00F525F6"/>
    <w:rsid w:val="00F536D3"/>
    <w:rsid w:val="00F552F9"/>
    <w:rsid w:val="00F57F58"/>
    <w:rsid w:val="00F64C3E"/>
    <w:rsid w:val="00F66D95"/>
    <w:rsid w:val="00F66EEA"/>
    <w:rsid w:val="00F71CF6"/>
    <w:rsid w:val="00F73B32"/>
    <w:rsid w:val="00F75C3F"/>
    <w:rsid w:val="00F873FD"/>
    <w:rsid w:val="00F93B74"/>
    <w:rsid w:val="00F94AD6"/>
    <w:rsid w:val="00F97C92"/>
    <w:rsid w:val="00FA66BF"/>
    <w:rsid w:val="00FA7BE8"/>
    <w:rsid w:val="00FB1AD5"/>
    <w:rsid w:val="00FB7A76"/>
    <w:rsid w:val="00FC7B75"/>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oNotEmbedSmartTags/>
  <w:decimalSymbol w:val=","/>
  <w:listSeparator w:val=";"/>
  <w14:docId w14:val="1049F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atterepredefinitoparagrafo"/>
    <w:uiPriority w:val="99"/>
    <w:semiHidden/>
    <w:unhideWhenUsed/>
    <w:rsid w:val="00DD74A3"/>
    <w:rPr>
      <w:color w:val="605E5C"/>
      <w:shd w:val="clear" w:color="auto" w:fill="E1DFDD"/>
    </w:rPr>
  </w:style>
  <w:style w:type="character" w:customStyle="1" w:styleId="apple-converted-space">
    <w:name w:val="apple-converted-space"/>
    <w:basedOn w:val="Caratterepredefinitoparagrafo"/>
    <w:rsid w:val="003030C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atterepredefinitoparagrafo"/>
    <w:uiPriority w:val="99"/>
    <w:semiHidden/>
    <w:unhideWhenUsed/>
    <w:rsid w:val="00DD74A3"/>
    <w:rPr>
      <w:color w:val="605E5C"/>
      <w:shd w:val="clear" w:color="auto" w:fill="E1DFDD"/>
    </w:rPr>
  </w:style>
  <w:style w:type="character" w:customStyle="1" w:styleId="apple-converted-space">
    <w:name w:val="apple-converted-space"/>
    <w:basedOn w:val="Carattere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361</Words>
  <Characters>2058</Characters>
  <Application>Microsoft Macintosh Word</Application>
  <DocSecurity>0</DocSecurity>
  <Lines>17</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2415</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4</cp:revision>
  <cp:lastPrinted>2019-11-27T13:08:00Z</cp:lastPrinted>
  <dcterms:created xsi:type="dcterms:W3CDTF">2022-10-11T10:11:00Z</dcterms:created>
  <dcterms:modified xsi:type="dcterms:W3CDTF">2022-10-11T11:57:00Z</dcterms:modified>
</cp:coreProperties>
</file>