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7A5E479D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DEE4CB2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A01097B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4D56BBA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1C5667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CF8239D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Pr="0055240B" w:rsidRDefault="007F4FEC" w:rsidP="00203FD9">
      <w:pPr>
        <w:ind w:right="-666"/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6D069BC6" w:rsidR="007F4FEC" w:rsidRPr="00670CF3" w:rsidRDefault="007F4FEC" w:rsidP="00203FD9">
      <w:pPr>
        <w:ind w:right="-666"/>
        <w:jc w:val="both"/>
        <w:rPr>
          <w:rFonts w:ascii="Arial" w:hAnsi="Arial" w:cs="Arial"/>
          <w:i/>
          <w:color w:val="000000" w:themeColor="text1"/>
          <w:sz w:val="20"/>
        </w:rPr>
      </w:pPr>
      <w:r w:rsidRPr="00670CF3">
        <w:rPr>
          <w:rFonts w:ascii="Arial" w:hAnsi="Arial" w:cs="Arial"/>
          <w:i/>
          <w:color w:val="000000" w:themeColor="text1"/>
          <w:sz w:val="20"/>
        </w:rPr>
        <w:t xml:space="preserve">Milano, </w:t>
      </w:r>
      <w:r w:rsidR="00203FD9">
        <w:rPr>
          <w:rFonts w:ascii="Arial" w:hAnsi="Arial" w:cs="Arial"/>
          <w:i/>
          <w:color w:val="000000" w:themeColor="text1"/>
          <w:sz w:val="20"/>
        </w:rPr>
        <w:t>21 maggio</w:t>
      </w:r>
      <w:r w:rsidR="00E85E37">
        <w:rPr>
          <w:rFonts w:ascii="Arial" w:hAnsi="Arial" w:cs="Arial"/>
          <w:i/>
          <w:color w:val="000000" w:themeColor="text1"/>
          <w:sz w:val="20"/>
        </w:rPr>
        <w:t xml:space="preserve"> 2024</w:t>
      </w:r>
    </w:p>
    <w:p w14:paraId="7787B2C9" w14:textId="5F52513C" w:rsidR="00E32FBF" w:rsidRPr="0055240B" w:rsidRDefault="007F4FEC" w:rsidP="00203FD9">
      <w:pPr>
        <w:ind w:right="-666"/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                                </w:t>
      </w:r>
    </w:p>
    <w:p w14:paraId="3479D676" w14:textId="77777777" w:rsidR="00E32FBF" w:rsidRDefault="00E32FBF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603B9687" w14:textId="77777777" w:rsidR="00342399" w:rsidRDefault="00342399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20DC7F16" w14:textId="77777777" w:rsidR="00342399" w:rsidRDefault="00342399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46042F6E" w14:textId="77777777" w:rsidR="00342399" w:rsidRPr="0055240B" w:rsidRDefault="00342399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Default="007F4FEC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64CD5D17" w14:textId="77777777" w:rsidR="00EF439E" w:rsidRDefault="00EF439E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35792455" w14:textId="77777777" w:rsidR="00EF439E" w:rsidRPr="0055240B" w:rsidRDefault="00EF439E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1187D0B9" w14:textId="45506749" w:rsidR="00503103" w:rsidRPr="00532EB6" w:rsidRDefault="00503103" w:rsidP="007B3EF9">
      <w:pPr>
        <w:ind w:right="42"/>
        <w:rPr>
          <w:rFonts w:ascii="Arial" w:hAnsi="Arial" w:cs="Arial"/>
          <w:b/>
          <w:bCs/>
          <w:caps/>
          <w:color w:val="000000" w:themeColor="text1"/>
          <w:sz w:val="20"/>
        </w:rPr>
      </w:pPr>
      <w:r w:rsidRPr="00532EB6">
        <w:rPr>
          <w:rFonts w:ascii="Arial" w:hAnsi="Arial" w:cs="Arial"/>
          <w:b/>
          <w:bCs/>
          <w:caps/>
          <w:color w:val="000000" w:themeColor="text1"/>
          <w:sz w:val="20"/>
        </w:rPr>
        <w:t xml:space="preserve">XYLEXPO </w:t>
      </w:r>
      <w:r w:rsidR="00203FD9">
        <w:rPr>
          <w:rFonts w:ascii="Arial" w:hAnsi="Arial" w:cs="Arial"/>
          <w:b/>
          <w:bCs/>
          <w:caps/>
          <w:color w:val="000000" w:themeColor="text1"/>
          <w:sz w:val="20"/>
        </w:rPr>
        <w:t xml:space="preserve">DIGITAL: </w:t>
      </w:r>
      <w:r w:rsidR="00850C21">
        <w:rPr>
          <w:rFonts w:ascii="Arial" w:hAnsi="Arial" w:cs="Arial"/>
          <w:b/>
          <w:bCs/>
          <w:caps/>
          <w:color w:val="000000" w:themeColor="text1"/>
          <w:sz w:val="20"/>
        </w:rPr>
        <w:t>IL CONVEGNO DEL GRUPPO QUALITà LEGNO</w:t>
      </w:r>
      <w:r w:rsidR="000C0ED9">
        <w:rPr>
          <w:rFonts w:ascii="Arial" w:hAnsi="Arial" w:cs="Arial"/>
          <w:b/>
          <w:bCs/>
          <w:caps/>
          <w:color w:val="000000" w:themeColor="text1"/>
          <w:sz w:val="20"/>
        </w:rPr>
        <w:t xml:space="preserve"> </w:t>
      </w:r>
    </w:p>
    <w:p w14:paraId="225F0261" w14:textId="1CA85872" w:rsidR="00503103" w:rsidRPr="00532EB6" w:rsidRDefault="00503103" w:rsidP="007B3EF9">
      <w:pPr>
        <w:pStyle w:val="Titolo1"/>
        <w:adjustRightInd w:val="0"/>
        <w:snapToGrid w:val="0"/>
        <w:spacing w:before="0" w:after="0"/>
        <w:ind w:right="42"/>
        <w:rPr>
          <w:rFonts w:cs="Arial"/>
          <w:bCs/>
          <w:iCs/>
          <w:color w:val="000000" w:themeColor="text1"/>
          <w:sz w:val="20"/>
          <w:szCs w:val="20"/>
        </w:rPr>
      </w:pPr>
    </w:p>
    <w:p w14:paraId="037396B7" w14:textId="77777777" w:rsidR="00EF439E" w:rsidRPr="006F6F3B" w:rsidRDefault="00EF439E" w:rsidP="007B3EF9">
      <w:pPr>
        <w:ind w:right="42"/>
        <w:rPr>
          <w:rFonts w:ascii="Arial" w:hAnsi="Arial" w:cs="Arial"/>
          <w:color w:val="000000" w:themeColor="text1"/>
          <w:sz w:val="20"/>
        </w:rPr>
      </w:pPr>
    </w:p>
    <w:p w14:paraId="0469A90D" w14:textId="77777777" w:rsidR="00EF439E" w:rsidRPr="006F6F3B" w:rsidRDefault="00EF439E" w:rsidP="007B3EF9">
      <w:pPr>
        <w:ind w:right="42"/>
        <w:rPr>
          <w:rFonts w:ascii="Arial" w:hAnsi="Arial" w:cs="Arial"/>
          <w:color w:val="000000" w:themeColor="text1"/>
          <w:sz w:val="20"/>
        </w:rPr>
      </w:pPr>
    </w:p>
    <w:p w14:paraId="6590C8E3" w14:textId="2F6E6FEA" w:rsidR="006F6F3B" w:rsidRDefault="00850C21" w:rsidP="007B3EF9">
      <w:pPr>
        <w:tabs>
          <w:tab w:val="left" w:pos="1843"/>
          <w:tab w:val="left" w:pos="2977"/>
        </w:tabs>
        <w:ind w:right="42"/>
        <w:rPr>
          <w:rFonts w:ascii="Arial" w:hAnsi="Arial" w:cs="Arial"/>
          <w:color w:val="000000" w:themeColor="text1"/>
          <w:sz w:val="20"/>
          <w:shd w:val="clear" w:color="auto" w:fill="FFFFFF"/>
        </w:rPr>
      </w:pPr>
      <w:proofErr w:type="spellStart"/>
      <w:r>
        <w:rPr>
          <w:rFonts w:ascii="Arial" w:hAnsi="Arial" w:cs="Arial"/>
          <w:color w:val="000000" w:themeColor="text1"/>
          <w:sz w:val="20"/>
          <w:shd w:val="clear" w:color="auto" w:fill="FFFFFF"/>
        </w:rPr>
        <w:t>Xylexpo</w:t>
      </w:r>
      <w:proofErr w:type="spellEnd"/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accoglie ancora una volta gli amici del </w:t>
      </w:r>
      <w:r w:rsidRPr="007B3EF9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Gruppo Qualità Legno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che oramai da qualche edizione colgono l’occasione offerta dalla rassegna milanese per incontrare gli operatori </w:t>
      </w:r>
      <w:r w:rsidR="007B3EF9">
        <w:rPr>
          <w:rFonts w:ascii="Arial" w:hAnsi="Arial" w:cs="Arial"/>
          <w:color w:val="000000" w:themeColor="text1"/>
          <w:sz w:val="20"/>
          <w:shd w:val="clear" w:color="auto" w:fill="FFFFFF"/>
        </w:rPr>
        <w:t>a cui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comunicare temi di grande interesse per tutti coloro che hanno a che fare con questo nobile materiale.</w:t>
      </w:r>
    </w:p>
    <w:p w14:paraId="32B5D0B8" w14:textId="77777777" w:rsidR="00850C21" w:rsidRPr="00777976" w:rsidRDefault="00850C21" w:rsidP="00777976">
      <w:pPr>
        <w:tabs>
          <w:tab w:val="left" w:pos="1843"/>
          <w:tab w:val="left" w:pos="2977"/>
        </w:tabs>
        <w:ind w:right="42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32150F6E" w14:textId="25D3EE3B" w:rsidR="00850C21" w:rsidRPr="00777976" w:rsidRDefault="007B3EF9" w:rsidP="00777976">
      <w:pPr>
        <w:tabs>
          <w:tab w:val="left" w:pos="1843"/>
          <w:tab w:val="left" w:pos="2977"/>
        </w:tabs>
        <w:ind w:right="42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777976">
        <w:rPr>
          <w:rFonts w:ascii="Arial" w:hAnsi="Arial" w:cs="Arial"/>
          <w:color w:val="000000" w:themeColor="text1"/>
          <w:sz w:val="20"/>
          <w:shd w:val="clear" w:color="auto" w:fill="FFFFFF"/>
        </w:rPr>
        <w:t>L</w:t>
      </w:r>
      <w:r w:rsidR="00850C21" w:rsidRPr="0077797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’appuntamento è </w:t>
      </w:r>
      <w:r w:rsidRPr="0077797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per mercoledì 22 magio alle ore 15 </w:t>
      </w:r>
      <w:r w:rsidR="00850C21" w:rsidRPr="00777976">
        <w:rPr>
          <w:rFonts w:ascii="Arial" w:hAnsi="Arial" w:cs="Arial"/>
          <w:color w:val="000000" w:themeColor="text1"/>
          <w:sz w:val="20"/>
          <w:shd w:val="clear" w:color="auto" w:fill="FFFFFF"/>
        </w:rPr>
        <w:t>presso</w:t>
      </w:r>
      <w:r w:rsidRPr="0077797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gli</w:t>
      </w:r>
      <w:r w:rsidR="00850C21" w:rsidRPr="0077797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“</w:t>
      </w:r>
      <w:proofErr w:type="spellStart"/>
      <w:r w:rsidR="00850C21" w:rsidRPr="00777976">
        <w:rPr>
          <w:rFonts w:ascii="Arial" w:hAnsi="Arial" w:cs="Arial"/>
          <w:color w:val="000000" w:themeColor="text1"/>
          <w:sz w:val="20"/>
          <w:shd w:val="clear" w:color="auto" w:fill="FFFFFF"/>
        </w:rPr>
        <w:t>Xylexpo</w:t>
      </w:r>
      <w:proofErr w:type="spellEnd"/>
      <w:r w:rsidR="00850C21" w:rsidRPr="0077797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Studios” </w:t>
      </w:r>
      <w:r w:rsidRPr="0077797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(padiglione 1, stand B61) dove si parlerà di </w:t>
      </w:r>
      <w:r w:rsidRPr="00777976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“La filiera corta del progetto: il legno digitale”</w:t>
      </w:r>
      <w:r w:rsidRPr="00777976">
        <w:rPr>
          <w:rFonts w:ascii="Arial" w:hAnsi="Arial" w:cs="Arial"/>
          <w:color w:val="000000" w:themeColor="text1"/>
          <w:sz w:val="20"/>
          <w:shd w:val="clear" w:color="auto" w:fill="FFFFFF"/>
        </w:rPr>
        <w:t>.</w:t>
      </w:r>
    </w:p>
    <w:p w14:paraId="67E1A6C2" w14:textId="77777777" w:rsidR="00777976" w:rsidRPr="00777976" w:rsidRDefault="00777976" w:rsidP="00777976">
      <w:pPr>
        <w:tabs>
          <w:tab w:val="left" w:pos="1843"/>
          <w:tab w:val="left" w:pos="2977"/>
        </w:tabs>
        <w:ind w:right="42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1DB785DB" w14:textId="77777777" w:rsidR="00777976" w:rsidRPr="00393B43" w:rsidRDefault="00777976" w:rsidP="00777976">
      <w:pPr>
        <w:pStyle w:val="NormaleWeb"/>
        <w:shd w:val="clear" w:color="auto" w:fill="FFFFFF"/>
        <w:spacing w:before="2" w:after="2"/>
        <w:rPr>
          <w:rFonts w:ascii="Arial" w:hAnsi="Arial" w:cs="Arial"/>
          <w:i/>
          <w:color w:val="222222"/>
        </w:rPr>
      </w:pPr>
      <w:r w:rsidRPr="00777976">
        <w:rPr>
          <w:rFonts w:ascii="Arial" w:hAnsi="Arial" w:cs="Arial"/>
          <w:color w:val="000000" w:themeColor="text1"/>
          <w:shd w:val="clear" w:color="auto" w:fill="FFFFFF"/>
        </w:rPr>
        <w:t xml:space="preserve">Come si legge nella presentazione dell’evento </w:t>
      </w:r>
      <w:bookmarkStart w:id="0" w:name="_GoBack"/>
      <w:r w:rsidRPr="00393B43">
        <w:rPr>
          <w:rFonts w:ascii="Arial" w:hAnsi="Arial" w:cs="Arial"/>
          <w:i/>
          <w:color w:val="000000" w:themeColor="text1"/>
          <w:shd w:val="clear" w:color="auto" w:fill="FFFFFF"/>
        </w:rPr>
        <w:t>“</w:t>
      </w:r>
      <w:r w:rsidRPr="00393B43">
        <w:rPr>
          <w:rFonts w:ascii="Arial" w:hAnsi="Arial" w:cs="Arial"/>
          <w:i/>
          <w:color w:val="222222"/>
        </w:rPr>
        <w:t xml:space="preserve">... del CNC per realizzare prodotti all'avanguardia finalizzati alla realizzazione di costruzioni concepite in modo </w:t>
      </w:r>
      <w:proofErr w:type="gramStart"/>
      <w:r w:rsidRPr="00393B43">
        <w:rPr>
          <w:rFonts w:ascii="Arial" w:hAnsi="Arial" w:cs="Arial"/>
          <w:i/>
          <w:color w:val="222222"/>
        </w:rPr>
        <w:t>nuovo</w:t>
      </w:r>
      <w:proofErr w:type="gramEnd"/>
      <w:r w:rsidRPr="00393B43">
        <w:rPr>
          <w:rFonts w:ascii="Arial" w:hAnsi="Arial" w:cs="Arial"/>
          <w:i/>
          <w:color w:val="222222"/>
        </w:rPr>
        <w:t xml:space="preserve"> abbiamo parlato anche nelle scorse edizioni di </w:t>
      </w:r>
      <w:proofErr w:type="spellStart"/>
      <w:r w:rsidRPr="00393B43">
        <w:rPr>
          <w:rFonts w:ascii="Arial" w:hAnsi="Arial" w:cs="Arial"/>
          <w:i/>
          <w:color w:val="222222"/>
        </w:rPr>
        <w:t>Xylexpo</w:t>
      </w:r>
      <w:proofErr w:type="spellEnd"/>
      <w:r w:rsidRPr="00393B43">
        <w:rPr>
          <w:rFonts w:ascii="Arial" w:hAnsi="Arial" w:cs="Arial"/>
          <w:i/>
          <w:color w:val="222222"/>
        </w:rPr>
        <w:t>, attraverso altri membri del direttivo GQL, fra cui il professor </w:t>
      </w:r>
      <w:r w:rsidRPr="00393B43">
        <w:rPr>
          <w:rFonts w:ascii="Arial" w:hAnsi="Arial" w:cs="Arial"/>
          <w:b/>
          <w:bCs/>
          <w:i/>
          <w:color w:val="222222"/>
        </w:rPr>
        <w:t>FELICE RAGAZZO </w:t>
      </w:r>
      <w:r w:rsidRPr="00393B43">
        <w:rPr>
          <w:rFonts w:ascii="Arial" w:hAnsi="Arial" w:cs="Arial"/>
          <w:i/>
          <w:color w:val="222222"/>
        </w:rPr>
        <w:t>e l’architetto </w:t>
      </w:r>
      <w:r w:rsidRPr="00393B43">
        <w:rPr>
          <w:rFonts w:ascii="Arial" w:hAnsi="Arial" w:cs="Arial"/>
          <w:b/>
          <w:bCs/>
          <w:i/>
          <w:color w:val="222222"/>
        </w:rPr>
        <w:t>FABIO SPERA</w:t>
      </w:r>
      <w:r w:rsidRPr="00393B43">
        <w:rPr>
          <w:rFonts w:ascii="Arial" w:hAnsi="Arial" w:cs="Arial"/>
          <w:i/>
          <w:color w:val="222222"/>
        </w:rPr>
        <w:t>, che hanno approfondito l’argomento del brevetto “Frame+”, che rappresenta indubbiamente una delle nuove frontiere in tema di giunzioni lisce.</w:t>
      </w:r>
    </w:p>
    <w:p w14:paraId="5AECF23C" w14:textId="69311BE9" w:rsidR="00777976" w:rsidRPr="00393B43" w:rsidRDefault="00777976" w:rsidP="00777976">
      <w:pPr>
        <w:pStyle w:val="NormaleWeb"/>
        <w:shd w:val="clear" w:color="auto" w:fill="FFFFFF"/>
        <w:spacing w:before="2" w:after="2"/>
        <w:rPr>
          <w:rFonts w:ascii="Arial" w:hAnsi="Arial" w:cs="Arial"/>
          <w:i/>
          <w:color w:val="222222"/>
        </w:rPr>
      </w:pPr>
      <w:r w:rsidRPr="00393B43">
        <w:rPr>
          <w:rFonts w:ascii="Arial" w:hAnsi="Arial" w:cs="Arial"/>
          <w:i/>
          <w:color w:val="222222"/>
        </w:rPr>
        <w:t xml:space="preserve">A </w:t>
      </w:r>
      <w:proofErr w:type="spellStart"/>
      <w:r w:rsidRPr="00393B43">
        <w:rPr>
          <w:rFonts w:ascii="Arial" w:hAnsi="Arial" w:cs="Arial"/>
          <w:i/>
          <w:color w:val="222222"/>
        </w:rPr>
        <w:t>Xylexpo</w:t>
      </w:r>
      <w:proofErr w:type="spellEnd"/>
      <w:r w:rsidRPr="00393B43">
        <w:rPr>
          <w:rFonts w:ascii="Arial" w:hAnsi="Arial" w:cs="Arial"/>
          <w:i/>
          <w:color w:val="222222"/>
        </w:rPr>
        <w:t xml:space="preserve"> 2024 parleremo soprattutto delle opportunità di cui lo strumento digitale, la tecnologia e il linguaggio progettuale sono portatori: com'è cambiato il ruolo del progettista che dialoga anche con i produttori e con le macchine? Il rapporto del progettista con il costruttore è lineare? </w:t>
      </w:r>
      <w:proofErr w:type="gramStart"/>
      <w:r w:rsidRPr="00393B43">
        <w:rPr>
          <w:rFonts w:ascii="Arial" w:hAnsi="Arial" w:cs="Arial"/>
          <w:i/>
          <w:color w:val="222222"/>
        </w:rPr>
        <w:t>Le varianti in corso d’opera fattibili?</w:t>
      </w:r>
      <w:r w:rsidR="00393B43" w:rsidRPr="00393B43">
        <w:rPr>
          <w:rFonts w:ascii="Arial" w:hAnsi="Arial" w:cs="Arial"/>
          <w:i/>
          <w:color w:val="222222"/>
        </w:rPr>
        <w:t>”</w:t>
      </w:r>
      <w:proofErr w:type="gramEnd"/>
      <w:r w:rsidR="00393B43" w:rsidRPr="00393B43">
        <w:rPr>
          <w:rFonts w:ascii="Arial" w:hAnsi="Arial" w:cs="Arial"/>
          <w:i/>
          <w:color w:val="222222"/>
        </w:rPr>
        <w:t>.</w:t>
      </w:r>
      <w:r w:rsidRPr="00393B43">
        <w:rPr>
          <w:rFonts w:ascii="Arial" w:hAnsi="Arial" w:cs="Arial"/>
          <w:i/>
          <w:color w:val="222222"/>
        </w:rPr>
        <w:t xml:space="preserve"> </w:t>
      </w:r>
    </w:p>
    <w:bookmarkEnd w:id="0"/>
    <w:p w14:paraId="6772DE15" w14:textId="77777777" w:rsidR="00777976" w:rsidRDefault="00777976" w:rsidP="00777976">
      <w:pPr>
        <w:pStyle w:val="NormaleWeb"/>
        <w:shd w:val="clear" w:color="auto" w:fill="FFFFFF"/>
        <w:spacing w:before="2" w:after="2"/>
        <w:rPr>
          <w:rFonts w:ascii="Arial" w:hAnsi="Arial" w:cs="Arial"/>
          <w:color w:val="222222"/>
        </w:rPr>
      </w:pPr>
    </w:p>
    <w:p w14:paraId="7A09B0D0" w14:textId="479604FC" w:rsidR="00777976" w:rsidRDefault="00777976" w:rsidP="00777976">
      <w:pPr>
        <w:pStyle w:val="NormaleWeb"/>
        <w:shd w:val="clear" w:color="auto" w:fill="FFFFFF"/>
        <w:spacing w:before="2" w:after="2"/>
        <w:rPr>
          <w:rFonts w:ascii="Arial" w:hAnsi="Arial" w:cs="Arial"/>
          <w:color w:val="222222"/>
        </w:rPr>
      </w:pPr>
      <w:r>
        <w:rPr>
          <w:rFonts w:ascii="Arial" w:hAnsi="Arial" w:cs="Arial"/>
          <w:color w:val="222222"/>
        </w:rPr>
        <w:t xml:space="preserve">Ne parleranno l’architetto </w:t>
      </w:r>
      <w:r w:rsidRPr="00777976">
        <w:rPr>
          <w:rFonts w:ascii="Arial" w:hAnsi="Arial" w:cs="Arial"/>
          <w:b/>
          <w:bCs/>
          <w:color w:val="222222"/>
        </w:rPr>
        <w:t>Marco Arata</w:t>
      </w:r>
      <w:r>
        <w:rPr>
          <w:rFonts w:ascii="Arial" w:hAnsi="Arial" w:cs="Arial"/>
          <w:color w:val="222222"/>
        </w:rPr>
        <w:t xml:space="preserve"> (“Progettare la costruzione in legno pezzo per pezzo”), l’architetto </w:t>
      </w:r>
      <w:r w:rsidRPr="00777976">
        <w:rPr>
          <w:rFonts w:ascii="Arial" w:hAnsi="Arial" w:cs="Arial"/>
          <w:b/>
          <w:bCs/>
          <w:color w:val="222222"/>
        </w:rPr>
        <w:t>Davide Maria Giachino</w:t>
      </w:r>
      <w:r>
        <w:rPr>
          <w:rFonts w:ascii="Arial" w:hAnsi="Arial" w:cs="Arial"/>
          <w:color w:val="222222"/>
        </w:rPr>
        <w:t xml:space="preserve"> (“Progettare locale, costruire globale”) e l’esperto di patologie lignee </w:t>
      </w:r>
      <w:r w:rsidRPr="00777976">
        <w:rPr>
          <w:rFonts w:ascii="Arial" w:hAnsi="Arial" w:cs="Arial"/>
          <w:b/>
          <w:bCs/>
          <w:color w:val="222222"/>
        </w:rPr>
        <w:t>Gianfranco Magri</w:t>
      </w:r>
      <w:r>
        <w:rPr>
          <w:rFonts w:ascii="Arial" w:hAnsi="Arial" w:cs="Arial"/>
          <w:color w:val="222222"/>
        </w:rPr>
        <w:t xml:space="preserve"> (“Durabilità e protezione del legno: prevenzione anti-xilofagi nelle prime lavorazioni”).</w:t>
      </w:r>
    </w:p>
    <w:p w14:paraId="71BD924E" w14:textId="77777777" w:rsidR="00777976" w:rsidRDefault="00777976" w:rsidP="00777976">
      <w:pPr>
        <w:pStyle w:val="NormaleWeb"/>
        <w:shd w:val="clear" w:color="auto" w:fill="FFFFFF"/>
        <w:spacing w:before="2" w:after="2"/>
        <w:rPr>
          <w:rFonts w:ascii="Arial" w:hAnsi="Arial" w:cs="Arial"/>
          <w:color w:val="222222"/>
        </w:rPr>
      </w:pPr>
    </w:p>
    <w:p w14:paraId="77FD5A08" w14:textId="5616CA03" w:rsidR="00777976" w:rsidRDefault="00777976" w:rsidP="00777976">
      <w:pPr>
        <w:adjustRightInd w:val="0"/>
        <w:snapToGrid w:val="0"/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>L’evento sarà trasmesso in differita il giorno seguente sui canali di “</w:t>
      </w:r>
      <w:proofErr w:type="spellStart"/>
      <w:r>
        <w:rPr>
          <w:rFonts w:ascii="Arial" w:hAnsi="Arial" w:cs="Arial"/>
          <w:color w:val="000000" w:themeColor="text1"/>
          <w:sz w:val="20"/>
          <w:shd w:val="clear" w:color="auto" w:fill="FFFFFF"/>
        </w:rPr>
        <w:t>Xylexpo</w:t>
      </w:r>
      <w:proofErr w:type="spellEnd"/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Digital” (</w:t>
      </w:r>
      <w:r w:rsidRPr="006F6F3B">
        <w:rPr>
          <w:rFonts w:ascii="Arial" w:hAnsi="Arial" w:cs="Arial"/>
          <w:color w:val="000000" w:themeColor="text1"/>
          <w:sz w:val="20"/>
          <w:shd w:val="clear" w:color="auto" w:fill="FFFFFF"/>
        </w:rPr>
        <w:t>digital.xylexpo.com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) e sarà a disposizione </w:t>
      </w:r>
      <w:r w:rsidR="008F60D0">
        <w:rPr>
          <w:rFonts w:ascii="Arial" w:hAnsi="Arial" w:cs="Arial"/>
          <w:color w:val="000000" w:themeColor="text1"/>
          <w:sz w:val="20"/>
          <w:shd w:val="clear" w:color="auto" w:fill="FFFFFF"/>
        </w:rPr>
        <w:t>“on demand”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nella piattaforma digitale della rassegna (</w:t>
      </w:r>
      <w:r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>https://www.xylexpo.com/it/xylexpo-digital-on-demand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)</w:t>
      </w:r>
      <w:r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e sul canale YouTube (https://www.youtube.com/@xylexpowoodworkingfair).</w:t>
      </w:r>
    </w:p>
    <w:p w14:paraId="4E2B8E42" w14:textId="77777777" w:rsidR="00777976" w:rsidRPr="00777976" w:rsidRDefault="00777976" w:rsidP="00777976">
      <w:pPr>
        <w:pStyle w:val="NormaleWeb"/>
        <w:shd w:val="clear" w:color="auto" w:fill="FFFFFF"/>
        <w:spacing w:before="2" w:after="2"/>
        <w:rPr>
          <w:rFonts w:ascii="Arial" w:hAnsi="Arial" w:cs="Arial"/>
          <w:color w:val="222222"/>
        </w:rPr>
      </w:pPr>
    </w:p>
    <w:p w14:paraId="36458DE1" w14:textId="4F15E154" w:rsidR="00777976" w:rsidRPr="00777976" w:rsidRDefault="00777976" w:rsidP="00777976">
      <w:pPr>
        <w:tabs>
          <w:tab w:val="left" w:pos="1843"/>
          <w:tab w:val="left" w:pos="2977"/>
        </w:tabs>
        <w:ind w:right="42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77797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 </w:t>
      </w:r>
    </w:p>
    <w:p w14:paraId="3E481099" w14:textId="77777777" w:rsidR="00850C21" w:rsidRDefault="00850C21" w:rsidP="007B3EF9">
      <w:pPr>
        <w:tabs>
          <w:tab w:val="left" w:pos="1843"/>
          <w:tab w:val="left" w:pos="2977"/>
        </w:tabs>
        <w:ind w:right="42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4E1681E8" w14:textId="77777777" w:rsidR="00850C21" w:rsidRPr="00597CDA" w:rsidRDefault="00850C21" w:rsidP="006F6F3B">
      <w:pPr>
        <w:tabs>
          <w:tab w:val="left" w:pos="1843"/>
          <w:tab w:val="left" w:pos="2977"/>
        </w:tabs>
        <w:ind w:right="-666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850C21" w:rsidRPr="00597CDA" w:rsidSect="0045237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501AD0" w14:textId="77777777" w:rsidR="007351D7" w:rsidRDefault="007351D7">
      <w:r>
        <w:separator/>
      </w:r>
    </w:p>
  </w:endnote>
  <w:endnote w:type="continuationSeparator" w:id="0">
    <w:p w14:paraId="1EF7F541" w14:textId="77777777" w:rsidR="007351D7" w:rsidRDefault="007351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FBD104" w14:textId="77777777" w:rsidR="00FE36C8" w:rsidRDefault="00FE36C8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E3F60B" w14:textId="77777777" w:rsidR="00FE36C8" w:rsidRDefault="00FE36C8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A63163" w:rsidRDefault="00A63163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A63163" w:rsidRDefault="00A63163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" filled="f" stroked="f">
              <v:textbox>
                <w:txbxContent>
                  <w:p w14:paraId="5600D5E1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A63163" w:rsidRDefault="00A63163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A63163" w:rsidRDefault="00A63163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14:paraId="5442A90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00282D73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585E4EB5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A63163" w:rsidRDefault="00A63163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" filled="f" stroked="f">
              <v:textbox>
                <w:txbxContent>
                  <w:p w14:paraId="3916EAAA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spa</w:t>
                    </w:r>
                  </w:p>
                  <w:p w14:paraId="5442A90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00282D73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585E4EB5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A63163" w:rsidRDefault="00A63163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1C144B" w14:textId="77777777" w:rsidR="007351D7" w:rsidRDefault="007351D7">
      <w:r>
        <w:separator/>
      </w:r>
    </w:p>
  </w:footnote>
  <w:footnote w:type="continuationSeparator" w:id="0">
    <w:p w14:paraId="2703BEE2" w14:textId="77777777" w:rsidR="007351D7" w:rsidRDefault="007351D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05B520" w14:textId="77777777" w:rsidR="00FE36C8" w:rsidRDefault="00FE36C8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6D1F95" w14:textId="77777777" w:rsidR="00FE36C8" w:rsidRDefault="00FE36C8">
    <w:pPr>
      <w:pStyle w:val="Intestazione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A63163" w:rsidRPr="00667085" w:rsidRDefault="00A63163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165EAA23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21-24, 2024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77777777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FA5DAE6" w14:textId="78ECEB09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components for the </w:t>
                          </w: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furniture </w:t>
                          </w:r>
                          <w:r w:rsidR="00AF0012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</w:p>
                        <w:p w14:paraId="2C2A8E57" w14:textId="7EA343D9" w:rsidR="00A63163" w:rsidRPr="00452374" w:rsidRDefault="00A63163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" filled="f" stroked="f">
              <v:textbox>
                <w:txbxContent>
                  <w:p w14:paraId="59061185" w14:textId="199FC55A" w:rsidR="00A63163" w:rsidRDefault="00A63163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A63163" w:rsidRDefault="00A63163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165EAA23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21-24, 2024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77777777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FA5DAE6" w14:textId="78ECEB09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components for the </w:t>
                    </w: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furniture </w:t>
                    </w:r>
                    <w:r w:rsidR="00AF0012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</w:p>
                  <w:p w14:paraId="2C2A8E57" w14:textId="7EA343D9" w:rsidR="00A63163" w:rsidRPr="00452374" w:rsidRDefault="00A63163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A63163" w:rsidRDefault="00A63163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4"/>
  </w:num>
  <w:num w:numId="5">
    <w:abstractNumId w:val="2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0ED9"/>
    <w:rsid w:val="000D0B01"/>
    <w:rsid w:val="000D1006"/>
    <w:rsid w:val="000D4776"/>
    <w:rsid w:val="000D6B01"/>
    <w:rsid w:val="000F3D4C"/>
    <w:rsid w:val="00101D22"/>
    <w:rsid w:val="00114765"/>
    <w:rsid w:val="0011618E"/>
    <w:rsid w:val="0011686E"/>
    <w:rsid w:val="00120FC2"/>
    <w:rsid w:val="00130B79"/>
    <w:rsid w:val="001425E9"/>
    <w:rsid w:val="001443AD"/>
    <w:rsid w:val="00164BE1"/>
    <w:rsid w:val="00175098"/>
    <w:rsid w:val="00180CAE"/>
    <w:rsid w:val="00190D96"/>
    <w:rsid w:val="00197199"/>
    <w:rsid w:val="001A5ED6"/>
    <w:rsid w:val="001B2264"/>
    <w:rsid w:val="001D5489"/>
    <w:rsid w:val="001E6DEB"/>
    <w:rsid w:val="0020320A"/>
    <w:rsid w:val="00203FD9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284A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F3050"/>
    <w:rsid w:val="002F5748"/>
    <w:rsid w:val="003001C0"/>
    <w:rsid w:val="003030CF"/>
    <w:rsid w:val="00305C9F"/>
    <w:rsid w:val="0031045D"/>
    <w:rsid w:val="0032726A"/>
    <w:rsid w:val="003338ED"/>
    <w:rsid w:val="00342399"/>
    <w:rsid w:val="00342E53"/>
    <w:rsid w:val="00346047"/>
    <w:rsid w:val="00351D9E"/>
    <w:rsid w:val="00354749"/>
    <w:rsid w:val="003564C2"/>
    <w:rsid w:val="00357863"/>
    <w:rsid w:val="00361E81"/>
    <w:rsid w:val="00372D88"/>
    <w:rsid w:val="003740FB"/>
    <w:rsid w:val="00377904"/>
    <w:rsid w:val="00380F96"/>
    <w:rsid w:val="003825CF"/>
    <w:rsid w:val="003845FA"/>
    <w:rsid w:val="00392698"/>
    <w:rsid w:val="00393B43"/>
    <w:rsid w:val="00396E84"/>
    <w:rsid w:val="003A1431"/>
    <w:rsid w:val="003C3C26"/>
    <w:rsid w:val="00402E9F"/>
    <w:rsid w:val="004063E7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57052"/>
    <w:rsid w:val="00461C5A"/>
    <w:rsid w:val="004672E6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4F2CBE"/>
    <w:rsid w:val="00503103"/>
    <w:rsid w:val="00505B5D"/>
    <w:rsid w:val="0051293B"/>
    <w:rsid w:val="005171DD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717E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97CDA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3331B"/>
    <w:rsid w:val="00660F6F"/>
    <w:rsid w:val="006635EC"/>
    <w:rsid w:val="00670CF3"/>
    <w:rsid w:val="00673933"/>
    <w:rsid w:val="006756A0"/>
    <w:rsid w:val="00675CE6"/>
    <w:rsid w:val="00683210"/>
    <w:rsid w:val="00684445"/>
    <w:rsid w:val="00694377"/>
    <w:rsid w:val="00694B62"/>
    <w:rsid w:val="006A2F80"/>
    <w:rsid w:val="006A73CC"/>
    <w:rsid w:val="006B3F43"/>
    <w:rsid w:val="006C2828"/>
    <w:rsid w:val="006D785D"/>
    <w:rsid w:val="006D79FC"/>
    <w:rsid w:val="006E01A1"/>
    <w:rsid w:val="006F6E13"/>
    <w:rsid w:val="006F6F3B"/>
    <w:rsid w:val="006F6F8A"/>
    <w:rsid w:val="00703453"/>
    <w:rsid w:val="0070500C"/>
    <w:rsid w:val="007054D4"/>
    <w:rsid w:val="00707CD2"/>
    <w:rsid w:val="00715892"/>
    <w:rsid w:val="007219B9"/>
    <w:rsid w:val="00723E77"/>
    <w:rsid w:val="007351D7"/>
    <w:rsid w:val="007439EA"/>
    <w:rsid w:val="00746122"/>
    <w:rsid w:val="00757D60"/>
    <w:rsid w:val="00761260"/>
    <w:rsid w:val="007750AD"/>
    <w:rsid w:val="0077625D"/>
    <w:rsid w:val="00777976"/>
    <w:rsid w:val="00782C08"/>
    <w:rsid w:val="007837F6"/>
    <w:rsid w:val="007848CE"/>
    <w:rsid w:val="007A2ABF"/>
    <w:rsid w:val="007A3770"/>
    <w:rsid w:val="007A4F78"/>
    <w:rsid w:val="007A79F2"/>
    <w:rsid w:val="007B3EF9"/>
    <w:rsid w:val="007B5CDB"/>
    <w:rsid w:val="007D2DAB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52A9"/>
    <w:rsid w:val="00837B6A"/>
    <w:rsid w:val="008403E6"/>
    <w:rsid w:val="00846CBB"/>
    <w:rsid w:val="00850C21"/>
    <w:rsid w:val="008528D6"/>
    <w:rsid w:val="008536DE"/>
    <w:rsid w:val="00856772"/>
    <w:rsid w:val="00864AA6"/>
    <w:rsid w:val="008729FD"/>
    <w:rsid w:val="0087352B"/>
    <w:rsid w:val="0088775E"/>
    <w:rsid w:val="00887E3B"/>
    <w:rsid w:val="008B0F20"/>
    <w:rsid w:val="008B1225"/>
    <w:rsid w:val="008B4E8D"/>
    <w:rsid w:val="008B5BA3"/>
    <w:rsid w:val="008D039B"/>
    <w:rsid w:val="008D19BD"/>
    <w:rsid w:val="008D5B35"/>
    <w:rsid w:val="008D5FB0"/>
    <w:rsid w:val="008E1B4C"/>
    <w:rsid w:val="008F3135"/>
    <w:rsid w:val="008F4CFE"/>
    <w:rsid w:val="008F60D0"/>
    <w:rsid w:val="008F6829"/>
    <w:rsid w:val="009007F1"/>
    <w:rsid w:val="009067D7"/>
    <w:rsid w:val="00915174"/>
    <w:rsid w:val="00917468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5456"/>
    <w:rsid w:val="009A6326"/>
    <w:rsid w:val="009B421D"/>
    <w:rsid w:val="009B51AE"/>
    <w:rsid w:val="009B72D2"/>
    <w:rsid w:val="009D1088"/>
    <w:rsid w:val="009D571E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51998"/>
    <w:rsid w:val="00A52E9E"/>
    <w:rsid w:val="00A61728"/>
    <w:rsid w:val="00A63163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7BC"/>
    <w:rsid w:val="00B00619"/>
    <w:rsid w:val="00B02252"/>
    <w:rsid w:val="00B131D5"/>
    <w:rsid w:val="00B17BD9"/>
    <w:rsid w:val="00B22250"/>
    <w:rsid w:val="00B22698"/>
    <w:rsid w:val="00B228C2"/>
    <w:rsid w:val="00B2337C"/>
    <w:rsid w:val="00B335B0"/>
    <w:rsid w:val="00B5200C"/>
    <w:rsid w:val="00B71A9C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57"/>
    <w:rsid w:val="00C10673"/>
    <w:rsid w:val="00C14958"/>
    <w:rsid w:val="00C161EE"/>
    <w:rsid w:val="00C228A9"/>
    <w:rsid w:val="00C302ED"/>
    <w:rsid w:val="00C30C05"/>
    <w:rsid w:val="00C31855"/>
    <w:rsid w:val="00C3631B"/>
    <w:rsid w:val="00C4396E"/>
    <w:rsid w:val="00C45B8F"/>
    <w:rsid w:val="00C53D1E"/>
    <w:rsid w:val="00C55D6B"/>
    <w:rsid w:val="00C61F33"/>
    <w:rsid w:val="00C63531"/>
    <w:rsid w:val="00C80EFA"/>
    <w:rsid w:val="00C90B18"/>
    <w:rsid w:val="00CA04F6"/>
    <w:rsid w:val="00CB3F03"/>
    <w:rsid w:val="00CB6905"/>
    <w:rsid w:val="00CC0115"/>
    <w:rsid w:val="00CC4B37"/>
    <w:rsid w:val="00CC7061"/>
    <w:rsid w:val="00CD7E05"/>
    <w:rsid w:val="00CE4DCC"/>
    <w:rsid w:val="00D24E8C"/>
    <w:rsid w:val="00D263CE"/>
    <w:rsid w:val="00D43D64"/>
    <w:rsid w:val="00D60984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32518"/>
    <w:rsid w:val="00E32FBF"/>
    <w:rsid w:val="00E34D93"/>
    <w:rsid w:val="00E37EE2"/>
    <w:rsid w:val="00E40A71"/>
    <w:rsid w:val="00E82714"/>
    <w:rsid w:val="00E84B67"/>
    <w:rsid w:val="00E8567C"/>
    <w:rsid w:val="00E85E37"/>
    <w:rsid w:val="00E86AA2"/>
    <w:rsid w:val="00E91A0C"/>
    <w:rsid w:val="00E92948"/>
    <w:rsid w:val="00E940E5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439E"/>
    <w:rsid w:val="00F037AA"/>
    <w:rsid w:val="00F15136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6EEA"/>
    <w:rsid w:val="00F71CF6"/>
    <w:rsid w:val="00F73B32"/>
    <w:rsid w:val="00F75C3F"/>
    <w:rsid w:val="00F76173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E36C8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163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62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285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611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55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9373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366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header" Target="header3.xml"/><Relationship Id="rId13" Type="http://schemas.openxmlformats.org/officeDocument/2006/relationships/footer" Target="footer3.xm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</Pages>
  <Words>306</Words>
  <Characters>1747</Characters>
  <Application>Microsoft Macintosh Word</Application>
  <DocSecurity>0</DocSecurity>
  <Lines>14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2049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47</cp:revision>
  <cp:lastPrinted>2024-02-27T12:18:00Z</cp:lastPrinted>
  <dcterms:created xsi:type="dcterms:W3CDTF">2023-04-19T12:29:00Z</dcterms:created>
  <dcterms:modified xsi:type="dcterms:W3CDTF">2024-05-20T10:36:00Z</dcterms:modified>
</cp:coreProperties>
</file>