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4F1C85" w14:textId="77777777" w:rsidR="002C2928" w:rsidRPr="00F53474" w:rsidRDefault="002C2928" w:rsidP="002C2928">
      <w:pPr>
        <w:jc w:val="both"/>
        <w:rPr>
          <w:rFonts w:ascii="Arial" w:hAnsi="Arial"/>
          <w:i/>
          <w:sz w:val="20"/>
        </w:rPr>
      </w:pPr>
    </w:p>
    <w:p w14:paraId="004014E8" w14:textId="77777777" w:rsidR="00481401" w:rsidRPr="00F53474" w:rsidRDefault="00481401" w:rsidP="00481401">
      <w:pPr>
        <w:jc w:val="both"/>
        <w:rPr>
          <w:rFonts w:ascii="Arial" w:hAnsi="Arial"/>
          <w:i/>
          <w:sz w:val="20"/>
        </w:rPr>
      </w:pPr>
    </w:p>
    <w:p w14:paraId="356EBA8F" w14:textId="77777777" w:rsidR="00481401" w:rsidRPr="00F53474" w:rsidRDefault="00481401" w:rsidP="00481401">
      <w:pPr>
        <w:jc w:val="both"/>
        <w:rPr>
          <w:rFonts w:ascii="Arial" w:hAnsi="Arial"/>
          <w:i/>
          <w:sz w:val="20"/>
        </w:rPr>
      </w:pPr>
    </w:p>
    <w:p w14:paraId="73F7D537" w14:textId="77777777" w:rsidR="00481401" w:rsidRPr="007F4208" w:rsidRDefault="00481401" w:rsidP="00481401">
      <w:pPr>
        <w:jc w:val="both"/>
        <w:rPr>
          <w:rFonts w:ascii="Arial" w:hAnsi="Arial"/>
          <w:i/>
          <w:sz w:val="22"/>
          <w:szCs w:val="22"/>
        </w:rPr>
      </w:pPr>
    </w:p>
    <w:p w14:paraId="05BBA255" w14:textId="77777777" w:rsidR="00481401" w:rsidRPr="007F4208" w:rsidRDefault="00481401" w:rsidP="00481401">
      <w:pPr>
        <w:jc w:val="both"/>
        <w:rPr>
          <w:rFonts w:ascii="Arial" w:hAnsi="Arial"/>
          <w:i/>
          <w:sz w:val="22"/>
          <w:szCs w:val="22"/>
        </w:rPr>
      </w:pPr>
    </w:p>
    <w:p w14:paraId="0A4F5A65" w14:textId="77777777" w:rsidR="00481401" w:rsidRPr="007F4208" w:rsidRDefault="00481401" w:rsidP="00481401">
      <w:pPr>
        <w:jc w:val="both"/>
        <w:rPr>
          <w:rFonts w:ascii="Arial" w:hAnsi="Arial"/>
          <w:i/>
          <w:sz w:val="22"/>
          <w:szCs w:val="22"/>
        </w:rPr>
      </w:pPr>
    </w:p>
    <w:p w14:paraId="214B7B0F" w14:textId="77777777" w:rsidR="00481401" w:rsidRPr="007F4208" w:rsidRDefault="00481401" w:rsidP="00481401">
      <w:pPr>
        <w:jc w:val="both"/>
        <w:rPr>
          <w:rFonts w:ascii="Arial" w:hAnsi="Arial"/>
          <w:i/>
          <w:sz w:val="22"/>
          <w:szCs w:val="22"/>
        </w:rPr>
      </w:pPr>
    </w:p>
    <w:p w14:paraId="67BCA1EC" w14:textId="57813976" w:rsidR="00481401" w:rsidRPr="007F4208" w:rsidRDefault="00481401" w:rsidP="00481401">
      <w:pPr>
        <w:jc w:val="both"/>
        <w:rPr>
          <w:rFonts w:ascii="Arial" w:hAnsi="Arial"/>
          <w:b/>
          <w:i/>
          <w:sz w:val="22"/>
          <w:szCs w:val="22"/>
        </w:rPr>
      </w:pPr>
      <w:proofErr w:type="spellStart"/>
      <w:r w:rsidRPr="007F4208">
        <w:rPr>
          <w:rFonts w:ascii="Arial" w:hAnsi="Arial"/>
          <w:i/>
          <w:sz w:val="22"/>
          <w:szCs w:val="22"/>
        </w:rPr>
        <w:t>FieraMilano</w:t>
      </w:r>
      <w:proofErr w:type="spellEnd"/>
      <w:r w:rsidRPr="007F4208">
        <w:rPr>
          <w:rFonts w:ascii="Arial" w:hAnsi="Arial"/>
          <w:i/>
          <w:sz w:val="22"/>
          <w:szCs w:val="22"/>
        </w:rPr>
        <w:t xml:space="preserve">-Rho, </w:t>
      </w:r>
      <w:r w:rsidR="00E603D1" w:rsidRPr="007F4208">
        <w:rPr>
          <w:rFonts w:ascii="Arial" w:hAnsi="Arial"/>
          <w:i/>
          <w:sz w:val="22"/>
          <w:szCs w:val="22"/>
        </w:rPr>
        <w:t>8</w:t>
      </w:r>
      <w:r w:rsidRPr="007F4208">
        <w:rPr>
          <w:rFonts w:ascii="Arial" w:hAnsi="Arial"/>
          <w:i/>
          <w:sz w:val="22"/>
          <w:szCs w:val="22"/>
        </w:rPr>
        <w:t xml:space="preserve"> maggio 201</w:t>
      </w:r>
      <w:r w:rsidR="00E603D1" w:rsidRPr="007F4208">
        <w:rPr>
          <w:rFonts w:ascii="Arial" w:hAnsi="Arial"/>
          <w:i/>
          <w:sz w:val="22"/>
          <w:szCs w:val="22"/>
        </w:rPr>
        <w:t>8</w:t>
      </w:r>
      <w:r w:rsidRPr="007F4208">
        <w:rPr>
          <w:rFonts w:ascii="Arial" w:hAnsi="Arial"/>
          <w:i/>
          <w:sz w:val="22"/>
          <w:szCs w:val="22"/>
        </w:rPr>
        <w:t xml:space="preserve"> </w:t>
      </w:r>
      <w:r w:rsidRPr="007F4208">
        <w:rPr>
          <w:rFonts w:ascii="Arial" w:hAnsi="Arial"/>
          <w:i/>
          <w:sz w:val="22"/>
          <w:szCs w:val="22"/>
        </w:rPr>
        <w:tab/>
      </w:r>
      <w:r w:rsidRPr="007F4208">
        <w:rPr>
          <w:rFonts w:ascii="Arial" w:hAnsi="Arial"/>
          <w:i/>
          <w:sz w:val="22"/>
          <w:szCs w:val="22"/>
        </w:rPr>
        <w:tab/>
      </w:r>
      <w:r w:rsidRPr="007F4208">
        <w:rPr>
          <w:rFonts w:ascii="Arial" w:hAnsi="Arial"/>
          <w:i/>
          <w:sz w:val="22"/>
          <w:szCs w:val="22"/>
        </w:rPr>
        <w:tab/>
      </w:r>
      <w:r w:rsidRPr="007F4208">
        <w:rPr>
          <w:rFonts w:ascii="Arial" w:hAnsi="Arial"/>
          <w:i/>
          <w:sz w:val="22"/>
          <w:szCs w:val="22"/>
        </w:rPr>
        <w:tab/>
        <w:t xml:space="preserve">                                              </w:t>
      </w:r>
    </w:p>
    <w:p w14:paraId="4A9CD2C5" w14:textId="77777777" w:rsidR="00481401" w:rsidRPr="007F4208" w:rsidRDefault="00481401" w:rsidP="00481401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7D4EA8F4" w14:textId="77777777" w:rsidR="00481401" w:rsidRPr="007F4208" w:rsidRDefault="00481401" w:rsidP="00481401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4DB48D3B" w14:textId="77777777" w:rsidR="00481401" w:rsidRPr="007F4208" w:rsidRDefault="00481401" w:rsidP="00481401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229ADC30" w14:textId="15147545" w:rsidR="00481401" w:rsidRPr="007F4208" w:rsidRDefault="00D007AD" w:rsidP="00481401">
      <w:pPr>
        <w:pStyle w:val="Titolo1"/>
        <w:jc w:val="both"/>
        <w:rPr>
          <w:color w:val="FF0000"/>
          <w:sz w:val="22"/>
          <w:szCs w:val="22"/>
        </w:rPr>
      </w:pPr>
      <w:r>
        <w:rPr>
          <w:color w:val="000000" w:themeColor="text1"/>
          <w:sz w:val="22"/>
          <w:szCs w:val="22"/>
        </w:rPr>
        <w:t>IL MONDO A XYLEXPO 2018: LE ATTIVITA’ PROMOZIONALI</w:t>
      </w:r>
      <w:r w:rsidR="00481401" w:rsidRPr="007F4208">
        <w:rPr>
          <w:color w:val="FF0000"/>
          <w:sz w:val="22"/>
          <w:szCs w:val="22"/>
        </w:rPr>
        <w:t xml:space="preserve">   0</w:t>
      </w:r>
      <w:r w:rsidR="00E603D1" w:rsidRPr="007F4208">
        <w:rPr>
          <w:color w:val="FF0000"/>
          <w:sz w:val="22"/>
          <w:szCs w:val="22"/>
        </w:rPr>
        <w:t>3</w:t>
      </w:r>
      <w:r w:rsidR="00481401" w:rsidRPr="007F4208">
        <w:rPr>
          <w:color w:val="FF0000"/>
          <w:sz w:val="22"/>
          <w:szCs w:val="22"/>
        </w:rPr>
        <w:t xml:space="preserve"> </w:t>
      </w:r>
      <w:r w:rsidR="00996C0F" w:rsidRPr="007F4208">
        <w:rPr>
          <w:color w:val="FF0000"/>
          <w:sz w:val="22"/>
          <w:szCs w:val="22"/>
        </w:rPr>
        <w:t xml:space="preserve">   </w:t>
      </w:r>
    </w:p>
    <w:p w14:paraId="29FDE96B" w14:textId="77777777" w:rsidR="00481401" w:rsidRPr="007F4208" w:rsidRDefault="00481401" w:rsidP="00481401">
      <w:pPr>
        <w:jc w:val="both"/>
        <w:rPr>
          <w:rFonts w:ascii="Arial" w:hAnsi="Arial"/>
          <w:b/>
          <w:color w:val="FF0000"/>
          <w:sz w:val="22"/>
          <w:szCs w:val="22"/>
        </w:rPr>
      </w:pPr>
    </w:p>
    <w:p w14:paraId="2C437815" w14:textId="6FEFE1D5" w:rsidR="00E96273" w:rsidRDefault="008C56AC" w:rsidP="00E96273">
      <w:pPr>
        <w:shd w:val="clear" w:color="auto" w:fill="FFFFFF"/>
        <w:jc w:val="both"/>
        <w:textAlignment w:val="baseline"/>
        <w:rPr>
          <w:rFonts w:ascii="Arial" w:hAnsi="Arial" w:cs="Arial"/>
          <w:color w:val="000000"/>
          <w:sz w:val="22"/>
          <w:szCs w:val="22"/>
          <w:lang w:eastAsia="en-US"/>
        </w:rPr>
      </w:pPr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Il clima di maggiore ottimismo che attraversa il settore a livello mondiale è indubbiamente stata una “marcia in più” per il </w:t>
      </w:r>
      <w:r w:rsidRPr="008C56AC">
        <w:rPr>
          <w:rFonts w:ascii="Arial" w:hAnsi="Arial" w:cs="Arial"/>
          <w:b/>
          <w:color w:val="000000"/>
          <w:sz w:val="22"/>
          <w:szCs w:val="22"/>
          <w:lang w:eastAsia="en-US"/>
        </w:rPr>
        <w:t>programma di promozione</w:t>
      </w:r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 di Xylexpo. Una lunga storia, una attività iniziata oramai diciotto mesi fa e che si è dipanata attraverso una decina di conferenze stampa in occasione di tutti i più importanti momenti fieristici internazionali legati al settore delle tecnologie per il legno e il mobile, alle quali si sono affiancati incontri e partecipazioni a seminari, workshop ed eventi in molti Paesi europei</w:t>
      </w:r>
      <w:r w:rsidR="00C9203C">
        <w:rPr>
          <w:rFonts w:ascii="Arial" w:hAnsi="Arial" w:cs="Arial"/>
          <w:color w:val="000000"/>
          <w:sz w:val="22"/>
          <w:szCs w:val="22"/>
          <w:lang w:eastAsia="en-US"/>
        </w:rPr>
        <w:t>, oltre alla attività verso i potenziali visitatori svolta dagli oltre 50 uffici incaricati dagli organizzatori</w:t>
      </w:r>
      <w:r>
        <w:rPr>
          <w:rFonts w:ascii="Arial" w:hAnsi="Arial" w:cs="Arial"/>
          <w:color w:val="000000"/>
          <w:sz w:val="22"/>
          <w:szCs w:val="22"/>
          <w:lang w:eastAsia="en-US"/>
        </w:rPr>
        <w:t>.</w:t>
      </w:r>
    </w:p>
    <w:p w14:paraId="5AEF2E9D" w14:textId="77777777" w:rsidR="008C56AC" w:rsidRDefault="008C56AC" w:rsidP="00E96273">
      <w:pPr>
        <w:shd w:val="clear" w:color="auto" w:fill="FFFFFF"/>
        <w:jc w:val="both"/>
        <w:textAlignment w:val="baseline"/>
        <w:rPr>
          <w:rFonts w:ascii="Arial" w:hAnsi="Arial" w:cs="Arial"/>
          <w:color w:val="000000"/>
          <w:sz w:val="22"/>
          <w:szCs w:val="22"/>
          <w:lang w:eastAsia="en-US"/>
        </w:rPr>
      </w:pPr>
    </w:p>
    <w:p w14:paraId="429E8229" w14:textId="674BDD3E" w:rsidR="001E6216" w:rsidRPr="0013374F" w:rsidRDefault="008C56AC" w:rsidP="008C56AC">
      <w:pPr>
        <w:shd w:val="clear" w:color="auto" w:fill="FFFFFF"/>
        <w:jc w:val="both"/>
        <w:textAlignment w:val="baseline"/>
        <w:rPr>
          <w:rFonts w:ascii="Arial" w:hAnsi="Arial" w:cs="Arial"/>
          <w:color w:val="000000"/>
          <w:sz w:val="22"/>
          <w:szCs w:val="22"/>
          <w:lang w:eastAsia="en-US"/>
        </w:rPr>
      </w:pPr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Xylexpo è e sarà sempre più </w:t>
      </w:r>
      <w:r w:rsidRPr="008C56AC">
        <w:rPr>
          <w:rFonts w:ascii="Arial" w:hAnsi="Arial" w:cs="Arial"/>
          <w:b/>
          <w:color w:val="000000"/>
          <w:sz w:val="22"/>
          <w:szCs w:val="22"/>
          <w:lang w:eastAsia="en-US"/>
        </w:rPr>
        <w:t>la rassegna delle “alte tecnologie”</w:t>
      </w:r>
      <w:r>
        <w:rPr>
          <w:rFonts w:ascii="Arial" w:hAnsi="Arial" w:cs="Arial"/>
          <w:color w:val="000000"/>
          <w:sz w:val="22"/>
          <w:szCs w:val="22"/>
          <w:lang w:eastAsia="en-US"/>
        </w:rPr>
        <w:t>, dove la vera fabbrica automatica e integrata sarà di casa.</w:t>
      </w:r>
      <w:r w:rsidR="0013374F">
        <w:rPr>
          <w:rFonts w:ascii="Arial" w:hAnsi="Arial" w:cs="Arial"/>
          <w:color w:val="000000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Sarà questo il messaggio che verrà trasmesso alle oltre </w:t>
      </w:r>
      <w:r w:rsidRPr="008C56AC">
        <w:rPr>
          <w:rFonts w:ascii="Arial" w:hAnsi="Arial" w:cs="Arial"/>
          <w:b/>
          <w:color w:val="000000"/>
          <w:sz w:val="22"/>
          <w:szCs w:val="22"/>
          <w:lang w:eastAsia="en-US"/>
        </w:rPr>
        <w:t>200 grandi aziende specializzate invitate a Xylexpo</w:t>
      </w:r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 da tutto il mondo. Una attività di </w:t>
      </w:r>
      <w:proofErr w:type="spellStart"/>
      <w:r>
        <w:rPr>
          <w:rFonts w:ascii="Arial" w:hAnsi="Arial" w:cs="Arial"/>
          <w:color w:val="000000"/>
          <w:sz w:val="22"/>
          <w:szCs w:val="22"/>
          <w:lang w:eastAsia="en-US"/>
        </w:rPr>
        <w:t>incoming</w:t>
      </w:r>
      <w:proofErr w:type="spellEnd"/>
      <w:r>
        <w:rPr>
          <w:rFonts w:ascii="Arial" w:hAnsi="Arial" w:cs="Arial"/>
          <w:color w:val="000000"/>
          <w:sz w:val="22"/>
          <w:szCs w:val="22"/>
          <w:lang w:eastAsia="en-US"/>
        </w:rPr>
        <w:t xml:space="preserve"> costruita con grande attenzione, grazie anche al supporto </w:t>
      </w:r>
      <w:r>
        <w:rPr>
          <w:rFonts w:ascii="Arial" w:hAnsi="Arial" w:cs="Arial"/>
          <w:sz w:val="22"/>
          <w:szCs w:val="22"/>
        </w:rPr>
        <w:t>economico e</w:t>
      </w:r>
      <w:r w:rsidR="001E6216" w:rsidRPr="008C56AC">
        <w:rPr>
          <w:rFonts w:ascii="Arial" w:hAnsi="Arial" w:cs="Arial"/>
          <w:sz w:val="22"/>
          <w:szCs w:val="22"/>
        </w:rPr>
        <w:t xml:space="preserve"> organizzativo di </w:t>
      </w:r>
      <w:proofErr w:type="spellStart"/>
      <w:r w:rsidR="001E6216" w:rsidRPr="008C56AC">
        <w:rPr>
          <w:rFonts w:ascii="Arial" w:hAnsi="Arial" w:cs="Arial"/>
          <w:b/>
          <w:sz w:val="22"/>
          <w:szCs w:val="22"/>
        </w:rPr>
        <w:t>Ice</w:t>
      </w:r>
      <w:proofErr w:type="spellEnd"/>
      <w:r w:rsidR="001E6216" w:rsidRPr="008C56AC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del </w:t>
      </w:r>
      <w:r w:rsidR="001E6216" w:rsidRPr="008C56AC">
        <w:rPr>
          <w:rFonts w:ascii="Arial" w:hAnsi="Arial" w:cs="Arial"/>
          <w:b/>
          <w:sz w:val="22"/>
          <w:szCs w:val="22"/>
        </w:rPr>
        <w:t>Ministero dello Sviluppo economico</w:t>
      </w:r>
      <w:r w:rsidR="001E6216" w:rsidRPr="008C56AC">
        <w:rPr>
          <w:rFonts w:ascii="Arial" w:hAnsi="Arial" w:cs="Arial"/>
          <w:sz w:val="22"/>
          <w:szCs w:val="22"/>
        </w:rPr>
        <w:t xml:space="preserve"> e </w:t>
      </w:r>
      <w:r>
        <w:rPr>
          <w:rFonts w:ascii="Arial" w:hAnsi="Arial" w:cs="Arial"/>
          <w:sz w:val="22"/>
          <w:szCs w:val="22"/>
        </w:rPr>
        <w:t xml:space="preserve">di </w:t>
      </w:r>
      <w:proofErr w:type="spellStart"/>
      <w:r w:rsidRPr="008C56AC">
        <w:rPr>
          <w:rFonts w:ascii="Arial" w:hAnsi="Arial" w:cs="Arial"/>
          <w:b/>
          <w:sz w:val="22"/>
          <w:szCs w:val="22"/>
        </w:rPr>
        <w:t>FieraM</w:t>
      </w:r>
      <w:r w:rsidR="001E6216" w:rsidRPr="008C56AC">
        <w:rPr>
          <w:rFonts w:ascii="Arial" w:hAnsi="Arial" w:cs="Arial"/>
          <w:b/>
          <w:sz w:val="22"/>
          <w:szCs w:val="22"/>
        </w:rPr>
        <w:t>ilano</w:t>
      </w:r>
      <w:proofErr w:type="spellEnd"/>
      <w:r w:rsidR="001E6216" w:rsidRPr="008C56AC">
        <w:rPr>
          <w:rFonts w:ascii="Arial" w:hAnsi="Arial" w:cs="Arial"/>
          <w:sz w:val="22"/>
          <w:szCs w:val="22"/>
        </w:rPr>
        <w:t>.</w:t>
      </w:r>
    </w:p>
    <w:p w14:paraId="55F424CD" w14:textId="4CE7CA25" w:rsidR="001E6216" w:rsidRPr="008C56AC" w:rsidRDefault="008C56AC" w:rsidP="00A2023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Una attività che è stata programmata e realizzata con </w:t>
      </w:r>
      <w:r w:rsidR="001E6216" w:rsidRPr="008C56AC">
        <w:rPr>
          <w:rFonts w:ascii="Arial" w:hAnsi="Arial" w:cs="Arial"/>
          <w:sz w:val="22"/>
          <w:szCs w:val="22"/>
        </w:rPr>
        <w:t>estrema cura: la selezione degli operatori è stata effettuata da</w:t>
      </w:r>
      <w:r>
        <w:rPr>
          <w:rFonts w:ascii="Arial" w:hAnsi="Arial" w:cs="Arial"/>
          <w:sz w:val="22"/>
          <w:szCs w:val="22"/>
        </w:rPr>
        <w:t>gli</w:t>
      </w:r>
      <w:r w:rsidR="001E6216" w:rsidRPr="008C56AC">
        <w:rPr>
          <w:rFonts w:ascii="Arial" w:hAnsi="Arial" w:cs="Arial"/>
          <w:sz w:val="22"/>
          <w:szCs w:val="22"/>
        </w:rPr>
        <w:t xml:space="preserve"> uffici </w:t>
      </w:r>
      <w:proofErr w:type="spellStart"/>
      <w:r w:rsidR="001E6216" w:rsidRPr="008C56AC">
        <w:rPr>
          <w:rFonts w:ascii="Arial" w:hAnsi="Arial" w:cs="Arial"/>
          <w:sz w:val="22"/>
          <w:szCs w:val="22"/>
        </w:rPr>
        <w:t>Ice</w:t>
      </w:r>
      <w:proofErr w:type="spellEnd"/>
      <w:r w:rsidR="001E6216" w:rsidRPr="008C56A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presenti nei Paesi scelti come aree dove attivare una più forte e completa attività di promozione. </w:t>
      </w:r>
      <w:r w:rsidR="001E6216" w:rsidRPr="008C56AC">
        <w:rPr>
          <w:rFonts w:ascii="Arial" w:hAnsi="Arial" w:cs="Arial"/>
          <w:sz w:val="22"/>
          <w:szCs w:val="22"/>
        </w:rPr>
        <w:t xml:space="preserve">Un </w:t>
      </w:r>
      <w:r>
        <w:rPr>
          <w:rFonts w:ascii="Arial" w:hAnsi="Arial" w:cs="Arial"/>
          <w:sz w:val="22"/>
          <w:szCs w:val="22"/>
        </w:rPr>
        <w:t>dettagliato q</w:t>
      </w:r>
      <w:r w:rsidR="001E6216" w:rsidRPr="008C56AC">
        <w:rPr>
          <w:rFonts w:ascii="Arial" w:hAnsi="Arial" w:cs="Arial"/>
          <w:sz w:val="22"/>
          <w:szCs w:val="22"/>
        </w:rPr>
        <w:t>uestionario ha permesso di identificare la tipologia di attività dell’azienda invitata e</w:t>
      </w:r>
      <w:r>
        <w:rPr>
          <w:rFonts w:ascii="Arial" w:hAnsi="Arial" w:cs="Arial"/>
          <w:sz w:val="22"/>
          <w:szCs w:val="22"/>
        </w:rPr>
        <w:t>,</w:t>
      </w:r>
      <w:r w:rsidR="001E6216" w:rsidRPr="008C56AC">
        <w:rPr>
          <w:rFonts w:ascii="Arial" w:hAnsi="Arial" w:cs="Arial"/>
          <w:sz w:val="22"/>
          <w:szCs w:val="22"/>
        </w:rPr>
        <w:t xml:space="preserve"> di conseguenza</w:t>
      </w:r>
      <w:r>
        <w:rPr>
          <w:rFonts w:ascii="Arial" w:hAnsi="Arial" w:cs="Arial"/>
          <w:sz w:val="22"/>
          <w:szCs w:val="22"/>
        </w:rPr>
        <w:t>, di approfondirne</w:t>
      </w:r>
      <w:r w:rsidR="001E6216" w:rsidRPr="008C56AC">
        <w:rPr>
          <w:rFonts w:ascii="Arial" w:hAnsi="Arial" w:cs="Arial"/>
          <w:sz w:val="22"/>
          <w:szCs w:val="22"/>
        </w:rPr>
        <w:t xml:space="preserve"> l’attinenza </w:t>
      </w:r>
      <w:r>
        <w:rPr>
          <w:rFonts w:ascii="Arial" w:hAnsi="Arial" w:cs="Arial"/>
          <w:sz w:val="22"/>
          <w:szCs w:val="22"/>
        </w:rPr>
        <w:t>con il programma espositivo di Xylexpo</w:t>
      </w:r>
      <w:r w:rsidR="001E6216" w:rsidRPr="008C56AC">
        <w:rPr>
          <w:rFonts w:ascii="Arial" w:hAnsi="Arial" w:cs="Arial"/>
          <w:sz w:val="22"/>
          <w:szCs w:val="22"/>
        </w:rPr>
        <w:t>.</w:t>
      </w:r>
    </w:p>
    <w:p w14:paraId="4A97E14B" w14:textId="77777777" w:rsidR="00A2023F" w:rsidRDefault="001E6216" w:rsidP="00A2023F">
      <w:pPr>
        <w:jc w:val="both"/>
        <w:rPr>
          <w:rFonts w:ascii="Arial" w:hAnsi="Arial" w:cs="Arial"/>
          <w:sz w:val="22"/>
          <w:szCs w:val="22"/>
        </w:rPr>
      </w:pPr>
      <w:r w:rsidRPr="008C56AC">
        <w:rPr>
          <w:rFonts w:ascii="Arial" w:hAnsi="Arial" w:cs="Arial"/>
          <w:sz w:val="22"/>
          <w:szCs w:val="22"/>
        </w:rPr>
        <w:t xml:space="preserve">I </w:t>
      </w:r>
      <w:r w:rsidR="008C56AC">
        <w:rPr>
          <w:rFonts w:ascii="Arial" w:hAnsi="Arial" w:cs="Arial"/>
          <w:sz w:val="22"/>
          <w:szCs w:val="22"/>
        </w:rPr>
        <w:t xml:space="preserve">circa 200 </w:t>
      </w:r>
      <w:r w:rsidRPr="008C56AC">
        <w:rPr>
          <w:rFonts w:ascii="Arial" w:hAnsi="Arial" w:cs="Arial"/>
          <w:sz w:val="22"/>
          <w:szCs w:val="22"/>
        </w:rPr>
        <w:t xml:space="preserve">delegati </w:t>
      </w:r>
      <w:r w:rsidR="008C56AC">
        <w:rPr>
          <w:rFonts w:ascii="Arial" w:hAnsi="Arial" w:cs="Arial"/>
          <w:sz w:val="22"/>
          <w:szCs w:val="22"/>
        </w:rPr>
        <w:t xml:space="preserve">che </w:t>
      </w:r>
      <w:r w:rsidRPr="008C56AC">
        <w:rPr>
          <w:rFonts w:ascii="Arial" w:hAnsi="Arial" w:cs="Arial"/>
          <w:sz w:val="22"/>
          <w:szCs w:val="22"/>
        </w:rPr>
        <w:t xml:space="preserve">saranno </w:t>
      </w:r>
      <w:r w:rsidR="008C56AC">
        <w:rPr>
          <w:rFonts w:ascii="Arial" w:hAnsi="Arial" w:cs="Arial"/>
          <w:sz w:val="22"/>
          <w:szCs w:val="22"/>
        </w:rPr>
        <w:t>a Mila</w:t>
      </w:r>
      <w:bookmarkStart w:id="0" w:name="_GoBack"/>
      <w:bookmarkEnd w:id="0"/>
      <w:r w:rsidR="008C56AC">
        <w:rPr>
          <w:rFonts w:ascii="Arial" w:hAnsi="Arial" w:cs="Arial"/>
          <w:sz w:val="22"/>
          <w:szCs w:val="22"/>
        </w:rPr>
        <w:t xml:space="preserve">no verranno costantemente </w:t>
      </w:r>
      <w:r w:rsidRPr="008C56AC">
        <w:rPr>
          <w:rFonts w:ascii="Arial" w:hAnsi="Arial" w:cs="Arial"/>
          <w:sz w:val="22"/>
          <w:szCs w:val="22"/>
        </w:rPr>
        <w:t xml:space="preserve">seguiti </w:t>
      </w:r>
      <w:r w:rsidR="00A2023F">
        <w:rPr>
          <w:rFonts w:ascii="Arial" w:hAnsi="Arial" w:cs="Arial"/>
          <w:sz w:val="22"/>
          <w:szCs w:val="22"/>
        </w:rPr>
        <w:t xml:space="preserve">durante </w:t>
      </w:r>
      <w:r w:rsidR="008C56AC">
        <w:rPr>
          <w:rFonts w:ascii="Arial" w:hAnsi="Arial" w:cs="Arial"/>
          <w:sz w:val="22"/>
          <w:szCs w:val="22"/>
        </w:rPr>
        <w:t>tutta la loro permanenza nel capoluogo lombardo. In fiera le loro attività saranno coordinate da</w:t>
      </w:r>
      <w:r w:rsidRPr="008C56AC">
        <w:rPr>
          <w:rFonts w:ascii="Arial" w:hAnsi="Arial" w:cs="Arial"/>
          <w:sz w:val="22"/>
          <w:szCs w:val="22"/>
        </w:rPr>
        <w:t xml:space="preserve"> un </w:t>
      </w:r>
      <w:r w:rsidRPr="008C56AC">
        <w:rPr>
          <w:rFonts w:ascii="Arial" w:hAnsi="Arial" w:cs="Arial"/>
          <w:i/>
          <w:sz w:val="22"/>
          <w:szCs w:val="22"/>
        </w:rPr>
        <w:t xml:space="preserve">trade </w:t>
      </w:r>
      <w:proofErr w:type="spellStart"/>
      <w:r w:rsidRPr="008C56AC">
        <w:rPr>
          <w:rFonts w:ascii="Arial" w:hAnsi="Arial" w:cs="Arial"/>
          <w:i/>
          <w:sz w:val="22"/>
          <w:szCs w:val="22"/>
        </w:rPr>
        <w:t>analyst</w:t>
      </w:r>
      <w:proofErr w:type="spellEnd"/>
      <w:r w:rsidRPr="008C56AC">
        <w:rPr>
          <w:rFonts w:ascii="Arial" w:hAnsi="Arial" w:cs="Arial"/>
          <w:sz w:val="22"/>
          <w:szCs w:val="22"/>
        </w:rPr>
        <w:t xml:space="preserve"> che sarà </w:t>
      </w:r>
      <w:r w:rsidR="008C56AC">
        <w:rPr>
          <w:rFonts w:ascii="Arial" w:hAnsi="Arial" w:cs="Arial"/>
          <w:sz w:val="22"/>
          <w:szCs w:val="22"/>
        </w:rPr>
        <w:t>costantemente al loro fianco anche nei diversi momenti organizzati a Xylexpo per mettere in conta</w:t>
      </w:r>
      <w:r w:rsidR="00A2023F">
        <w:rPr>
          <w:rFonts w:ascii="Arial" w:hAnsi="Arial" w:cs="Arial"/>
          <w:sz w:val="22"/>
          <w:szCs w:val="22"/>
        </w:rPr>
        <w:t>t</w:t>
      </w:r>
      <w:r w:rsidR="008C56AC">
        <w:rPr>
          <w:rFonts w:ascii="Arial" w:hAnsi="Arial" w:cs="Arial"/>
          <w:sz w:val="22"/>
          <w:szCs w:val="22"/>
        </w:rPr>
        <w:t xml:space="preserve">to questi </w:t>
      </w:r>
      <w:r w:rsidR="008C56AC" w:rsidRPr="00A2023F">
        <w:rPr>
          <w:rFonts w:ascii="Arial" w:hAnsi="Arial" w:cs="Arial"/>
          <w:i/>
          <w:sz w:val="22"/>
          <w:szCs w:val="22"/>
        </w:rPr>
        <w:t>big buyers</w:t>
      </w:r>
      <w:r w:rsidR="008C56AC">
        <w:rPr>
          <w:rFonts w:ascii="Arial" w:hAnsi="Arial" w:cs="Arial"/>
          <w:sz w:val="22"/>
          <w:szCs w:val="22"/>
        </w:rPr>
        <w:t xml:space="preserve"> </w:t>
      </w:r>
      <w:r w:rsidRPr="008C56AC">
        <w:rPr>
          <w:rFonts w:ascii="Arial" w:hAnsi="Arial" w:cs="Arial"/>
          <w:sz w:val="22"/>
          <w:szCs w:val="22"/>
        </w:rPr>
        <w:t>con gli espositori</w:t>
      </w:r>
      <w:r w:rsidR="008C56AC">
        <w:rPr>
          <w:rFonts w:ascii="Arial" w:hAnsi="Arial" w:cs="Arial"/>
          <w:sz w:val="22"/>
          <w:szCs w:val="22"/>
        </w:rPr>
        <w:t xml:space="preserve"> italiani</w:t>
      </w:r>
      <w:r w:rsidRPr="008C56AC">
        <w:rPr>
          <w:rFonts w:ascii="Arial" w:hAnsi="Arial" w:cs="Arial"/>
          <w:sz w:val="22"/>
          <w:szCs w:val="22"/>
        </w:rPr>
        <w:t>.</w:t>
      </w:r>
      <w:r w:rsidR="00B62551">
        <w:rPr>
          <w:rFonts w:ascii="Arial" w:hAnsi="Arial" w:cs="Arial"/>
          <w:sz w:val="22"/>
          <w:szCs w:val="22"/>
        </w:rPr>
        <w:t xml:space="preserve"> </w:t>
      </w:r>
    </w:p>
    <w:p w14:paraId="58E95296" w14:textId="6949ADA7" w:rsidR="00B62551" w:rsidRDefault="00B62551" w:rsidP="00A2023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Momento forte </w:t>
      </w:r>
      <w:r w:rsidR="001E6216" w:rsidRPr="008C56AC">
        <w:rPr>
          <w:rFonts w:ascii="Arial" w:hAnsi="Arial" w:cs="Arial"/>
          <w:sz w:val="22"/>
          <w:szCs w:val="22"/>
        </w:rPr>
        <w:t xml:space="preserve">gli </w:t>
      </w:r>
      <w:r w:rsidR="001E6216" w:rsidRPr="00B62551">
        <w:rPr>
          <w:rFonts w:ascii="Arial" w:hAnsi="Arial" w:cs="Arial"/>
          <w:b/>
          <w:sz w:val="22"/>
          <w:szCs w:val="22"/>
        </w:rPr>
        <w:t>“</w:t>
      </w:r>
      <w:proofErr w:type="spellStart"/>
      <w:r w:rsidR="001E6216" w:rsidRPr="00B62551">
        <w:rPr>
          <w:rFonts w:ascii="Arial" w:hAnsi="Arial" w:cs="Arial"/>
          <w:b/>
          <w:sz w:val="22"/>
          <w:szCs w:val="22"/>
        </w:rPr>
        <w:t>Incoming</w:t>
      </w:r>
      <w:proofErr w:type="spellEnd"/>
      <w:r w:rsidR="001E6216" w:rsidRPr="00B62551">
        <w:rPr>
          <w:rFonts w:ascii="Arial" w:hAnsi="Arial" w:cs="Arial"/>
          <w:b/>
          <w:sz w:val="22"/>
          <w:szCs w:val="22"/>
        </w:rPr>
        <w:t xml:space="preserve"> happy hour business </w:t>
      </w:r>
      <w:proofErr w:type="spellStart"/>
      <w:r w:rsidR="001E6216" w:rsidRPr="00B62551">
        <w:rPr>
          <w:rFonts w:ascii="Arial" w:hAnsi="Arial" w:cs="Arial"/>
          <w:b/>
          <w:sz w:val="22"/>
          <w:szCs w:val="22"/>
        </w:rPr>
        <w:t>matching</w:t>
      </w:r>
      <w:proofErr w:type="spellEnd"/>
      <w:r w:rsidR="001E6216" w:rsidRPr="00B62551">
        <w:rPr>
          <w:rFonts w:ascii="Arial" w:hAnsi="Arial" w:cs="Arial"/>
          <w:b/>
          <w:sz w:val="22"/>
          <w:szCs w:val="22"/>
        </w:rPr>
        <w:t>”</w:t>
      </w:r>
      <w:r>
        <w:rPr>
          <w:rFonts w:ascii="Arial" w:hAnsi="Arial" w:cs="Arial"/>
          <w:sz w:val="22"/>
          <w:szCs w:val="22"/>
        </w:rPr>
        <w:t xml:space="preserve">, </w:t>
      </w:r>
      <w:r w:rsidR="001E6216" w:rsidRPr="008C56AC">
        <w:rPr>
          <w:rFonts w:ascii="Arial" w:hAnsi="Arial" w:cs="Arial"/>
          <w:sz w:val="22"/>
          <w:szCs w:val="22"/>
        </w:rPr>
        <w:t xml:space="preserve">incontri informali </w:t>
      </w:r>
      <w:r>
        <w:rPr>
          <w:rFonts w:ascii="Arial" w:hAnsi="Arial" w:cs="Arial"/>
          <w:sz w:val="22"/>
          <w:szCs w:val="22"/>
        </w:rPr>
        <w:t xml:space="preserve">che si terranno in </w:t>
      </w:r>
      <w:r w:rsidR="001E6216" w:rsidRPr="008C56AC">
        <w:rPr>
          <w:rFonts w:ascii="Arial" w:hAnsi="Arial" w:cs="Arial"/>
          <w:sz w:val="22"/>
          <w:szCs w:val="22"/>
        </w:rPr>
        <w:t>tre de</w:t>
      </w:r>
      <w:r>
        <w:rPr>
          <w:rFonts w:ascii="Arial" w:hAnsi="Arial" w:cs="Arial"/>
          <w:sz w:val="22"/>
          <w:szCs w:val="22"/>
        </w:rPr>
        <w:t>lle cinque giornate della fiera.</w:t>
      </w:r>
    </w:p>
    <w:p w14:paraId="63FD595A" w14:textId="77777777" w:rsidR="00C712F1" w:rsidRDefault="00C712F1" w:rsidP="00A2023F">
      <w:pPr>
        <w:jc w:val="both"/>
        <w:rPr>
          <w:rFonts w:ascii="Arial" w:hAnsi="Arial" w:cs="Arial"/>
          <w:sz w:val="22"/>
          <w:szCs w:val="22"/>
        </w:rPr>
      </w:pPr>
    </w:p>
    <w:p w14:paraId="75EDE155" w14:textId="0B512BF6" w:rsidR="001E6216" w:rsidRPr="008C56AC" w:rsidRDefault="00B62551" w:rsidP="00A2023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 delegati avranno a loro disposizione </w:t>
      </w:r>
      <w:r w:rsidR="001E6216" w:rsidRPr="008C56AC">
        <w:rPr>
          <w:rFonts w:ascii="Arial" w:hAnsi="Arial" w:cs="Arial"/>
          <w:sz w:val="22"/>
          <w:szCs w:val="22"/>
        </w:rPr>
        <w:t xml:space="preserve">la nuova piattaforma </w:t>
      </w:r>
      <w:r w:rsidRPr="00B62551">
        <w:rPr>
          <w:rFonts w:ascii="Arial" w:hAnsi="Arial" w:cs="Arial"/>
          <w:b/>
          <w:sz w:val="22"/>
          <w:szCs w:val="22"/>
        </w:rPr>
        <w:t>“</w:t>
      </w:r>
      <w:proofErr w:type="spellStart"/>
      <w:r w:rsidR="001E6216" w:rsidRPr="00B62551">
        <w:rPr>
          <w:rFonts w:ascii="Arial" w:hAnsi="Arial" w:cs="Arial"/>
          <w:b/>
          <w:sz w:val="22"/>
          <w:szCs w:val="22"/>
        </w:rPr>
        <w:t>MyMatching</w:t>
      </w:r>
      <w:proofErr w:type="spellEnd"/>
      <w:r w:rsidRPr="00B62551">
        <w:rPr>
          <w:rFonts w:ascii="Arial" w:hAnsi="Arial" w:cs="Arial"/>
          <w:b/>
          <w:sz w:val="22"/>
          <w:szCs w:val="22"/>
        </w:rPr>
        <w:t>”</w:t>
      </w:r>
      <w:r w:rsidR="001E6216" w:rsidRPr="008C56AC">
        <w:rPr>
          <w:rFonts w:ascii="Arial" w:hAnsi="Arial" w:cs="Arial"/>
          <w:sz w:val="22"/>
          <w:szCs w:val="22"/>
        </w:rPr>
        <w:t>, strumento online che permette la costruzione di un’agenda di incontri tramite il contatto preventivo con l’espositore.</w:t>
      </w:r>
    </w:p>
    <w:p w14:paraId="44102E6B" w14:textId="77777777" w:rsidR="00B62551" w:rsidRDefault="00B62551" w:rsidP="00A2023F">
      <w:pPr>
        <w:jc w:val="both"/>
        <w:rPr>
          <w:rFonts w:ascii="Arial" w:hAnsi="Arial" w:cs="Arial"/>
          <w:sz w:val="22"/>
          <w:szCs w:val="22"/>
        </w:rPr>
      </w:pPr>
    </w:p>
    <w:p w14:paraId="41EA7C08" w14:textId="2DCC6201" w:rsidR="001E6216" w:rsidRPr="008C56AC" w:rsidRDefault="001E6216" w:rsidP="00A2023F">
      <w:pPr>
        <w:jc w:val="both"/>
        <w:rPr>
          <w:rFonts w:ascii="Arial" w:hAnsi="Arial" w:cs="Arial"/>
          <w:sz w:val="22"/>
          <w:szCs w:val="22"/>
        </w:rPr>
      </w:pPr>
      <w:r w:rsidRPr="008C56AC">
        <w:rPr>
          <w:rFonts w:ascii="Arial" w:hAnsi="Arial" w:cs="Arial"/>
          <w:sz w:val="22"/>
          <w:szCs w:val="22"/>
        </w:rPr>
        <w:t xml:space="preserve">Per gli associati </w:t>
      </w:r>
      <w:r w:rsidR="00B62551">
        <w:rPr>
          <w:rFonts w:ascii="Arial" w:hAnsi="Arial" w:cs="Arial"/>
          <w:sz w:val="22"/>
          <w:szCs w:val="22"/>
        </w:rPr>
        <w:t xml:space="preserve">di </w:t>
      </w:r>
      <w:r w:rsidRPr="0013374F">
        <w:rPr>
          <w:rFonts w:ascii="Arial" w:hAnsi="Arial" w:cs="Arial"/>
          <w:b/>
          <w:sz w:val="22"/>
          <w:szCs w:val="22"/>
        </w:rPr>
        <w:t>Acimall</w:t>
      </w:r>
      <w:r w:rsidRPr="008C56AC">
        <w:rPr>
          <w:rFonts w:ascii="Arial" w:hAnsi="Arial" w:cs="Arial"/>
          <w:sz w:val="22"/>
          <w:szCs w:val="22"/>
        </w:rPr>
        <w:t xml:space="preserve">, l’associazione confindustriale dei costruttori di macchine ed accessori per la lavorazione del legno, sarà possibile anche segnalare </w:t>
      </w:r>
      <w:r w:rsidR="00C9203C">
        <w:rPr>
          <w:rFonts w:ascii="Arial" w:hAnsi="Arial" w:cs="Arial"/>
          <w:sz w:val="22"/>
          <w:szCs w:val="22"/>
        </w:rPr>
        <w:t xml:space="preserve">la volontà di incontrare determinati gruppi di visitatori durante </w:t>
      </w:r>
      <w:r w:rsidRPr="008C56AC">
        <w:rPr>
          <w:rFonts w:ascii="Arial" w:hAnsi="Arial" w:cs="Arial"/>
          <w:sz w:val="22"/>
          <w:szCs w:val="22"/>
        </w:rPr>
        <w:t>la manifestazione.</w:t>
      </w:r>
    </w:p>
    <w:p w14:paraId="14D89EED" w14:textId="77777777" w:rsidR="00C9203C" w:rsidRDefault="00C9203C" w:rsidP="00A2023F">
      <w:pPr>
        <w:jc w:val="both"/>
        <w:rPr>
          <w:rFonts w:ascii="Arial" w:hAnsi="Arial" w:cs="Arial"/>
          <w:sz w:val="22"/>
          <w:szCs w:val="22"/>
        </w:rPr>
      </w:pPr>
    </w:p>
    <w:p w14:paraId="3A6B43C0" w14:textId="186B5C33" w:rsidR="00F75153" w:rsidRPr="00FF3CFC" w:rsidRDefault="00C9203C" w:rsidP="00FF3C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 delegati saranno fra i protagonisti de </w:t>
      </w:r>
      <w:r w:rsidRPr="0013374F">
        <w:rPr>
          <w:rFonts w:ascii="Arial" w:hAnsi="Arial" w:cs="Arial"/>
          <w:b/>
          <w:sz w:val="22"/>
          <w:szCs w:val="22"/>
        </w:rPr>
        <w:t xml:space="preserve">“La notte di </w:t>
      </w:r>
      <w:proofErr w:type="spellStart"/>
      <w:r w:rsidRPr="0013374F">
        <w:rPr>
          <w:rFonts w:ascii="Arial" w:hAnsi="Arial" w:cs="Arial"/>
          <w:b/>
          <w:sz w:val="22"/>
          <w:szCs w:val="22"/>
        </w:rPr>
        <w:t>Xyelxpo</w:t>
      </w:r>
      <w:proofErr w:type="spellEnd"/>
      <w:r w:rsidRPr="0013374F">
        <w:rPr>
          <w:rFonts w:ascii="Arial" w:hAnsi="Arial" w:cs="Arial"/>
          <w:b/>
          <w:sz w:val="22"/>
          <w:szCs w:val="22"/>
        </w:rPr>
        <w:t>”</w:t>
      </w:r>
      <w:r w:rsidR="00FF3CFC">
        <w:rPr>
          <w:rFonts w:ascii="Arial" w:hAnsi="Arial" w:cs="Arial"/>
          <w:sz w:val="22"/>
          <w:szCs w:val="22"/>
        </w:rPr>
        <w:t xml:space="preserve">, in programma il 9 </w:t>
      </w:r>
      <w:r>
        <w:rPr>
          <w:rFonts w:ascii="Arial" w:hAnsi="Arial" w:cs="Arial"/>
          <w:sz w:val="22"/>
          <w:szCs w:val="22"/>
        </w:rPr>
        <w:t>maggi</w:t>
      </w:r>
      <w:r w:rsidR="00FF3CFC">
        <w:rPr>
          <w:rFonts w:ascii="Arial" w:hAnsi="Arial" w:cs="Arial"/>
          <w:sz w:val="22"/>
          <w:szCs w:val="22"/>
        </w:rPr>
        <w:t>o.</w:t>
      </w:r>
    </w:p>
    <w:sectPr w:rsidR="00F75153" w:rsidRPr="00FF3CFC" w:rsidSect="008F5F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43" w:right="849" w:bottom="142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9FBD65" w14:textId="77777777" w:rsidR="00F10F27" w:rsidRDefault="00F10F27">
      <w:r>
        <w:separator/>
      </w:r>
    </w:p>
  </w:endnote>
  <w:endnote w:type="continuationSeparator" w:id="0">
    <w:p w14:paraId="4949F663" w14:textId="77777777" w:rsidR="00F10F27" w:rsidRDefault="00F10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9E29D9" w14:textId="77777777" w:rsidR="00B62551" w:rsidRDefault="00B6255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A1CAD4" w14:textId="77777777" w:rsidR="00B62551" w:rsidRDefault="00B6255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1D1330" w14:textId="77777777" w:rsidR="00B62551" w:rsidRDefault="00F10F27">
    <w:pPr>
      <w:pStyle w:val="Pidipagina"/>
    </w:pPr>
    <w:r>
      <w:pict w14:anchorId="70B5EB1F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14:paraId="5BAF4413" w14:textId="77777777" w:rsidR="00B62551" w:rsidRDefault="00B62551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14:paraId="6DD373A0" w14:textId="77777777" w:rsidR="00B62551" w:rsidRDefault="00B62551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14:paraId="6407C273" w14:textId="77777777" w:rsidR="00B62551" w:rsidRDefault="00B62551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14:paraId="18BBA366" w14:textId="77777777" w:rsidR="00B62551" w:rsidRDefault="00B62551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14:paraId="71784FED" w14:textId="77777777" w:rsidR="00B62551" w:rsidRDefault="00B62551">
                <w:pPr>
                  <w:rPr>
                    <w:rFonts w:ascii="Arial" w:hAnsi="Arial"/>
                    <w:sz w:val="15"/>
                  </w:rPr>
                </w:pPr>
                <w:proofErr w:type="spell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14:paraId="2F9F2911" w14:textId="77777777" w:rsidR="00B62551" w:rsidRDefault="00B62551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 w14:anchorId="0E09F063"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14:paraId="30DE19FA" w14:textId="77777777" w:rsidR="00B62551" w:rsidRDefault="00B62551">
                <w:pPr>
                  <w:rPr>
                    <w:rFonts w:ascii="Arial" w:hAnsi="Arial"/>
                    <w:b/>
                    <w:sz w:val="16"/>
                  </w:rPr>
                </w:pPr>
              </w:p>
              <w:p w14:paraId="53975B78" w14:textId="77777777" w:rsidR="00B62551" w:rsidRDefault="00B62551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14:paraId="709CE7A7" w14:textId="77777777" w:rsidR="00B62551" w:rsidRDefault="00B62551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14:paraId="4E6FE26F" w14:textId="77777777" w:rsidR="00B62551" w:rsidRDefault="00B62551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14:paraId="354EA467" w14:textId="77777777" w:rsidR="00B62551" w:rsidRDefault="00B62551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14:paraId="2505C25C" w14:textId="77777777" w:rsidR="00B62551" w:rsidRDefault="00B62551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14:paraId="68FE0D13" w14:textId="77777777" w:rsidR="00B62551" w:rsidRDefault="00B62551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252FB9" w14:textId="77777777" w:rsidR="00F10F27" w:rsidRDefault="00F10F27">
      <w:r>
        <w:separator/>
      </w:r>
    </w:p>
  </w:footnote>
  <w:footnote w:type="continuationSeparator" w:id="0">
    <w:p w14:paraId="63473CC9" w14:textId="77777777" w:rsidR="00F10F27" w:rsidRDefault="00F10F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DCC683" w14:textId="77777777" w:rsidR="00B62551" w:rsidRDefault="00B6255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595FB" w14:textId="77777777" w:rsidR="00B62551" w:rsidRDefault="00B6255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DE2A5" w14:textId="77777777" w:rsidR="00B62551" w:rsidRPr="00667085" w:rsidRDefault="00F10F27" w:rsidP="00005AAE">
    <w:pPr>
      <w:pStyle w:val="Intestazione"/>
      <w:rPr>
        <w:sz w:val="8"/>
      </w:rPr>
    </w:pPr>
    <w:r>
      <w:rPr>
        <w:sz w:val="8"/>
      </w:rPr>
      <w:pict w14:anchorId="020431F4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8.25pt;width:351pt;height:90pt;z-index:251656704;mso-position-horizontal:absolute;mso-position-vertical:absolute" filled="f" stroked="f">
          <v:textbox style="mso-next-textbox:#_x0000_s2058">
            <w:txbxContent>
              <w:p w14:paraId="2E57BDA3" w14:textId="77777777" w:rsidR="00B62551" w:rsidRDefault="00B62551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14:paraId="7712EE7A" w14:textId="77777777" w:rsidR="00B62551" w:rsidRDefault="00B62551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14:paraId="2C53BD7A" w14:textId="56F0D34B" w:rsidR="00B62551" w:rsidRDefault="00B62551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08-12, 2018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14:paraId="2398AE3D" w14:textId="77777777" w:rsidR="00B62551" w:rsidRDefault="00B62551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14:paraId="3361277D" w14:textId="77777777" w:rsidR="00B62551" w:rsidRDefault="00B62551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14:paraId="3134AB45" w14:textId="77777777" w:rsidR="00B62551" w:rsidRPr="00667085" w:rsidRDefault="00B62551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 w14:anchorId="75FD0008">
        <v:shape id="_x0000_s2058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14:paraId="620C9906" w14:textId="77777777" w:rsidR="00B62551" w:rsidRDefault="00B62551" w:rsidP="00005AAE">
    <w:pPr>
      <w:pStyle w:val="Intestazione"/>
    </w:pPr>
    <w:r>
      <w:rPr>
        <w:noProof/>
      </w:rPr>
      <w:drawing>
        <wp:inline distT="0" distB="0" distL="0" distR="0" wp14:anchorId="05F71B10" wp14:editId="73D5EB6F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32AA"/>
    <w:rsid w:val="0000305A"/>
    <w:rsid w:val="00003967"/>
    <w:rsid w:val="000048E2"/>
    <w:rsid w:val="00005AAE"/>
    <w:rsid w:val="000222C4"/>
    <w:rsid w:val="000250AF"/>
    <w:rsid w:val="000258B8"/>
    <w:rsid w:val="0002687D"/>
    <w:rsid w:val="00027AE2"/>
    <w:rsid w:val="00041824"/>
    <w:rsid w:val="00042356"/>
    <w:rsid w:val="000504EF"/>
    <w:rsid w:val="00056C32"/>
    <w:rsid w:val="00060B5D"/>
    <w:rsid w:val="00070F09"/>
    <w:rsid w:val="00071E12"/>
    <w:rsid w:val="0007205C"/>
    <w:rsid w:val="00074EAF"/>
    <w:rsid w:val="000835A3"/>
    <w:rsid w:val="000841DD"/>
    <w:rsid w:val="00084D28"/>
    <w:rsid w:val="00090722"/>
    <w:rsid w:val="000946E4"/>
    <w:rsid w:val="0009530C"/>
    <w:rsid w:val="000A22EE"/>
    <w:rsid w:val="000A2332"/>
    <w:rsid w:val="000B3209"/>
    <w:rsid w:val="000B5666"/>
    <w:rsid w:val="000B5EC3"/>
    <w:rsid w:val="000B66D5"/>
    <w:rsid w:val="000C6197"/>
    <w:rsid w:val="000D0B01"/>
    <w:rsid w:val="000D5A62"/>
    <w:rsid w:val="000E5B99"/>
    <w:rsid w:val="000F17E4"/>
    <w:rsid w:val="000F61C8"/>
    <w:rsid w:val="00100E49"/>
    <w:rsid w:val="00110158"/>
    <w:rsid w:val="00116DC9"/>
    <w:rsid w:val="00120FC2"/>
    <w:rsid w:val="00121382"/>
    <w:rsid w:val="00121BB6"/>
    <w:rsid w:val="00123211"/>
    <w:rsid w:val="00130B79"/>
    <w:rsid w:val="0013374F"/>
    <w:rsid w:val="001356B4"/>
    <w:rsid w:val="001411A8"/>
    <w:rsid w:val="00143FAC"/>
    <w:rsid w:val="001447AA"/>
    <w:rsid w:val="0015070E"/>
    <w:rsid w:val="001557D5"/>
    <w:rsid w:val="00162206"/>
    <w:rsid w:val="00164994"/>
    <w:rsid w:val="00164C0F"/>
    <w:rsid w:val="00164E04"/>
    <w:rsid w:val="00176C79"/>
    <w:rsid w:val="00176EA3"/>
    <w:rsid w:val="00177736"/>
    <w:rsid w:val="00177A17"/>
    <w:rsid w:val="00180640"/>
    <w:rsid w:val="00180CAE"/>
    <w:rsid w:val="00182824"/>
    <w:rsid w:val="00183722"/>
    <w:rsid w:val="00185333"/>
    <w:rsid w:val="00191470"/>
    <w:rsid w:val="00194326"/>
    <w:rsid w:val="001A0400"/>
    <w:rsid w:val="001A2DE0"/>
    <w:rsid w:val="001A3A3A"/>
    <w:rsid w:val="001A4C89"/>
    <w:rsid w:val="001B3DD4"/>
    <w:rsid w:val="001B454C"/>
    <w:rsid w:val="001C6173"/>
    <w:rsid w:val="001D0102"/>
    <w:rsid w:val="001D5489"/>
    <w:rsid w:val="001E1CF8"/>
    <w:rsid w:val="001E4243"/>
    <w:rsid w:val="001E6216"/>
    <w:rsid w:val="001F1C9D"/>
    <w:rsid w:val="001F3866"/>
    <w:rsid w:val="001F6FC9"/>
    <w:rsid w:val="00201C65"/>
    <w:rsid w:val="002116AF"/>
    <w:rsid w:val="00215E5A"/>
    <w:rsid w:val="00216810"/>
    <w:rsid w:val="002168F2"/>
    <w:rsid w:val="0021768E"/>
    <w:rsid w:val="00217A29"/>
    <w:rsid w:val="002309C3"/>
    <w:rsid w:val="002332CD"/>
    <w:rsid w:val="002343A9"/>
    <w:rsid w:val="002463A8"/>
    <w:rsid w:val="0024670D"/>
    <w:rsid w:val="00251B2E"/>
    <w:rsid w:val="00252315"/>
    <w:rsid w:val="00253A38"/>
    <w:rsid w:val="00260152"/>
    <w:rsid w:val="00261922"/>
    <w:rsid w:val="00262203"/>
    <w:rsid w:val="00264705"/>
    <w:rsid w:val="00265C93"/>
    <w:rsid w:val="002679EA"/>
    <w:rsid w:val="002711C9"/>
    <w:rsid w:val="002765B5"/>
    <w:rsid w:val="002806A5"/>
    <w:rsid w:val="0028389A"/>
    <w:rsid w:val="0028407D"/>
    <w:rsid w:val="002872D6"/>
    <w:rsid w:val="0029103B"/>
    <w:rsid w:val="00293AB8"/>
    <w:rsid w:val="00293BDB"/>
    <w:rsid w:val="002944DB"/>
    <w:rsid w:val="002A0B26"/>
    <w:rsid w:val="002A6B82"/>
    <w:rsid w:val="002B1131"/>
    <w:rsid w:val="002B1221"/>
    <w:rsid w:val="002B149A"/>
    <w:rsid w:val="002C2928"/>
    <w:rsid w:val="002C61CF"/>
    <w:rsid w:val="002C7B6E"/>
    <w:rsid w:val="002F2241"/>
    <w:rsid w:val="00304A76"/>
    <w:rsid w:val="00306227"/>
    <w:rsid w:val="0030667B"/>
    <w:rsid w:val="003141B3"/>
    <w:rsid w:val="003231E0"/>
    <w:rsid w:val="0032726A"/>
    <w:rsid w:val="00331884"/>
    <w:rsid w:val="003336A8"/>
    <w:rsid w:val="003338ED"/>
    <w:rsid w:val="003369CD"/>
    <w:rsid w:val="00342A72"/>
    <w:rsid w:val="00346047"/>
    <w:rsid w:val="00350E22"/>
    <w:rsid w:val="00357863"/>
    <w:rsid w:val="00364494"/>
    <w:rsid w:val="0037188A"/>
    <w:rsid w:val="00373881"/>
    <w:rsid w:val="00373908"/>
    <w:rsid w:val="003740FB"/>
    <w:rsid w:val="003825CF"/>
    <w:rsid w:val="003864E2"/>
    <w:rsid w:val="0038699D"/>
    <w:rsid w:val="003907F6"/>
    <w:rsid w:val="0039435A"/>
    <w:rsid w:val="003A1431"/>
    <w:rsid w:val="003A5C39"/>
    <w:rsid w:val="003B040D"/>
    <w:rsid w:val="003B0EED"/>
    <w:rsid w:val="003C28CA"/>
    <w:rsid w:val="003C3429"/>
    <w:rsid w:val="003C5323"/>
    <w:rsid w:val="003C7882"/>
    <w:rsid w:val="003D215D"/>
    <w:rsid w:val="003D34FC"/>
    <w:rsid w:val="003E34FF"/>
    <w:rsid w:val="003E7FF8"/>
    <w:rsid w:val="003F45D4"/>
    <w:rsid w:val="004030E2"/>
    <w:rsid w:val="004063E7"/>
    <w:rsid w:val="0040669D"/>
    <w:rsid w:val="0041740C"/>
    <w:rsid w:val="004228C6"/>
    <w:rsid w:val="004255B4"/>
    <w:rsid w:val="00430D79"/>
    <w:rsid w:val="004464FB"/>
    <w:rsid w:val="0045085E"/>
    <w:rsid w:val="00453EC9"/>
    <w:rsid w:val="00455D43"/>
    <w:rsid w:val="00464D7C"/>
    <w:rsid w:val="004666CD"/>
    <w:rsid w:val="004705AD"/>
    <w:rsid w:val="0047153C"/>
    <w:rsid w:val="0048050B"/>
    <w:rsid w:val="00481401"/>
    <w:rsid w:val="00486A55"/>
    <w:rsid w:val="004900A4"/>
    <w:rsid w:val="004A54A1"/>
    <w:rsid w:val="004B0E21"/>
    <w:rsid w:val="004B179F"/>
    <w:rsid w:val="004B4D84"/>
    <w:rsid w:val="004C01A6"/>
    <w:rsid w:val="004D0DF9"/>
    <w:rsid w:val="004D6A99"/>
    <w:rsid w:val="004E14CF"/>
    <w:rsid w:val="004E6AE6"/>
    <w:rsid w:val="004F1D90"/>
    <w:rsid w:val="004F3C73"/>
    <w:rsid w:val="00500027"/>
    <w:rsid w:val="0050434E"/>
    <w:rsid w:val="005055B2"/>
    <w:rsid w:val="0050585C"/>
    <w:rsid w:val="00505B5D"/>
    <w:rsid w:val="00512700"/>
    <w:rsid w:val="00512739"/>
    <w:rsid w:val="00514C88"/>
    <w:rsid w:val="005233BD"/>
    <w:rsid w:val="00525331"/>
    <w:rsid w:val="005308C2"/>
    <w:rsid w:val="00531D7B"/>
    <w:rsid w:val="005379F9"/>
    <w:rsid w:val="00540E71"/>
    <w:rsid w:val="00542E0F"/>
    <w:rsid w:val="0055070E"/>
    <w:rsid w:val="00550A18"/>
    <w:rsid w:val="0055300F"/>
    <w:rsid w:val="005541AA"/>
    <w:rsid w:val="005613AD"/>
    <w:rsid w:val="005660F1"/>
    <w:rsid w:val="00572A22"/>
    <w:rsid w:val="00572A89"/>
    <w:rsid w:val="00573B3B"/>
    <w:rsid w:val="00576AE7"/>
    <w:rsid w:val="0058229E"/>
    <w:rsid w:val="0058252A"/>
    <w:rsid w:val="005844F6"/>
    <w:rsid w:val="00586485"/>
    <w:rsid w:val="005875E8"/>
    <w:rsid w:val="0059130B"/>
    <w:rsid w:val="00592B22"/>
    <w:rsid w:val="00597279"/>
    <w:rsid w:val="005A2F71"/>
    <w:rsid w:val="005A31F5"/>
    <w:rsid w:val="005A7B82"/>
    <w:rsid w:val="005B70AD"/>
    <w:rsid w:val="005B7A37"/>
    <w:rsid w:val="005C0CD2"/>
    <w:rsid w:val="005C4D86"/>
    <w:rsid w:val="005D0DF9"/>
    <w:rsid w:val="005D2C90"/>
    <w:rsid w:val="005D3499"/>
    <w:rsid w:val="005D753D"/>
    <w:rsid w:val="005E030D"/>
    <w:rsid w:val="005E2833"/>
    <w:rsid w:val="005E2BD6"/>
    <w:rsid w:val="005E5A9A"/>
    <w:rsid w:val="005E6AF9"/>
    <w:rsid w:val="005E7831"/>
    <w:rsid w:val="005E784F"/>
    <w:rsid w:val="005F0AF6"/>
    <w:rsid w:val="005F3638"/>
    <w:rsid w:val="005F5044"/>
    <w:rsid w:val="005F5192"/>
    <w:rsid w:val="006026DC"/>
    <w:rsid w:val="00603C32"/>
    <w:rsid w:val="006103F8"/>
    <w:rsid w:val="00620422"/>
    <w:rsid w:val="00621A9A"/>
    <w:rsid w:val="00621F2B"/>
    <w:rsid w:val="00624A77"/>
    <w:rsid w:val="00625931"/>
    <w:rsid w:val="0063117E"/>
    <w:rsid w:val="00636525"/>
    <w:rsid w:val="0063753F"/>
    <w:rsid w:val="00642E0A"/>
    <w:rsid w:val="006525E6"/>
    <w:rsid w:val="00656A0C"/>
    <w:rsid w:val="0066109B"/>
    <w:rsid w:val="00662D98"/>
    <w:rsid w:val="0066370B"/>
    <w:rsid w:val="00665F5C"/>
    <w:rsid w:val="00674D55"/>
    <w:rsid w:val="006756A0"/>
    <w:rsid w:val="00683732"/>
    <w:rsid w:val="006840B2"/>
    <w:rsid w:val="006874D0"/>
    <w:rsid w:val="006904B5"/>
    <w:rsid w:val="0069173B"/>
    <w:rsid w:val="00693B92"/>
    <w:rsid w:val="00695A67"/>
    <w:rsid w:val="00695B56"/>
    <w:rsid w:val="006A16D3"/>
    <w:rsid w:val="006B1AA5"/>
    <w:rsid w:val="006B239E"/>
    <w:rsid w:val="006B67FE"/>
    <w:rsid w:val="006B689F"/>
    <w:rsid w:val="006D6388"/>
    <w:rsid w:val="006D79FC"/>
    <w:rsid w:val="006F07DD"/>
    <w:rsid w:val="006F12AD"/>
    <w:rsid w:val="006F3E49"/>
    <w:rsid w:val="00702D0D"/>
    <w:rsid w:val="00704534"/>
    <w:rsid w:val="00710F25"/>
    <w:rsid w:val="007116B9"/>
    <w:rsid w:val="00715892"/>
    <w:rsid w:val="00716D7B"/>
    <w:rsid w:val="00722071"/>
    <w:rsid w:val="007227A2"/>
    <w:rsid w:val="007441CE"/>
    <w:rsid w:val="00746122"/>
    <w:rsid w:val="0074676F"/>
    <w:rsid w:val="007475C1"/>
    <w:rsid w:val="00747931"/>
    <w:rsid w:val="00752618"/>
    <w:rsid w:val="00752D6F"/>
    <w:rsid w:val="00755976"/>
    <w:rsid w:val="007559AB"/>
    <w:rsid w:val="00757D60"/>
    <w:rsid w:val="00761260"/>
    <w:rsid w:val="00765432"/>
    <w:rsid w:val="00766EF7"/>
    <w:rsid w:val="0077625D"/>
    <w:rsid w:val="0078016B"/>
    <w:rsid w:val="007801DD"/>
    <w:rsid w:val="007816E6"/>
    <w:rsid w:val="007833AD"/>
    <w:rsid w:val="00794824"/>
    <w:rsid w:val="00795A89"/>
    <w:rsid w:val="007A0587"/>
    <w:rsid w:val="007A2578"/>
    <w:rsid w:val="007A2ABF"/>
    <w:rsid w:val="007A4F23"/>
    <w:rsid w:val="007A79F2"/>
    <w:rsid w:val="007B1370"/>
    <w:rsid w:val="007B171B"/>
    <w:rsid w:val="007B50D0"/>
    <w:rsid w:val="007B5CDB"/>
    <w:rsid w:val="007C05BA"/>
    <w:rsid w:val="007C43B1"/>
    <w:rsid w:val="007C4FD2"/>
    <w:rsid w:val="007D0B29"/>
    <w:rsid w:val="007D0DC5"/>
    <w:rsid w:val="007D3413"/>
    <w:rsid w:val="007D474A"/>
    <w:rsid w:val="007D614D"/>
    <w:rsid w:val="007E24F1"/>
    <w:rsid w:val="007F4208"/>
    <w:rsid w:val="00800883"/>
    <w:rsid w:val="00800D42"/>
    <w:rsid w:val="00815FAB"/>
    <w:rsid w:val="0082371B"/>
    <w:rsid w:val="008263A2"/>
    <w:rsid w:val="00830334"/>
    <w:rsid w:val="0083426E"/>
    <w:rsid w:val="00837C78"/>
    <w:rsid w:val="008403E6"/>
    <w:rsid w:val="008439F6"/>
    <w:rsid w:val="00845EBD"/>
    <w:rsid w:val="00861BEC"/>
    <w:rsid w:val="008631F3"/>
    <w:rsid w:val="00870741"/>
    <w:rsid w:val="00874526"/>
    <w:rsid w:val="0087565A"/>
    <w:rsid w:val="008758E1"/>
    <w:rsid w:val="00882F87"/>
    <w:rsid w:val="008851D5"/>
    <w:rsid w:val="00885D5D"/>
    <w:rsid w:val="008948B6"/>
    <w:rsid w:val="00895922"/>
    <w:rsid w:val="00897DBD"/>
    <w:rsid w:val="008A0A70"/>
    <w:rsid w:val="008A67C9"/>
    <w:rsid w:val="008A7ED7"/>
    <w:rsid w:val="008B2959"/>
    <w:rsid w:val="008B4106"/>
    <w:rsid w:val="008B4120"/>
    <w:rsid w:val="008B4E8D"/>
    <w:rsid w:val="008B6DA4"/>
    <w:rsid w:val="008C4E1E"/>
    <w:rsid w:val="008C56AC"/>
    <w:rsid w:val="008C61D7"/>
    <w:rsid w:val="008D11F5"/>
    <w:rsid w:val="008D26DC"/>
    <w:rsid w:val="008D36C0"/>
    <w:rsid w:val="008D5B35"/>
    <w:rsid w:val="008D62F8"/>
    <w:rsid w:val="008E1B4C"/>
    <w:rsid w:val="008E49AF"/>
    <w:rsid w:val="008E52A9"/>
    <w:rsid w:val="008F2148"/>
    <w:rsid w:val="008F4CFE"/>
    <w:rsid w:val="008F4D1B"/>
    <w:rsid w:val="008F5FCD"/>
    <w:rsid w:val="009007F1"/>
    <w:rsid w:val="00903C00"/>
    <w:rsid w:val="00904A66"/>
    <w:rsid w:val="00904E23"/>
    <w:rsid w:val="00905694"/>
    <w:rsid w:val="009067D7"/>
    <w:rsid w:val="00911867"/>
    <w:rsid w:val="00911B8E"/>
    <w:rsid w:val="00917468"/>
    <w:rsid w:val="0092564C"/>
    <w:rsid w:val="00927A85"/>
    <w:rsid w:val="009300A0"/>
    <w:rsid w:val="0093044A"/>
    <w:rsid w:val="00933963"/>
    <w:rsid w:val="00933A0A"/>
    <w:rsid w:val="00942414"/>
    <w:rsid w:val="0094321F"/>
    <w:rsid w:val="00943714"/>
    <w:rsid w:val="00944488"/>
    <w:rsid w:val="00945B00"/>
    <w:rsid w:val="00946F52"/>
    <w:rsid w:val="00947FED"/>
    <w:rsid w:val="00950975"/>
    <w:rsid w:val="00951BAE"/>
    <w:rsid w:val="00951FA8"/>
    <w:rsid w:val="00955E7B"/>
    <w:rsid w:val="009604E9"/>
    <w:rsid w:val="009655D0"/>
    <w:rsid w:val="00970526"/>
    <w:rsid w:val="00975234"/>
    <w:rsid w:val="0098530F"/>
    <w:rsid w:val="009865C1"/>
    <w:rsid w:val="00993FC6"/>
    <w:rsid w:val="00996C0F"/>
    <w:rsid w:val="009C0AB5"/>
    <w:rsid w:val="009C4111"/>
    <w:rsid w:val="009C49F8"/>
    <w:rsid w:val="009D02FD"/>
    <w:rsid w:val="009D0440"/>
    <w:rsid w:val="009D1088"/>
    <w:rsid w:val="009D5D5D"/>
    <w:rsid w:val="009E03D3"/>
    <w:rsid w:val="009E4266"/>
    <w:rsid w:val="009E494C"/>
    <w:rsid w:val="009E4E9F"/>
    <w:rsid w:val="009F2C36"/>
    <w:rsid w:val="009F469C"/>
    <w:rsid w:val="009F7167"/>
    <w:rsid w:val="00A0082A"/>
    <w:rsid w:val="00A031DA"/>
    <w:rsid w:val="00A075AD"/>
    <w:rsid w:val="00A07D66"/>
    <w:rsid w:val="00A11705"/>
    <w:rsid w:val="00A14021"/>
    <w:rsid w:val="00A158FC"/>
    <w:rsid w:val="00A17F32"/>
    <w:rsid w:val="00A2023F"/>
    <w:rsid w:val="00A31152"/>
    <w:rsid w:val="00A34877"/>
    <w:rsid w:val="00A458FF"/>
    <w:rsid w:val="00A52E9E"/>
    <w:rsid w:val="00A61095"/>
    <w:rsid w:val="00A77B20"/>
    <w:rsid w:val="00A80EF7"/>
    <w:rsid w:val="00A832AA"/>
    <w:rsid w:val="00A846C0"/>
    <w:rsid w:val="00A876D8"/>
    <w:rsid w:val="00A97B82"/>
    <w:rsid w:val="00A97E86"/>
    <w:rsid w:val="00AB53EB"/>
    <w:rsid w:val="00AB7A8A"/>
    <w:rsid w:val="00AC41B1"/>
    <w:rsid w:val="00AC5725"/>
    <w:rsid w:val="00AC690D"/>
    <w:rsid w:val="00AC7349"/>
    <w:rsid w:val="00AD009A"/>
    <w:rsid w:val="00AD23B8"/>
    <w:rsid w:val="00AD47A3"/>
    <w:rsid w:val="00AD779D"/>
    <w:rsid w:val="00AE0375"/>
    <w:rsid w:val="00AE2093"/>
    <w:rsid w:val="00AE7039"/>
    <w:rsid w:val="00AE7FDE"/>
    <w:rsid w:val="00AF2B29"/>
    <w:rsid w:val="00AF4A45"/>
    <w:rsid w:val="00AF77BC"/>
    <w:rsid w:val="00B00619"/>
    <w:rsid w:val="00B0177E"/>
    <w:rsid w:val="00B026E9"/>
    <w:rsid w:val="00B05940"/>
    <w:rsid w:val="00B11513"/>
    <w:rsid w:val="00B131D5"/>
    <w:rsid w:val="00B20CE7"/>
    <w:rsid w:val="00B20DD2"/>
    <w:rsid w:val="00B22698"/>
    <w:rsid w:val="00B231D1"/>
    <w:rsid w:val="00B25217"/>
    <w:rsid w:val="00B2661A"/>
    <w:rsid w:val="00B27370"/>
    <w:rsid w:val="00B31B4B"/>
    <w:rsid w:val="00B45CB2"/>
    <w:rsid w:val="00B5200C"/>
    <w:rsid w:val="00B57D00"/>
    <w:rsid w:val="00B62551"/>
    <w:rsid w:val="00B62FC1"/>
    <w:rsid w:val="00B66EA7"/>
    <w:rsid w:val="00B6754E"/>
    <w:rsid w:val="00B67EB6"/>
    <w:rsid w:val="00B71A9C"/>
    <w:rsid w:val="00B769CF"/>
    <w:rsid w:val="00B81C8B"/>
    <w:rsid w:val="00B9106A"/>
    <w:rsid w:val="00B9249A"/>
    <w:rsid w:val="00B92D1D"/>
    <w:rsid w:val="00B93ABB"/>
    <w:rsid w:val="00B97150"/>
    <w:rsid w:val="00BA4EBC"/>
    <w:rsid w:val="00BA7A9F"/>
    <w:rsid w:val="00BB3076"/>
    <w:rsid w:val="00BB6AFC"/>
    <w:rsid w:val="00BB7DCC"/>
    <w:rsid w:val="00BC4ACC"/>
    <w:rsid w:val="00BC5575"/>
    <w:rsid w:val="00BC62F2"/>
    <w:rsid w:val="00BC64E1"/>
    <w:rsid w:val="00BC6830"/>
    <w:rsid w:val="00BC6EBF"/>
    <w:rsid w:val="00BE3639"/>
    <w:rsid w:val="00BF670F"/>
    <w:rsid w:val="00C01667"/>
    <w:rsid w:val="00C06B09"/>
    <w:rsid w:val="00C114C1"/>
    <w:rsid w:val="00C12817"/>
    <w:rsid w:val="00C13191"/>
    <w:rsid w:val="00C161EE"/>
    <w:rsid w:val="00C17984"/>
    <w:rsid w:val="00C254A7"/>
    <w:rsid w:val="00C302ED"/>
    <w:rsid w:val="00C30C05"/>
    <w:rsid w:val="00C31855"/>
    <w:rsid w:val="00C3631B"/>
    <w:rsid w:val="00C36D08"/>
    <w:rsid w:val="00C37F41"/>
    <w:rsid w:val="00C41AAA"/>
    <w:rsid w:val="00C4396E"/>
    <w:rsid w:val="00C47F6E"/>
    <w:rsid w:val="00C52B37"/>
    <w:rsid w:val="00C55D6B"/>
    <w:rsid w:val="00C623B7"/>
    <w:rsid w:val="00C652EB"/>
    <w:rsid w:val="00C673EF"/>
    <w:rsid w:val="00C712F1"/>
    <w:rsid w:val="00C72F5C"/>
    <w:rsid w:val="00C73AD5"/>
    <w:rsid w:val="00C7457F"/>
    <w:rsid w:val="00C75747"/>
    <w:rsid w:val="00C75DCA"/>
    <w:rsid w:val="00C7612F"/>
    <w:rsid w:val="00C80EFA"/>
    <w:rsid w:val="00C819F0"/>
    <w:rsid w:val="00C81A35"/>
    <w:rsid w:val="00C84FCA"/>
    <w:rsid w:val="00C9203C"/>
    <w:rsid w:val="00C94A25"/>
    <w:rsid w:val="00C9587D"/>
    <w:rsid w:val="00C95A83"/>
    <w:rsid w:val="00CA25B8"/>
    <w:rsid w:val="00CB1638"/>
    <w:rsid w:val="00CB461C"/>
    <w:rsid w:val="00CB58FC"/>
    <w:rsid w:val="00CB6905"/>
    <w:rsid w:val="00CC0115"/>
    <w:rsid w:val="00CC01E2"/>
    <w:rsid w:val="00CC3D9C"/>
    <w:rsid w:val="00CD6F57"/>
    <w:rsid w:val="00CD7E05"/>
    <w:rsid w:val="00CE10F1"/>
    <w:rsid w:val="00CE4DCC"/>
    <w:rsid w:val="00D007AD"/>
    <w:rsid w:val="00D0105B"/>
    <w:rsid w:val="00D0435D"/>
    <w:rsid w:val="00D11187"/>
    <w:rsid w:val="00D11371"/>
    <w:rsid w:val="00D14F8A"/>
    <w:rsid w:val="00D165B6"/>
    <w:rsid w:val="00D17935"/>
    <w:rsid w:val="00D263CE"/>
    <w:rsid w:val="00D349CA"/>
    <w:rsid w:val="00D44351"/>
    <w:rsid w:val="00D55F01"/>
    <w:rsid w:val="00D61A29"/>
    <w:rsid w:val="00D6786C"/>
    <w:rsid w:val="00D72DC4"/>
    <w:rsid w:val="00D73F40"/>
    <w:rsid w:val="00D7569D"/>
    <w:rsid w:val="00D75EA1"/>
    <w:rsid w:val="00D75F9B"/>
    <w:rsid w:val="00D775FC"/>
    <w:rsid w:val="00D8070A"/>
    <w:rsid w:val="00D93B77"/>
    <w:rsid w:val="00D94F15"/>
    <w:rsid w:val="00D96187"/>
    <w:rsid w:val="00D969FF"/>
    <w:rsid w:val="00DB40E7"/>
    <w:rsid w:val="00DC3AE4"/>
    <w:rsid w:val="00DC4D00"/>
    <w:rsid w:val="00DD3136"/>
    <w:rsid w:val="00DE07AD"/>
    <w:rsid w:val="00DE7600"/>
    <w:rsid w:val="00DF0BF0"/>
    <w:rsid w:val="00DF1E28"/>
    <w:rsid w:val="00DF5F30"/>
    <w:rsid w:val="00E03A03"/>
    <w:rsid w:val="00E10E8D"/>
    <w:rsid w:val="00E124D6"/>
    <w:rsid w:val="00E142C6"/>
    <w:rsid w:val="00E32518"/>
    <w:rsid w:val="00E34D93"/>
    <w:rsid w:val="00E40A71"/>
    <w:rsid w:val="00E40CD6"/>
    <w:rsid w:val="00E46730"/>
    <w:rsid w:val="00E54FBB"/>
    <w:rsid w:val="00E603D1"/>
    <w:rsid w:val="00E6073B"/>
    <w:rsid w:val="00E6733E"/>
    <w:rsid w:val="00E7693E"/>
    <w:rsid w:val="00E8041C"/>
    <w:rsid w:val="00E82714"/>
    <w:rsid w:val="00E83413"/>
    <w:rsid w:val="00E83A44"/>
    <w:rsid w:val="00E84900"/>
    <w:rsid w:val="00E84B67"/>
    <w:rsid w:val="00E851D5"/>
    <w:rsid w:val="00E96273"/>
    <w:rsid w:val="00EA0BAC"/>
    <w:rsid w:val="00EA1E81"/>
    <w:rsid w:val="00EA2EE7"/>
    <w:rsid w:val="00EA41F0"/>
    <w:rsid w:val="00EA5488"/>
    <w:rsid w:val="00EB39F3"/>
    <w:rsid w:val="00EB63FB"/>
    <w:rsid w:val="00EC1463"/>
    <w:rsid w:val="00EC148F"/>
    <w:rsid w:val="00EC1BC7"/>
    <w:rsid w:val="00EC4949"/>
    <w:rsid w:val="00EC53A0"/>
    <w:rsid w:val="00EC6C7B"/>
    <w:rsid w:val="00EC6E77"/>
    <w:rsid w:val="00EE0982"/>
    <w:rsid w:val="00EE0C44"/>
    <w:rsid w:val="00EE4C96"/>
    <w:rsid w:val="00EE52E9"/>
    <w:rsid w:val="00EF34AF"/>
    <w:rsid w:val="00F0403C"/>
    <w:rsid w:val="00F07B31"/>
    <w:rsid w:val="00F10F27"/>
    <w:rsid w:val="00F1106B"/>
    <w:rsid w:val="00F11965"/>
    <w:rsid w:val="00F15136"/>
    <w:rsid w:val="00F23B15"/>
    <w:rsid w:val="00F309B8"/>
    <w:rsid w:val="00F35B24"/>
    <w:rsid w:val="00F41156"/>
    <w:rsid w:val="00F43035"/>
    <w:rsid w:val="00F45C69"/>
    <w:rsid w:val="00F525F6"/>
    <w:rsid w:val="00F52ED6"/>
    <w:rsid w:val="00F605E3"/>
    <w:rsid w:val="00F70278"/>
    <w:rsid w:val="00F73735"/>
    <w:rsid w:val="00F75153"/>
    <w:rsid w:val="00F76404"/>
    <w:rsid w:val="00F82CB8"/>
    <w:rsid w:val="00F84258"/>
    <w:rsid w:val="00F854BC"/>
    <w:rsid w:val="00F8576F"/>
    <w:rsid w:val="00F86F90"/>
    <w:rsid w:val="00F873FD"/>
    <w:rsid w:val="00F902A2"/>
    <w:rsid w:val="00F9364A"/>
    <w:rsid w:val="00F94AD6"/>
    <w:rsid w:val="00F94BF0"/>
    <w:rsid w:val="00F95E52"/>
    <w:rsid w:val="00FA66BF"/>
    <w:rsid w:val="00FA7BE8"/>
    <w:rsid w:val="00FB03B7"/>
    <w:rsid w:val="00FB4C58"/>
    <w:rsid w:val="00FB5C7B"/>
    <w:rsid w:val="00FC47A9"/>
    <w:rsid w:val="00FD4349"/>
    <w:rsid w:val="00FD7C86"/>
    <w:rsid w:val="00FF3CFC"/>
    <w:rsid w:val="00FF462D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9"/>
    <o:shapelayout v:ext="edit">
      <o:idmap v:ext="edit" data="1"/>
    </o:shapelayout>
  </w:shapeDefaults>
  <w:doNotEmbedSmartTags/>
  <w:decimalSymbol w:val=","/>
  <w:listSeparator w:val=";"/>
  <w14:docId w14:val="0FBD4FA5"/>
  <w15:docId w15:val="{A37E0A50-138D-48A3-8275-8103458E3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predefinitoparagrafo"/>
    <w:link w:val="Titolo3"/>
    <w:rsid w:val="0055300F"/>
    <w:rPr>
      <w:rFonts w:ascii="Cambria" w:hAnsi="Cambria"/>
      <w:b/>
      <w:bCs/>
      <w:sz w:val="26"/>
      <w:szCs w:val="26"/>
    </w:rPr>
  </w:style>
  <w:style w:type="paragraph" w:styleId="Paragrafoelenco">
    <w:name w:val="List Paragraph"/>
    <w:basedOn w:val="Normale"/>
    <w:uiPriority w:val="34"/>
    <w:qFormat/>
    <w:rsid w:val="00911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styleId="Enfasigrassetto">
    <w:name w:val="Strong"/>
    <w:basedOn w:val="Carpredefinitoparagrafo"/>
    <w:uiPriority w:val="22"/>
    <w:qFormat/>
    <w:rsid w:val="00E96273"/>
    <w:rPr>
      <w:b/>
      <w:bCs/>
    </w:rPr>
  </w:style>
  <w:style w:type="character" w:styleId="Enfasicorsivo">
    <w:name w:val="Emphasis"/>
    <w:basedOn w:val="Carpredefinitoparagrafo"/>
    <w:uiPriority w:val="20"/>
    <w:qFormat/>
    <w:rsid w:val="00E962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691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1882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7125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56374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1688</TotalTime>
  <Pages>1</Pages>
  <Words>398</Words>
  <Characters>2271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2664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Rossana Fossa</cp:lastModifiedBy>
  <cp:revision>525</cp:revision>
  <cp:lastPrinted>2018-04-10T09:11:00Z</cp:lastPrinted>
  <dcterms:created xsi:type="dcterms:W3CDTF">2014-05-07T13:25:00Z</dcterms:created>
  <dcterms:modified xsi:type="dcterms:W3CDTF">2018-05-03T09:41:00Z</dcterms:modified>
</cp:coreProperties>
</file>